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C1D99" w14:textId="77777777" w:rsidR="00272857" w:rsidRPr="009E419D" w:rsidRDefault="00272857" w:rsidP="00C60268">
      <w:pPr>
        <w:spacing w:after="0" w:line="240" w:lineRule="auto"/>
        <w:jc w:val="center"/>
        <w:rPr>
          <w:rFonts w:ascii="Times New Roman" w:hAnsi="Times New Roman" w:cs="Times New Roman"/>
          <w:b/>
          <w:bCs/>
          <w:sz w:val="20"/>
          <w:szCs w:val="20"/>
        </w:rPr>
      </w:pPr>
      <w:r w:rsidRPr="009E419D">
        <w:rPr>
          <w:rFonts w:ascii="Times New Roman" w:hAnsi="Times New Roman" w:cs="Times New Roman"/>
          <w:b/>
          <w:bCs/>
          <w:sz w:val="20"/>
          <w:szCs w:val="20"/>
        </w:rPr>
        <w:t>СИЛЛАБУС</w:t>
      </w:r>
    </w:p>
    <w:p w14:paraId="5653E28F" w14:textId="2F7CC097" w:rsidR="00272857" w:rsidRPr="009E419D" w:rsidRDefault="00793878" w:rsidP="00964EB2">
      <w:pPr>
        <w:spacing w:after="0" w:line="240" w:lineRule="auto"/>
        <w:ind w:firstLine="567"/>
        <w:jc w:val="both"/>
        <w:rPr>
          <w:rFonts w:ascii="Times New Roman" w:hAnsi="Times New Roman" w:cs="Times New Roman"/>
          <w:b/>
          <w:bCs/>
          <w:sz w:val="20"/>
          <w:szCs w:val="20"/>
          <w:lang w:val="en-US"/>
        </w:rPr>
      </w:pPr>
      <w:r w:rsidRPr="009E419D">
        <w:rPr>
          <w:rFonts w:ascii="Times New Roman" w:hAnsi="Times New Roman" w:cs="Times New Roman"/>
          <w:b/>
          <w:bCs/>
          <w:sz w:val="20"/>
          <w:szCs w:val="20"/>
        </w:rPr>
        <w:t xml:space="preserve">                                                                     </w:t>
      </w:r>
      <w:r w:rsidR="00272857" w:rsidRPr="009E419D">
        <w:rPr>
          <w:rFonts w:ascii="Times New Roman" w:hAnsi="Times New Roman" w:cs="Times New Roman"/>
          <w:b/>
          <w:bCs/>
          <w:sz w:val="20"/>
          <w:szCs w:val="20"/>
        </w:rPr>
        <w:t>ПСИХИАТРИЯ</w:t>
      </w:r>
    </w:p>
    <w:tbl>
      <w:tblPr>
        <w:tblStyle w:val="TableGrid"/>
        <w:tblW w:w="10065" w:type="dxa"/>
        <w:tblInd w:w="-572" w:type="dxa"/>
        <w:tblLayout w:type="fixed"/>
        <w:tblLook w:val="04A0" w:firstRow="1" w:lastRow="0" w:firstColumn="1" w:lastColumn="0" w:noHBand="0" w:noVBand="1"/>
      </w:tblPr>
      <w:tblGrid>
        <w:gridCol w:w="561"/>
        <w:gridCol w:w="3548"/>
        <w:gridCol w:w="713"/>
        <w:gridCol w:w="14"/>
        <w:gridCol w:w="708"/>
        <w:gridCol w:w="4521"/>
      </w:tblGrid>
      <w:tr w:rsidR="00272857" w:rsidRPr="009E419D" w14:paraId="724B1F3A" w14:textId="77777777" w:rsidTr="00091C9E">
        <w:tc>
          <w:tcPr>
            <w:tcW w:w="561" w:type="dxa"/>
            <w:shd w:val="clear" w:color="auto" w:fill="DEEAF6" w:themeFill="accent5" w:themeFillTint="33"/>
          </w:tcPr>
          <w:p w14:paraId="6B277066" w14:textId="77777777" w:rsidR="00272857" w:rsidRPr="009E419D" w:rsidRDefault="00272857" w:rsidP="00964EB2">
            <w:pPr>
              <w:jc w:val="both"/>
              <w:rPr>
                <w:rFonts w:ascii="Times New Roman" w:hAnsi="Times New Roman" w:cs="Times New Roman"/>
                <w:b/>
                <w:bCs/>
                <w:sz w:val="20"/>
                <w:szCs w:val="20"/>
              </w:rPr>
            </w:pPr>
            <w:r w:rsidRPr="009E419D">
              <w:rPr>
                <w:rFonts w:ascii="Times New Roman" w:hAnsi="Times New Roman" w:cs="Times New Roman"/>
                <w:b/>
                <w:bCs/>
                <w:sz w:val="20"/>
                <w:szCs w:val="20"/>
              </w:rPr>
              <w:t xml:space="preserve">1. </w:t>
            </w:r>
          </w:p>
        </w:tc>
        <w:tc>
          <w:tcPr>
            <w:tcW w:w="9504" w:type="dxa"/>
            <w:gridSpan w:val="5"/>
            <w:shd w:val="clear" w:color="auto" w:fill="DEEAF6" w:themeFill="accent5" w:themeFillTint="33"/>
          </w:tcPr>
          <w:p w14:paraId="630FDAD6" w14:textId="42B7ADA4" w:rsidR="00272857" w:rsidRPr="009E419D" w:rsidRDefault="00BF103F" w:rsidP="00BF103F">
            <w:pPr>
              <w:jc w:val="both"/>
              <w:rPr>
                <w:rFonts w:ascii="Times New Roman" w:hAnsi="Times New Roman" w:cs="Times New Roman"/>
                <w:b/>
                <w:bCs/>
                <w:sz w:val="20"/>
                <w:szCs w:val="20"/>
              </w:rPr>
            </w:pPr>
            <w:r w:rsidRPr="009E419D">
              <w:rPr>
                <w:rFonts w:ascii="Times New Roman" w:hAnsi="Times New Roman" w:cs="Times New Roman"/>
                <w:b/>
                <w:bCs/>
                <w:sz w:val="20"/>
                <w:szCs w:val="20"/>
                <w:lang w:val="kk-KZ"/>
              </w:rPr>
              <w:t>Пән бойынша жалпы ақпарат</w:t>
            </w:r>
          </w:p>
        </w:tc>
      </w:tr>
      <w:tr w:rsidR="00272857" w:rsidRPr="009E419D" w14:paraId="09AC126C" w14:textId="77777777" w:rsidTr="00091C9E">
        <w:tc>
          <w:tcPr>
            <w:tcW w:w="561" w:type="dxa"/>
          </w:tcPr>
          <w:p w14:paraId="46F9EBF5"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1.1</w:t>
            </w:r>
          </w:p>
        </w:tc>
        <w:tc>
          <w:tcPr>
            <w:tcW w:w="4275" w:type="dxa"/>
            <w:gridSpan w:val="3"/>
          </w:tcPr>
          <w:p w14:paraId="799D6A17"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Факультет/</w:t>
            </w:r>
            <w:r w:rsidRPr="009E419D">
              <w:rPr>
                <w:rFonts w:ascii="Times New Roman" w:hAnsi="Times New Roman" w:cs="Times New Roman"/>
                <w:sz w:val="20"/>
                <w:szCs w:val="20"/>
                <w:lang w:val="kk-KZ"/>
              </w:rPr>
              <w:t>мектеп</w:t>
            </w:r>
            <w:r w:rsidRPr="009E419D">
              <w:rPr>
                <w:rFonts w:ascii="Times New Roman" w:hAnsi="Times New Roman" w:cs="Times New Roman"/>
                <w:sz w:val="20"/>
                <w:szCs w:val="20"/>
              </w:rPr>
              <w:t xml:space="preserve">: </w:t>
            </w:r>
          </w:p>
          <w:p w14:paraId="671F1BF8" w14:textId="26FBF1CA" w:rsidR="00272857"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kk-KZ"/>
              </w:rPr>
              <w:t>Жоғары Медицина Мектебі</w:t>
            </w:r>
          </w:p>
        </w:tc>
        <w:tc>
          <w:tcPr>
            <w:tcW w:w="708" w:type="dxa"/>
          </w:tcPr>
          <w:p w14:paraId="2F80EA9D"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lang w:val="en-US"/>
              </w:rPr>
              <w:t>1.</w:t>
            </w:r>
            <w:r w:rsidRPr="009E419D">
              <w:rPr>
                <w:rFonts w:ascii="Times New Roman" w:hAnsi="Times New Roman" w:cs="Times New Roman"/>
                <w:sz w:val="20"/>
                <w:szCs w:val="20"/>
              </w:rPr>
              <w:t>6</w:t>
            </w:r>
          </w:p>
        </w:tc>
        <w:tc>
          <w:tcPr>
            <w:tcW w:w="4521" w:type="dxa"/>
          </w:tcPr>
          <w:p w14:paraId="7FB543A0" w14:textId="0D970124" w:rsidR="00272857" w:rsidRPr="009E419D" w:rsidRDefault="00272857" w:rsidP="00964EB2">
            <w:pPr>
              <w:jc w:val="both"/>
              <w:rPr>
                <w:rFonts w:ascii="Times New Roman" w:hAnsi="Times New Roman" w:cs="Times New Roman"/>
                <w:color w:val="000000" w:themeColor="text1"/>
                <w:sz w:val="20"/>
                <w:szCs w:val="20"/>
              </w:rPr>
            </w:pPr>
            <w:r w:rsidRPr="009E419D">
              <w:rPr>
                <w:rFonts w:ascii="Times New Roman" w:hAnsi="Times New Roman" w:cs="Times New Roman"/>
                <w:color w:val="000000" w:themeColor="text1"/>
                <w:sz w:val="20"/>
                <w:szCs w:val="20"/>
              </w:rPr>
              <w:t>Кредит</w:t>
            </w:r>
            <w:r w:rsidR="00BF103F" w:rsidRPr="009E419D">
              <w:rPr>
                <w:rFonts w:ascii="Times New Roman" w:hAnsi="Times New Roman" w:cs="Times New Roman"/>
                <w:color w:val="000000" w:themeColor="text1"/>
                <w:sz w:val="20"/>
                <w:szCs w:val="20"/>
                <w:lang w:val="kk-KZ"/>
              </w:rPr>
              <w:t>тер</w:t>
            </w:r>
            <w:r w:rsidRPr="009E419D">
              <w:rPr>
                <w:rFonts w:ascii="Times New Roman" w:hAnsi="Times New Roman" w:cs="Times New Roman"/>
                <w:color w:val="000000" w:themeColor="text1"/>
                <w:sz w:val="20"/>
                <w:szCs w:val="20"/>
              </w:rPr>
              <w:t xml:space="preserve"> (ECTS): </w:t>
            </w:r>
          </w:p>
          <w:p w14:paraId="67F052F9" w14:textId="02B94935" w:rsidR="00272857" w:rsidRPr="009E419D" w:rsidRDefault="00272857" w:rsidP="00BF103F">
            <w:pPr>
              <w:jc w:val="both"/>
              <w:rPr>
                <w:rFonts w:ascii="Times New Roman" w:hAnsi="Times New Roman" w:cs="Times New Roman"/>
                <w:color w:val="000000" w:themeColor="text1"/>
                <w:sz w:val="20"/>
                <w:szCs w:val="20"/>
                <w:lang w:val="kk-KZ"/>
              </w:rPr>
            </w:pPr>
            <w:r w:rsidRPr="009E419D">
              <w:rPr>
                <w:rFonts w:ascii="Times New Roman" w:hAnsi="Times New Roman" w:cs="Times New Roman"/>
                <w:color w:val="000000" w:themeColor="text1"/>
                <w:sz w:val="20"/>
                <w:szCs w:val="20"/>
              </w:rPr>
              <w:t xml:space="preserve"> </w:t>
            </w:r>
            <w:r w:rsidR="00793878" w:rsidRPr="009E419D">
              <w:rPr>
                <w:rFonts w:ascii="Times New Roman" w:hAnsi="Times New Roman" w:cs="Times New Roman"/>
                <w:color w:val="000000" w:themeColor="text1"/>
                <w:sz w:val="20"/>
                <w:szCs w:val="20"/>
              </w:rPr>
              <w:t>5</w:t>
            </w:r>
            <w:r w:rsidRPr="009E419D">
              <w:rPr>
                <w:rFonts w:ascii="Times New Roman" w:hAnsi="Times New Roman" w:cs="Times New Roman"/>
                <w:color w:val="000000" w:themeColor="text1"/>
                <w:sz w:val="20"/>
                <w:szCs w:val="20"/>
                <w:lang w:val="kk-KZ"/>
              </w:rPr>
              <w:t xml:space="preserve"> кредит</w:t>
            </w:r>
            <w:r w:rsidRPr="009E419D">
              <w:rPr>
                <w:rFonts w:ascii="Times New Roman" w:hAnsi="Times New Roman" w:cs="Times New Roman"/>
                <w:color w:val="000000" w:themeColor="text1"/>
                <w:sz w:val="20"/>
                <w:szCs w:val="20"/>
              </w:rPr>
              <w:t xml:space="preserve"> - </w:t>
            </w:r>
            <w:r w:rsidR="00793878" w:rsidRPr="009E419D">
              <w:rPr>
                <w:rFonts w:ascii="Times New Roman" w:hAnsi="Times New Roman" w:cs="Times New Roman"/>
                <w:color w:val="000000" w:themeColor="text1"/>
                <w:sz w:val="20"/>
                <w:szCs w:val="20"/>
              </w:rPr>
              <w:t>150</w:t>
            </w:r>
            <w:r w:rsidRPr="009E419D">
              <w:rPr>
                <w:rFonts w:ascii="Times New Roman" w:hAnsi="Times New Roman" w:cs="Times New Roman"/>
                <w:color w:val="000000" w:themeColor="text1"/>
                <w:sz w:val="20"/>
                <w:szCs w:val="20"/>
              </w:rPr>
              <w:t xml:space="preserve"> </w:t>
            </w:r>
            <w:r w:rsidR="00BF103F" w:rsidRPr="009E419D">
              <w:rPr>
                <w:rFonts w:ascii="Times New Roman" w:hAnsi="Times New Roman" w:cs="Times New Roman"/>
                <w:color w:val="000000" w:themeColor="text1"/>
                <w:sz w:val="20"/>
                <w:szCs w:val="20"/>
                <w:lang w:val="kk-KZ"/>
              </w:rPr>
              <w:t>сағат</w:t>
            </w:r>
          </w:p>
        </w:tc>
      </w:tr>
      <w:tr w:rsidR="00272857" w:rsidRPr="009E419D" w14:paraId="5C223FDD" w14:textId="77777777" w:rsidTr="00091C9E">
        <w:trPr>
          <w:trHeight w:val="425"/>
        </w:trPr>
        <w:tc>
          <w:tcPr>
            <w:tcW w:w="561" w:type="dxa"/>
          </w:tcPr>
          <w:p w14:paraId="294B654B" w14:textId="77777777" w:rsidR="00272857" w:rsidRPr="009E419D" w:rsidRDefault="00272857" w:rsidP="00964EB2">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1.2</w:t>
            </w:r>
          </w:p>
        </w:tc>
        <w:tc>
          <w:tcPr>
            <w:tcW w:w="4275" w:type="dxa"/>
            <w:gridSpan w:val="3"/>
          </w:tcPr>
          <w:p w14:paraId="6C9D0E46"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kk-KZ"/>
              </w:rPr>
              <w:t>Білім беру бағдарламасы</w:t>
            </w:r>
            <w:r w:rsidRPr="009E419D">
              <w:rPr>
                <w:rFonts w:ascii="Times New Roman" w:hAnsi="Times New Roman" w:cs="Times New Roman"/>
                <w:sz w:val="20"/>
                <w:szCs w:val="20"/>
              </w:rPr>
              <w:t xml:space="preserve"> </w:t>
            </w:r>
            <w:r w:rsidRPr="009E419D">
              <w:rPr>
                <w:rFonts w:ascii="Times New Roman" w:hAnsi="Times New Roman" w:cs="Times New Roman"/>
                <w:sz w:val="20"/>
                <w:szCs w:val="20"/>
                <w:lang w:val="kk-KZ"/>
              </w:rPr>
              <w:t>(ББ</w:t>
            </w:r>
            <w:r w:rsidRPr="009E419D">
              <w:rPr>
                <w:rFonts w:ascii="Times New Roman" w:hAnsi="Times New Roman" w:cs="Times New Roman"/>
                <w:sz w:val="20"/>
                <w:szCs w:val="20"/>
              </w:rPr>
              <w:t xml:space="preserve">): </w:t>
            </w:r>
          </w:p>
          <w:p w14:paraId="60398A0A" w14:textId="77777777" w:rsidR="00BF103F" w:rsidRPr="009E419D" w:rsidRDefault="00BF103F" w:rsidP="00BF103F">
            <w:pPr>
              <w:jc w:val="both"/>
              <w:rPr>
                <w:rFonts w:ascii="Times New Roman" w:hAnsi="Times New Roman" w:cs="Times New Roman"/>
                <w:sz w:val="20"/>
                <w:szCs w:val="20"/>
              </w:rPr>
            </w:pPr>
          </w:p>
          <w:p w14:paraId="1A719028" w14:textId="20684D73" w:rsidR="00BF103F" w:rsidRPr="009E419D" w:rsidRDefault="00AF6295" w:rsidP="00BF103F">
            <w:pPr>
              <w:rPr>
                <w:rFonts w:ascii="Times New Roman" w:hAnsi="Times New Roman" w:cs="Times New Roman"/>
                <w:bCs/>
                <w:sz w:val="20"/>
                <w:szCs w:val="20"/>
              </w:rPr>
            </w:pPr>
            <w:r w:rsidRPr="009E419D">
              <w:rPr>
                <w:rFonts w:ascii="Times New Roman" w:hAnsi="Times New Roman" w:cs="Times New Roman"/>
                <w:sz w:val="20"/>
                <w:szCs w:val="20"/>
              </w:rPr>
              <w:t>6</w:t>
            </w:r>
            <w:r w:rsidRPr="009E419D">
              <w:rPr>
                <w:rFonts w:ascii="Times New Roman" w:hAnsi="Times New Roman" w:cs="Times New Roman"/>
                <w:sz w:val="20"/>
                <w:szCs w:val="20"/>
                <w:lang w:val="en-US"/>
              </w:rPr>
              <w:t>B</w:t>
            </w:r>
            <w:r w:rsidRPr="009E419D">
              <w:rPr>
                <w:rFonts w:ascii="Times New Roman" w:hAnsi="Times New Roman" w:cs="Times New Roman"/>
                <w:sz w:val="20"/>
                <w:szCs w:val="20"/>
              </w:rPr>
              <w:t xml:space="preserve">10103 </w:t>
            </w:r>
            <w:r w:rsidR="00BF103F" w:rsidRPr="009E419D">
              <w:rPr>
                <w:rFonts w:ascii="Times New Roman" w:hAnsi="Times New Roman" w:cs="Times New Roman"/>
                <w:bCs/>
                <w:sz w:val="20"/>
                <w:szCs w:val="20"/>
                <w:lang w:val="kk-KZ"/>
              </w:rPr>
              <w:t xml:space="preserve">ЖАЛПЫ МЕДИЦИНА </w:t>
            </w:r>
          </w:p>
          <w:p w14:paraId="4C79C098" w14:textId="5699FD73" w:rsidR="00272857" w:rsidRPr="009E419D" w:rsidRDefault="00272857" w:rsidP="00964EB2">
            <w:pPr>
              <w:jc w:val="both"/>
              <w:rPr>
                <w:rFonts w:ascii="Times New Roman" w:hAnsi="Times New Roman" w:cs="Times New Roman"/>
                <w:sz w:val="20"/>
                <w:szCs w:val="20"/>
              </w:rPr>
            </w:pPr>
          </w:p>
          <w:p w14:paraId="75DE5298" w14:textId="77777777" w:rsidR="00272857" w:rsidRPr="009E419D" w:rsidRDefault="00272857" w:rsidP="00964EB2">
            <w:pPr>
              <w:jc w:val="both"/>
              <w:rPr>
                <w:rFonts w:ascii="Times New Roman" w:hAnsi="Times New Roman" w:cs="Times New Roman"/>
                <w:sz w:val="20"/>
                <w:szCs w:val="20"/>
              </w:rPr>
            </w:pPr>
          </w:p>
          <w:p w14:paraId="6D138714" w14:textId="58775EF8" w:rsidR="00272857" w:rsidRPr="009E419D" w:rsidRDefault="00272857" w:rsidP="00AF6295">
            <w:pPr>
              <w:jc w:val="both"/>
              <w:rPr>
                <w:rFonts w:ascii="Times New Roman" w:hAnsi="Times New Roman" w:cs="Times New Roman"/>
                <w:sz w:val="20"/>
                <w:szCs w:val="20"/>
              </w:rPr>
            </w:pPr>
          </w:p>
        </w:tc>
        <w:tc>
          <w:tcPr>
            <w:tcW w:w="708" w:type="dxa"/>
          </w:tcPr>
          <w:p w14:paraId="2131FFD5"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lang w:val="en-US"/>
              </w:rPr>
              <w:t>1.</w:t>
            </w:r>
            <w:r w:rsidRPr="009E419D">
              <w:rPr>
                <w:rFonts w:ascii="Times New Roman" w:hAnsi="Times New Roman" w:cs="Times New Roman"/>
                <w:sz w:val="20"/>
                <w:szCs w:val="20"/>
              </w:rPr>
              <w:t>7</w:t>
            </w:r>
          </w:p>
        </w:tc>
        <w:tc>
          <w:tcPr>
            <w:tcW w:w="4521" w:type="dxa"/>
          </w:tcPr>
          <w:p w14:paraId="163041B5" w14:textId="017C9E3F" w:rsidR="00272857" w:rsidRPr="009E419D" w:rsidRDefault="00272857" w:rsidP="00964EB2">
            <w:pPr>
              <w:jc w:val="both"/>
              <w:rPr>
                <w:rFonts w:ascii="Times New Roman" w:hAnsi="Times New Roman" w:cs="Times New Roman"/>
                <w:sz w:val="20"/>
                <w:szCs w:val="20"/>
                <w:u w:val="single"/>
              </w:rPr>
            </w:pPr>
            <w:r w:rsidRPr="00873192">
              <w:rPr>
                <w:rFonts w:ascii="Times New Roman" w:hAnsi="Times New Roman" w:cs="Times New Roman"/>
                <w:b/>
                <w:sz w:val="20"/>
                <w:szCs w:val="20"/>
                <w:u w:val="single"/>
              </w:rPr>
              <w:t>Пререквизит</w:t>
            </w:r>
            <w:r w:rsidR="00BF103F" w:rsidRPr="00873192">
              <w:rPr>
                <w:rFonts w:ascii="Times New Roman" w:hAnsi="Times New Roman" w:cs="Times New Roman"/>
                <w:b/>
                <w:sz w:val="20"/>
                <w:szCs w:val="20"/>
                <w:u w:val="single"/>
                <w:lang w:val="kk-KZ"/>
              </w:rPr>
              <w:t>тер</w:t>
            </w:r>
            <w:r w:rsidRPr="009E419D">
              <w:rPr>
                <w:rFonts w:ascii="Times New Roman" w:hAnsi="Times New Roman" w:cs="Times New Roman"/>
                <w:sz w:val="20"/>
                <w:szCs w:val="20"/>
                <w:u w:val="single"/>
              </w:rPr>
              <w:t>:</w:t>
            </w:r>
          </w:p>
          <w:p w14:paraId="5455807D" w14:textId="77777777" w:rsidR="00272857" w:rsidRPr="009E419D" w:rsidRDefault="00272857" w:rsidP="00964EB2">
            <w:pPr>
              <w:jc w:val="both"/>
              <w:rPr>
                <w:rFonts w:ascii="Times New Roman" w:hAnsi="Times New Roman" w:cs="Times New Roman"/>
                <w:sz w:val="20"/>
                <w:szCs w:val="20"/>
                <w:u w:val="single"/>
              </w:rPr>
            </w:pPr>
          </w:p>
          <w:p w14:paraId="4BD780E7" w14:textId="0D8DFC3B" w:rsidR="00272857" w:rsidRPr="009E419D" w:rsidRDefault="00370370" w:rsidP="00964EB2">
            <w:pPr>
              <w:jc w:val="both"/>
              <w:rPr>
                <w:rFonts w:ascii="Times New Roman" w:hAnsi="Times New Roman" w:cs="Times New Roman"/>
                <w:sz w:val="20"/>
                <w:szCs w:val="20"/>
              </w:rPr>
            </w:pPr>
            <w:r w:rsidRPr="00370370">
              <w:rPr>
                <w:rFonts w:ascii="Times New Roman" w:hAnsi="Times New Roman" w:cs="Times New Roman"/>
                <w:sz w:val="20"/>
                <w:szCs w:val="20"/>
                <w:lang w:val="kk-KZ"/>
              </w:rPr>
              <w:t>Жүйке жүйесі және неврология негіздері/ Нервная система и основы неврологии/ Nervous system and basics of neurology</w:t>
            </w:r>
            <w:bookmarkStart w:id="0" w:name="_GoBack"/>
            <w:bookmarkEnd w:id="0"/>
          </w:p>
          <w:p w14:paraId="2578FAC2" w14:textId="58BD8F8C" w:rsidR="00272857" w:rsidRPr="009E419D" w:rsidRDefault="00272857" w:rsidP="00964EB2">
            <w:pPr>
              <w:jc w:val="both"/>
              <w:rPr>
                <w:rFonts w:ascii="Times New Roman" w:hAnsi="Times New Roman" w:cs="Times New Roman"/>
                <w:sz w:val="20"/>
                <w:szCs w:val="20"/>
                <w:u w:val="single"/>
              </w:rPr>
            </w:pPr>
            <w:r w:rsidRPr="00873192">
              <w:rPr>
                <w:rFonts w:ascii="Times New Roman" w:hAnsi="Times New Roman" w:cs="Times New Roman"/>
                <w:b/>
                <w:sz w:val="20"/>
                <w:szCs w:val="20"/>
                <w:u w:val="single"/>
              </w:rPr>
              <w:t>Постреквизит</w:t>
            </w:r>
            <w:r w:rsidR="00BF103F" w:rsidRPr="00873192">
              <w:rPr>
                <w:rFonts w:ascii="Times New Roman" w:hAnsi="Times New Roman" w:cs="Times New Roman"/>
                <w:b/>
                <w:sz w:val="20"/>
                <w:szCs w:val="20"/>
                <w:u w:val="single"/>
                <w:lang w:val="kk-KZ"/>
              </w:rPr>
              <w:t>тер</w:t>
            </w:r>
            <w:r w:rsidRPr="009E419D">
              <w:rPr>
                <w:rFonts w:ascii="Times New Roman" w:hAnsi="Times New Roman" w:cs="Times New Roman"/>
                <w:sz w:val="20"/>
                <w:szCs w:val="20"/>
                <w:u w:val="single"/>
              </w:rPr>
              <w:t>:</w:t>
            </w:r>
          </w:p>
          <w:p w14:paraId="2D3899FA" w14:textId="77777777" w:rsidR="00272857" w:rsidRPr="009E419D" w:rsidRDefault="00272857" w:rsidP="00964EB2">
            <w:pPr>
              <w:jc w:val="both"/>
              <w:rPr>
                <w:rFonts w:ascii="Times New Roman" w:hAnsi="Times New Roman" w:cs="Times New Roman"/>
                <w:sz w:val="20"/>
                <w:szCs w:val="20"/>
                <w:u w:val="single"/>
              </w:rPr>
            </w:pPr>
          </w:p>
          <w:p w14:paraId="762748D6" w14:textId="6EE6418A" w:rsidR="00272857" w:rsidRPr="009E419D" w:rsidRDefault="00FE6522" w:rsidP="00964EB2">
            <w:pPr>
              <w:jc w:val="both"/>
              <w:rPr>
                <w:rFonts w:ascii="Times New Roman" w:hAnsi="Times New Roman" w:cs="Times New Roman"/>
                <w:sz w:val="20"/>
                <w:szCs w:val="20"/>
                <w:lang w:val="kk-KZ"/>
              </w:rPr>
            </w:pPr>
            <w:r w:rsidRPr="009E419D">
              <w:rPr>
                <w:rFonts w:ascii="Times New Roman" w:eastAsia="Times New Roman" w:hAnsi="Times New Roman" w:cs="Times New Roman"/>
                <w:color w:val="000000"/>
                <w:sz w:val="20"/>
                <w:szCs w:val="20"/>
              </w:rPr>
              <w:t>Интернатура</w:t>
            </w:r>
          </w:p>
        </w:tc>
      </w:tr>
      <w:tr w:rsidR="00BF103F" w:rsidRPr="009E419D" w14:paraId="5C1677E6" w14:textId="77777777" w:rsidTr="00091C9E">
        <w:tc>
          <w:tcPr>
            <w:tcW w:w="561" w:type="dxa"/>
          </w:tcPr>
          <w:p w14:paraId="28F8E085" w14:textId="77777777" w:rsidR="00BF103F" w:rsidRPr="009E419D" w:rsidRDefault="00BF103F" w:rsidP="00BF103F">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1.3</w:t>
            </w:r>
          </w:p>
        </w:tc>
        <w:tc>
          <w:tcPr>
            <w:tcW w:w="4275" w:type="dxa"/>
            <w:gridSpan w:val="3"/>
            <w:shd w:val="clear" w:color="auto" w:fill="auto"/>
          </w:tcPr>
          <w:p w14:paraId="0978305E" w14:textId="77777777" w:rsidR="00AF6295" w:rsidRPr="00A95ABB" w:rsidRDefault="00AF6295" w:rsidP="00AF6295">
            <w:pPr>
              <w:jc w:val="both"/>
              <w:rPr>
                <w:rFonts w:ascii="Times New Roman" w:hAnsi="Times New Roman" w:cs="Times New Roman"/>
                <w:sz w:val="20"/>
                <w:szCs w:val="20"/>
              </w:rPr>
            </w:pPr>
            <w:r w:rsidRPr="00A95ABB">
              <w:rPr>
                <w:rFonts w:ascii="Times New Roman" w:hAnsi="Times New Roman" w:cs="Times New Roman"/>
                <w:sz w:val="20"/>
                <w:szCs w:val="20"/>
              </w:rPr>
              <w:t xml:space="preserve">Агенттік және </w:t>
            </w:r>
            <w:r w:rsidRPr="00A95ABB">
              <w:rPr>
                <w:rFonts w:ascii="Times New Roman" w:hAnsi="Times New Roman" w:cs="Times New Roman"/>
                <w:sz w:val="20"/>
                <w:szCs w:val="20"/>
                <w:lang w:val="kk-KZ"/>
              </w:rPr>
              <w:t>ББ</w:t>
            </w:r>
            <w:r w:rsidRPr="00A95ABB">
              <w:rPr>
                <w:rFonts w:ascii="Times New Roman" w:hAnsi="Times New Roman" w:cs="Times New Roman"/>
                <w:sz w:val="20"/>
                <w:szCs w:val="20"/>
              </w:rPr>
              <w:t xml:space="preserve"> аккредиттеу жылы</w:t>
            </w:r>
          </w:p>
          <w:p w14:paraId="171111E7" w14:textId="62E433C7" w:rsidR="00BF103F" w:rsidRPr="009E419D" w:rsidRDefault="00AF6295" w:rsidP="00AF6295">
            <w:pPr>
              <w:jc w:val="both"/>
              <w:rPr>
                <w:rFonts w:ascii="Times New Roman" w:hAnsi="Times New Roman" w:cs="Times New Roman"/>
                <w:sz w:val="20"/>
                <w:szCs w:val="20"/>
              </w:rPr>
            </w:pPr>
            <w:r w:rsidRPr="00A95ABB">
              <w:rPr>
                <w:rFonts w:ascii="Times New Roman" w:hAnsi="Times New Roman" w:cs="Times New Roman"/>
                <w:sz w:val="20"/>
                <w:szCs w:val="20"/>
                <w:lang w:val="kk-KZ"/>
              </w:rPr>
              <w:t>АРТА</w:t>
            </w:r>
            <w:r w:rsidRPr="00A95ABB">
              <w:rPr>
                <w:rFonts w:ascii="Times New Roman" w:hAnsi="Times New Roman" w:cs="Times New Roman"/>
                <w:sz w:val="20"/>
                <w:szCs w:val="20"/>
              </w:rPr>
              <w:t xml:space="preserve"> 2021</w:t>
            </w:r>
          </w:p>
        </w:tc>
        <w:tc>
          <w:tcPr>
            <w:tcW w:w="708" w:type="dxa"/>
          </w:tcPr>
          <w:p w14:paraId="04E88644"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en-US"/>
              </w:rPr>
              <w:t>1.</w:t>
            </w:r>
            <w:r w:rsidRPr="009E419D">
              <w:rPr>
                <w:rFonts w:ascii="Times New Roman" w:hAnsi="Times New Roman" w:cs="Times New Roman"/>
                <w:sz w:val="20"/>
                <w:szCs w:val="20"/>
              </w:rPr>
              <w:t>8</w:t>
            </w:r>
          </w:p>
        </w:tc>
        <w:tc>
          <w:tcPr>
            <w:tcW w:w="4521" w:type="dxa"/>
          </w:tcPr>
          <w:p w14:paraId="0A104CC9"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С</w:t>
            </w:r>
            <w:r w:rsidRPr="009E419D">
              <w:rPr>
                <w:rFonts w:ascii="Times New Roman" w:hAnsi="Times New Roman" w:cs="Times New Roman"/>
                <w:sz w:val="20"/>
                <w:szCs w:val="20"/>
                <w:lang w:val="kk-KZ"/>
              </w:rPr>
              <w:t>ӨЖ</w:t>
            </w:r>
            <w:r w:rsidRPr="009E419D">
              <w:rPr>
                <w:rFonts w:ascii="Times New Roman" w:hAnsi="Times New Roman" w:cs="Times New Roman"/>
                <w:sz w:val="20"/>
                <w:szCs w:val="20"/>
              </w:rPr>
              <w:t>/СРМ/СРД (көлемі):</w:t>
            </w:r>
          </w:p>
          <w:p w14:paraId="2E5E8127" w14:textId="207E1387" w:rsidR="00BF103F" w:rsidRPr="009E419D" w:rsidRDefault="00BF103F" w:rsidP="00BF103F">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25 сағат</w:t>
            </w:r>
          </w:p>
          <w:p w14:paraId="550280DD" w14:textId="0DFEFBD8" w:rsidR="00BF103F" w:rsidRPr="009E419D" w:rsidRDefault="00BF103F" w:rsidP="00BF103F">
            <w:pPr>
              <w:jc w:val="both"/>
              <w:rPr>
                <w:rFonts w:ascii="Times New Roman" w:hAnsi="Times New Roman" w:cs="Times New Roman"/>
                <w:sz w:val="20"/>
                <w:szCs w:val="20"/>
                <w:lang w:val="kk-KZ"/>
              </w:rPr>
            </w:pPr>
          </w:p>
        </w:tc>
      </w:tr>
      <w:tr w:rsidR="00BF103F" w:rsidRPr="009E419D" w14:paraId="27909F28" w14:textId="77777777" w:rsidTr="00091C9E">
        <w:tc>
          <w:tcPr>
            <w:tcW w:w="561" w:type="dxa"/>
          </w:tcPr>
          <w:p w14:paraId="650295AF"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en-US"/>
              </w:rPr>
              <w:t>1.</w:t>
            </w:r>
            <w:r w:rsidRPr="009E419D">
              <w:rPr>
                <w:rFonts w:ascii="Times New Roman" w:hAnsi="Times New Roman" w:cs="Times New Roman"/>
                <w:sz w:val="20"/>
                <w:szCs w:val="20"/>
              </w:rPr>
              <w:t>4</w:t>
            </w:r>
          </w:p>
          <w:p w14:paraId="2F354054" w14:textId="77777777" w:rsidR="00BF103F" w:rsidRPr="009E419D" w:rsidRDefault="00BF103F" w:rsidP="00BF103F">
            <w:pPr>
              <w:jc w:val="both"/>
              <w:rPr>
                <w:rFonts w:ascii="Times New Roman" w:hAnsi="Times New Roman" w:cs="Times New Roman"/>
                <w:sz w:val="20"/>
                <w:szCs w:val="20"/>
                <w:highlight w:val="yellow"/>
              </w:rPr>
            </w:pPr>
          </w:p>
        </w:tc>
        <w:tc>
          <w:tcPr>
            <w:tcW w:w="4275" w:type="dxa"/>
            <w:gridSpan w:val="3"/>
          </w:tcPr>
          <w:p w14:paraId="1C2B2CE2"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kk-KZ"/>
              </w:rPr>
              <w:t>Дисциплина атауы</w:t>
            </w:r>
            <w:r w:rsidRPr="009E419D">
              <w:rPr>
                <w:rFonts w:ascii="Times New Roman" w:hAnsi="Times New Roman" w:cs="Times New Roman"/>
                <w:sz w:val="20"/>
                <w:szCs w:val="20"/>
              </w:rPr>
              <w:t>:</w:t>
            </w:r>
          </w:p>
          <w:p w14:paraId="591EBAB7" w14:textId="02E4BCC9" w:rsidR="00BF103F" w:rsidRPr="009E419D" w:rsidRDefault="00BF103F" w:rsidP="00BF103F">
            <w:pPr>
              <w:jc w:val="both"/>
              <w:rPr>
                <w:rFonts w:ascii="Times New Roman" w:hAnsi="Times New Roman" w:cs="Times New Roman"/>
                <w:b/>
                <w:bCs/>
                <w:sz w:val="20"/>
                <w:szCs w:val="20"/>
              </w:rPr>
            </w:pPr>
            <w:r w:rsidRPr="009E419D">
              <w:rPr>
                <w:rFonts w:ascii="Times New Roman" w:hAnsi="Times New Roman" w:cs="Times New Roman"/>
                <w:b/>
                <w:bCs/>
                <w:sz w:val="20"/>
                <w:szCs w:val="20"/>
              </w:rPr>
              <w:t>Психиатрия</w:t>
            </w:r>
          </w:p>
        </w:tc>
        <w:tc>
          <w:tcPr>
            <w:tcW w:w="708" w:type="dxa"/>
          </w:tcPr>
          <w:p w14:paraId="0AEDE1EA"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1.9</w:t>
            </w:r>
          </w:p>
        </w:tc>
        <w:tc>
          <w:tcPr>
            <w:tcW w:w="4521" w:type="dxa"/>
          </w:tcPr>
          <w:p w14:paraId="23CB105E"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СРСП/СРМП/СРДП (көлемі):</w:t>
            </w:r>
          </w:p>
          <w:p w14:paraId="25AAE143" w14:textId="02F4217C"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kk-KZ"/>
              </w:rPr>
              <w:t>25</w:t>
            </w:r>
            <w:r w:rsidRPr="009E419D">
              <w:rPr>
                <w:rFonts w:ascii="Times New Roman" w:hAnsi="Times New Roman" w:cs="Times New Roman"/>
                <w:sz w:val="20"/>
                <w:szCs w:val="20"/>
              </w:rPr>
              <w:t xml:space="preserve"> </w:t>
            </w:r>
            <w:r w:rsidRPr="009E419D">
              <w:rPr>
                <w:rFonts w:ascii="Times New Roman" w:hAnsi="Times New Roman" w:cs="Times New Roman"/>
                <w:sz w:val="20"/>
                <w:szCs w:val="20"/>
                <w:lang w:val="kk-KZ"/>
              </w:rPr>
              <w:t>сағат</w:t>
            </w:r>
          </w:p>
        </w:tc>
      </w:tr>
      <w:tr w:rsidR="00BF103F" w:rsidRPr="009E419D" w14:paraId="5227E9DD" w14:textId="77777777" w:rsidTr="00091C9E">
        <w:tc>
          <w:tcPr>
            <w:tcW w:w="561" w:type="dxa"/>
          </w:tcPr>
          <w:p w14:paraId="723696DF"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1.5</w:t>
            </w:r>
          </w:p>
        </w:tc>
        <w:tc>
          <w:tcPr>
            <w:tcW w:w="4275" w:type="dxa"/>
            <w:gridSpan w:val="3"/>
          </w:tcPr>
          <w:p w14:paraId="3346E4F2" w14:textId="433D9696" w:rsidR="00BF103F" w:rsidRPr="009E419D" w:rsidRDefault="00BF103F" w:rsidP="00BF103F">
            <w:pPr>
              <w:jc w:val="both"/>
              <w:rPr>
                <w:rFonts w:ascii="Times New Roman" w:hAnsi="Times New Roman" w:cs="Times New Roman"/>
                <w:b/>
                <w:bCs/>
                <w:sz w:val="20"/>
                <w:szCs w:val="20"/>
              </w:rPr>
            </w:pPr>
            <w:r w:rsidRPr="009E419D">
              <w:rPr>
                <w:rFonts w:ascii="Times New Roman" w:hAnsi="Times New Roman" w:cs="Times New Roman"/>
                <w:sz w:val="20"/>
                <w:szCs w:val="20"/>
                <w:lang w:val="kk-KZ"/>
              </w:rPr>
              <w:t xml:space="preserve">Дисцина </w:t>
            </w:r>
            <w:r w:rsidRPr="009E419D">
              <w:rPr>
                <w:rFonts w:ascii="Times New Roman" w:hAnsi="Times New Roman" w:cs="Times New Roman"/>
                <w:sz w:val="20"/>
                <w:szCs w:val="20"/>
                <w:lang w:val="en-US"/>
              </w:rPr>
              <w:t>ID</w:t>
            </w:r>
            <w:r w:rsidRPr="009E419D">
              <w:rPr>
                <w:rFonts w:ascii="Times New Roman" w:hAnsi="Times New Roman" w:cs="Times New Roman"/>
                <w:sz w:val="20"/>
                <w:szCs w:val="20"/>
              </w:rPr>
              <w:t xml:space="preserve">:    </w:t>
            </w:r>
            <w:r w:rsidRPr="00A5405E">
              <w:rPr>
                <w:rFonts w:ascii="Times New Roman" w:hAnsi="Times New Roman" w:cs="Times New Roman"/>
                <w:b/>
                <w:bCs/>
                <w:sz w:val="20"/>
                <w:szCs w:val="20"/>
              </w:rPr>
              <w:t>90296</w:t>
            </w:r>
          </w:p>
          <w:p w14:paraId="41C9DC2D" w14:textId="67A25B5B"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kk-KZ"/>
              </w:rPr>
              <w:t>Дисциплина коды</w:t>
            </w:r>
            <w:r w:rsidRPr="009E419D">
              <w:rPr>
                <w:rFonts w:ascii="Times New Roman" w:hAnsi="Times New Roman" w:cs="Times New Roman"/>
                <w:sz w:val="20"/>
                <w:szCs w:val="20"/>
              </w:rPr>
              <w:t>:  Psi5316</w:t>
            </w:r>
          </w:p>
        </w:tc>
        <w:tc>
          <w:tcPr>
            <w:tcW w:w="708" w:type="dxa"/>
          </w:tcPr>
          <w:p w14:paraId="78107007"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1.10</w:t>
            </w:r>
          </w:p>
        </w:tc>
        <w:tc>
          <w:tcPr>
            <w:tcW w:w="4521" w:type="dxa"/>
          </w:tcPr>
          <w:p w14:paraId="63B8D800"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b/>
                <w:bCs/>
                <w:i/>
                <w:iCs/>
                <w:sz w:val="20"/>
                <w:szCs w:val="20"/>
                <w:lang w:val="kk-KZ"/>
              </w:rPr>
              <w:t>міндетті</w:t>
            </w:r>
            <w:r w:rsidRPr="009E419D">
              <w:rPr>
                <w:rFonts w:ascii="Times New Roman" w:hAnsi="Times New Roman" w:cs="Times New Roman"/>
                <w:sz w:val="20"/>
                <w:szCs w:val="20"/>
              </w:rPr>
              <w:t xml:space="preserve"> - иә</w:t>
            </w:r>
          </w:p>
          <w:p w14:paraId="7C36820B" w14:textId="77777777" w:rsidR="00BF103F" w:rsidRPr="009E419D" w:rsidRDefault="00BF103F" w:rsidP="00BF103F">
            <w:pPr>
              <w:jc w:val="both"/>
              <w:rPr>
                <w:rFonts w:ascii="Times New Roman" w:hAnsi="Times New Roman" w:cs="Times New Roman"/>
                <w:sz w:val="20"/>
                <w:szCs w:val="20"/>
              </w:rPr>
            </w:pPr>
          </w:p>
        </w:tc>
      </w:tr>
      <w:tr w:rsidR="00272857" w:rsidRPr="009E419D" w14:paraId="6F99DEC0" w14:textId="77777777" w:rsidTr="00091C9E">
        <w:tc>
          <w:tcPr>
            <w:tcW w:w="561" w:type="dxa"/>
            <w:shd w:val="clear" w:color="auto" w:fill="DEEAF6" w:themeFill="accent5" w:themeFillTint="33"/>
          </w:tcPr>
          <w:p w14:paraId="6043A584" w14:textId="77777777" w:rsidR="00272857" w:rsidRPr="009E419D" w:rsidRDefault="00272857" w:rsidP="00964EB2">
            <w:pPr>
              <w:jc w:val="both"/>
              <w:rPr>
                <w:rFonts w:ascii="Times New Roman" w:hAnsi="Times New Roman" w:cs="Times New Roman"/>
                <w:b/>
                <w:bCs/>
                <w:sz w:val="20"/>
                <w:szCs w:val="20"/>
              </w:rPr>
            </w:pPr>
            <w:r w:rsidRPr="009E419D">
              <w:rPr>
                <w:rFonts w:ascii="Times New Roman" w:hAnsi="Times New Roman" w:cs="Times New Roman"/>
                <w:b/>
                <w:bCs/>
                <w:sz w:val="20"/>
                <w:szCs w:val="20"/>
                <w:lang w:val="en-US"/>
              </w:rPr>
              <w:t>2</w:t>
            </w:r>
            <w:r w:rsidRPr="009E419D">
              <w:rPr>
                <w:rFonts w:ascii="Times New Roman" w:hAnsi="Times New Roman" w:cs="Times New Roman"/>
                <w:b/>
                <w:bCs/>
                <w:sz w:val="20"/>
                <w:szCs w:val="20"/>
              </w:rPr>
              <w:t xml:space="preserve">. </w:t>
            </w:r>
          </w:p>
        </w:tc>
        <w:tc>
          <w:tcPr>
            <w:tcW w:w="9504" w:type="dxa"/>
            <w:gridSpan w:val="5"/>
            <w:shd w:val="clear" w:color="auto" w:fill="DEEAF6" w:themeFill="accent5" w:themeFillTint="33"/>
          </w:tcPr>
          <w:p w14:paraId="1E3197D1" w14:textId="4D4076A7" w:rsidR="00272857" w:rsidRPr="009E419D" w:rsidRDefault="009140C4" w:rsidP="009140C4">
            <w:pPr>
              <w:jc w:val="both"/>
              <w:rPr>
                <w:rFonts w:ascii="Times New Roman" w:hAnsi="Times New Roman" w:cs="Times New Roman"/>
                <w:b/>
                <w:bCs/>
                <w:sz w:val="20"/>
                <w:szCs w:val="20"/>
              </w:rPr>
            </w:pPr>
            <w:r w:rsidRPr="009E419D">
              <w:rPr>
                <w:rFonts w:ascii="Times New Roman" w:hAnsi="Times New Roman" w:cs="Times New Roman"/>
                <w:b/>
                <w:bCs/>
                <w:sz w:val="20"/>
                <w:szCs w:val="20"/>
                <w:lang w:val="kk-KZ"/>
              </w:rPr>
              <w:t>Пән сипаттамасы</w:t>
            </w:r>
          </w:p>
        </w:tc>
      </w:tr>
      <w:tr w:rsidR="00272857" w:rsidRPr="009E419D" w14:paraId="7CCE5189" w14:textId="77777777" w:rsidTr="00091C9E">
        <w:tc>
          <w:tcPr>
            <w:tcW w:w="561" w:type="dxa"/>
            <w:shd w:val="clear" w:color="auto" w:fill="auto"/>
          </w:tcPr>
          <w:p w14:paraId="7D0363EE" w14:textId="77777777" w:rsidR="00272857" w:rsidRPr="009E419D" w:rsidRDefault="00272857" w:rsidP="00964EB2">
            <w:pPr>
              <w:jc w:val="both"/>
              <w:rPr>
                <w:rFonts w:ascii="Times New Roman" w:hAnsi="Times New Roman" w:cs="Times New Roman"/>
                <w:b/>
                <w:bCs/>
                <w:sz w:val="20"/>
                <w:szCs w:val="20"/>
              </w:rPr>
            </w:pPr>
          </w:p>
        </w:tc>
        <w:tc>
          <w:tcPr>
            <w:tcW w:w="9504" w:type="dxa"/>
            <w:gridSpan w:val="5"/>
            <w:shd w:val="clear" w:color="auto" w:fill="auto"/>
          </w:tcPr>
          <w:p w14:paraId="3BD5313A" w14:textId="1E669C34" w:rsidR="00272857" w:rsidRPr="009E419D" w:rsidRDefault="0081020F" w:rsidP="00091C9E">
            <w:pPr>
              <w:spacing w:after="160" w:line="259" w:lineRule="auto"/>
              <w:rPr>
                <w:rFonts w:ascii="Times New Roman" w:hAnsi="Times New Roman" w:cs="Times New Roman"/>
                <w:sz w:val="20"/>
                <w:szCs w:val="20"/>
              </w:rPr>
            </w:pPr>
            <w:r w:rsidRPr="009E419D">
              <w:rPr>
                <w:rFonts w:ascii="Times New Roman" w:hAnsi="Times New Roman" w:cs="Times New Roman"/>
                <w:sz w:val="20"/>
                <w:szCs w:val="20"/>
              </w:rPr>
              <w:t>Жеткілікті білімі бар, білімнің жаңа объектілерін игере алатын, сондай-ақ денсаулық сақтау жүйесінде жаңа білім қалыптастыра алатын, кәсіби тілде өндірістік міндеттерді тұжырымдай алатын және оларды қазіргі заманғы технологиялардың көмегімен шеше алатын; олардың сұраныстары мен перспективаларына сәйкес отандық және халықаралық еңбек нарығында бәсекеге қабілетті бәсекеге қабілетті мамандарды даярлауды қамтамасыз ету бейбітшілік, жақсылық және әділеттілік идеяларына негізделген белсенді азаматтық ұстанымы бар ел мен аймақты дамыту. Оқыту клиникалық дәлелдеуді, аналитикалық және проблемалық-бағдарланған ойлауды, клиникалық контексте мәселені терең түсінуді дамытуды; клиникалық диагностика, дифференциалды диагностика дағдыларын қалыптастыру және дамытуды және синдромдық диагнозды негізделген қалыптастыруды қамтиды.</w:t>
            </w:r>
          </w:p>
        </w:tc>
      </w:tr>
      <w:tr w:rsidR="00272857" w:rsidRPr="00B44BCF" w14:paraId="439A39C9" w14:textId="77777777" w:rsidTr="00091C9E">
        <w:tc>
          <w:tcPr>
            <w:tcW w:w="561" w:type="dxa"/>
            <w:shd w:val="clear" w:color="auto" w:fill="DEEAF6" w:themeFill="accent5" w:themeFillTint="33"/>
          </w:tcPr>
          <w:p w14:paraId="121B0250" w14:textId="77777777" w:rsidR="00272857" w:rsidRPr="009E419D" w:rsidRDefault="00272857" w:rsidP="00964EB2">
            <w:pPr>
              <w:jc w:val="both"/>
              <w:rPr>
                <w:rFonts w:ascii="Times New Roman" w:hAnsi="Times New Roman" w:cs="Times New Roman"/>
                <w:b/>
                <w:bCs/>
                <w:sz w:val="20"/>
                <w:szCs w:val="20"/>
                <w:lang w:val="en-US"/>
              </w:rPr>
            </w:pPr>
            <w:r w:rsidRPr="009E419D">
              <w:rPr>
                <w:rFonts w:ascii="Times New Roman" w:hAnsi="Times New Roman" w:cs="Times New Roman"/>
                <w:b/>
                <w:bCs/>
                <w:sz w:val="20"/>
                <w:szCs w:val="20"/>
                <w:lang w:val="en-US"/>
              </w:rPr>
              <w:t>3</w:t>
            </w:r>
          </w:p>
        </w:tc>
        <w:tc>
          <w:tcPr>
            <w:tcW w:w="9504" w:type="dxa"/>
            <w:gridSpan w:val="5"/>
            <w:shd w:val="clear" w:color="auto" w:fill="DEEAF6" w:themeFill="accent5" w:themeFillTint="33"/>
          </w:tcPr>
          <w:p w14:paraId="0856FA6E" w14:textId="705C1970" w:rsidR="00D8093F" w:rsidRPr="009E419D" w:rsidRDefault="009140C4" w:rsidP="00D8093F">
            <w:pPr>
              <w:pStyle w:val="BodyText"/>
              <w:kinsoku w:val="0"/>
              <w:overflowPunct w:val="0"/>
              <w:ind w:left="5" w:right="151" w:hanging="5"/>
              <w:jc w:val="both"/>
              <w:rPr>
                <w:rFonts w:ascii="Times New Roman" w:eastAsia="Malgun Gothic" w:hAnsi="Times New Roman" w:cs="Times New Roman"/>
                <w:kern w:val="0"/>
                <w:sz w:val="20"/>
                <w:szCs w:val="20"/>
                <w:lang w:val="en-US" w:eastAsia="ru-RU"/>
                <w14:ligatures w14:val="none"/>
              </w:rPr>
            </w:pPr>
            <w:r w:rsidRPr="009E419D">
              <w:rPr>
                <w:rFonts w:ascii="Times New Roman" w:hAnsi="Times New Roman" w:cs="Times New Roman"/>
                <w:b/>
                <w:bCs/>
                <w:sz w:val="20"/>
                <w:szCs w:val="20"/>
                <w:lang w:val="kk-KZ"/>
              </w:rPr>
              <w:t>Пән мақсаты</w:t>
            </w:r>
            <w:r w:rsidR="00272857" w:rsidRPr="009E419D">
              <w:rPr>
                <w:rFonts w:ascii="Times New Roman" w:hAnsi="Times New Roman" w:cs="Times New Roman"/>
                <w:b/>
                <w:bCs/>
                <w:sz w:val="20"/>
                <w:szCs w:val="20"/>
                <w:lang w:val="en-US"/>
              </w:rPr>
              <w:t xml:space="preserve"> </w:t>
            </w:r>
            <w:r w:rsidR="00D8093F" w:rsidRPr="009E419D">
              <w:rPr>
                <w:rFonts w:ascii="Times New Roman" w:hAnsi="Times New Roman" w:cs="Times New Roman"/>
                <w:b/>
                <w:bCs/>
                <w:sz w:val="20"/>
                <w:szCs w:val="20"/>
                <w:lang w:val="en-US"/>
              </w:rPr>
              <w:t>-</w:t>
            </w:r>
            <w:r w:rsidR="0081020F" w:rsidRPr="009E419D">
              <w:rPr>
                <w:rFonts w:ascii="Times New Roman" w:hAnsi="Times New Roman" w:cs="Times New Roman"/>
                <w:b/>
                <w:bCs/>
                <w:sz w:val="20"/>
                <w:szCs w:val="20"/>
                <w:lang w:val="kk-KZ"/>
              </w:rPr>
              <w:t xml:space="preserve"> </w:t>
            </w:r>
            <w:r w:rsidR="0081020F" w:rsidRPr="009E419D">
              <w:rPr>
                <w:rFonts w:ascii="Times New Roman" w:eastAsia="Times New Roman" w:hAnsi="Times New Roman" w:cs="Times New Roman"/>
                <w:kern w:val="0"/>
                <w:sz w:val="20"/>
                <w:szCs w:val="20"/>
                <w:lang w:eastAsia="ru-RU"/>
                <w14:ligatures w14:val="none"/>
              </w:rPr>
              <w:t>жеткілікті</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білімі</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мен</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дағдылары</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бар</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білімнің</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жаңа</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объектілерін</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игеруге</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қабілетті</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сондай</w:t>
            </w:r>
            <w:r w:rsidR="0081020F" w:rsidRPr="009E419D">
              <w:rPr>
                <w:rFonts w:ascii="Times New Roman" w:eastAsia="Times New Roman" w:hAnsi="Times New Roman" w:cs="Times New Roman"/>
                <w:kern w:val="0"/>
                <w:sz w:val="20"/>
                <w:szCs w:val="20"/>
                <w:lang w:val="en-US" w:eastAsia="ru-RU"/>
                <w14:ligatures w14:val="none"/>
              </w:rPr>
              <w:t>-</w:t>
            </w:r>
            <w:r w:rsidR="0081020F" w:rsidRPr="009E419D">
              <w:rPr>
                <w:rFonts w:ascii="Times New Roman" w:eastAsia="Times New Roman" w:hAnsi="Times New Roman" w:cs="Times New Roman"/>
                <w:kern w:val="0"/>
                <w:sz w:val="20"/>
                <w:szCs w:val="20"/>
                <w:lang w:eastAsia="ru-RU"/>
                <w14:ligatures w14:val="none"/>
              </w:rPr>
              <w:t>ақ</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денсаулық</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сақтау</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саласында</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жаңа</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білім</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қалыптастыруға</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қабілетті</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жеке</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тұлғаларға</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отбасыларға</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және</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жалпы</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халыққа</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жеке</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бастапқы</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және</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үздіксіз</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медициналық</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көмек</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көрсетуге</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қабілетті</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жоғары</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білікті</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және</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бәсекеге</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қабілетті</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денсаулық</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сақтау</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мамандарын</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даярлауды</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қамтамасыз</w:t>
            </w:r>
            <w:r w:rsidR="0081020F" w:rsidRPr="009E419D">
              <w:rPr>
                <w:rFonts w:ascii="Times New Roman" w:eastAsia="Times New Roman" w:hAnsi="Times New Roman" w:cs="Times New Roman"/>
                <w:kern w:val="0"/>
                <w:sz w:val="20"/>
                <w:szCs w:val="20"/>
                <w:lang w:val="en-US" w:eastAsia="ru-RU"/>
                <w14:ligatures w14:val="none"/>
              </w:rPr>
              <w:t xml:space="preserve"> </w:t>
            </w:r>
            <w:r w:rsidR="0081020F" w:rsidRPr="009E419D">
              <w:rPr>
                <w:rFonts w:ascii="Times New Roman" w:eastAsia="Times New Roman" w:hAnsi="Times New Roman" w:cs="Times New Roman"/>
                <w:kern w:val="0"/>
                <w:sz w:val="20"/>
                <w:szCs w:val="20"/>
                <w:lang w:eastAsia="ru-RU"/>
                <w14:ligatures w14:val="none"/>
              </w:rPr>
              <w:t>ету</w:t>
            </w:r>
            <w:r w:rsidR="0081020F" w:rsidRPr="009E419D">
              <w:rPr>
                <w:rFonts w:ascii="Times New Roman" w:eastAsia="Times New Roman" w:hAnsi="Times New Roman" w:cs="Times New Roman"/>
                <w:kern w:val="0"/>
                <w:sz w:val="20"/>
                <w:szCs w:val="20"/>
                <w:lang w:val="en-US" w:eastAsia="ru-RU"/>
                <w14:ligatures w14:val="none"/>
              </w:rPr>
              <w:t>.</w:t>
            </w:r>
          </w:p>
          <w:p w14:paraId="31346F2F" w14:textId="0BD1FA2D" w:rsidR="00272857" w:rsidRPr="009E419D" w:rsidRDefault="00272857" w:rsidP="00964EB2">
            <w:pPr>
              <w:jc w:val="both"/>
              <w:rPr>
                <w:rFonts w:ascii="Times New Roman" w:hAnsi="Times New Roman" w:cs="Times New Roman"/>
                <w:b/>
                <w:bCs/>
                <w:i/>
                <w:sz w:val="20"/>
                <w:szCs w:val="20"/>
                <w:lang w:val="en-US"/>
              </w:rPr>
            </w:pPr>
          </w:p>
        </w:tc>
      </w:tr>
      <w:tr w:rsidR="00272857" w:rsidRPr="00B44BCF" w14:paraId="65B022F6" w14:textId="77777777" w:rsidTr="00D779CE">
        <w:tc>
          <w:tcPr>
            <w:tcW w:w="10065" w:type="dxa"/>
            <w:gridSpan w:val="6"/>
          </w:tcPr>
          <w:p w14:paraId="0430F83E" w14:textId="56A6DE5A" w:rsidR="00272857" w:rsidRPr="009E419D" w:rsidRDefault="00272857" w:rsidP="00964EB2">
            <w:pPr>
              <w:jc w:val="both"/>
              <w:rPr>
                <w:rFonts w:ascii="Times New Roman" w:hAnsi="Times New Roman" w:cs="Times New Roman"/>
                <w:sz w:val="20"/>
                <w:szCs w:val="20"/>
                <w:lang w:val="en-US"/>
              </w:rPr>
            </w:pPr>
          </w:p>
        </w:tc>
      </w:tr>
      <w:tr w:rsidR="00D72DA2" w:rsidRPr="009E419D" w14:paraId="405FDCAE" w14:textId="089C16CE" w:rsidTr="00091C9E">
        <w:tc>
          <w:tcPr>
            <w:tcW w:w="561" w:type="dxa"/>
            <w:shd w:val="clear" w:color="auto" w:fill="DEEAF6" w:themeFill="accent5" w:themeFillTint="33"/>
          </w:tcPr>
          <w:p w14:paraId="313A194D" w14:textId="77777777" w:rsidR="00D72DA2" w:rsidRPr="009E419D" w:rsidRDefault="00D72DA2" w:rsidP="00D72DA2">
            <w:pPr>
              <w:jc w:val="both"/>
              <w:rPr>
                <w:rFonts w:ascii="Times New Roman" w:hAnsi="Times New Roman" w:cs="Times New Roman"/>
                <w:b/>
                <w:bCs/>
                <w:sz w:val="20"/>
                <w:szCs w:val="20"/>
              </w:rPr>
            </w:pPr>
            <w:r w:rsidRPr="009E419D">
              <w:rPr>
                <w:rFonts w:ascii="Times New Roman" w:hAnsi="Times New Roman" w:cs="Times New Roman"/>
                <w:b/>
                <w:bCs/>
                <w:sz w:val="20"/>
                <w:szCs w:val="20"/>
              </w:rPr>
              <w:t xml:space="preserve">4. </w:t>
            </w:r>
          </w:p>
        </w:tc>
        <w:tc>
          <w:tcPr>
            <w:tcW w:w="3548" w:type="dxa"/>
            <w:shd w:val="clear" w:color="auto" w:fill="DEEAF6" w:themeFill="accent5" w:themeFillTint="33"/>
          </w:tcPr>
          <w:p w14:paraId="1CE961F6" w14:textId="145EC7D0" w:rsidR="00D72DA2" w:rsidRPr="009E419D" w:rsidRDefault="00D72DA2" w:rsidP="00D72DA2">
            <w:pPr>
              <w:jc w:val="both"/>
              <w:rPr>
                <w:rFonts w:ascii="Times New Roman" w:hAnsi="Times New Roman" w:cs="Times New Roman"/>
                <w:b/>
                <w:bCs/>
                <w:sz w:val="20"/>
                <w:szCs w:val="20"/>
              </w:rPr>
            </w:pPr>
            <w:r w:rsidRPr="009E419D">
              <w:rPr>
                <w:rFonts w:ascii="Times New Roman" w:hAnsi="Times New Roman" w:cs="Times New Roman"/>
                <w:b/>
                <w:bCs/>
                <w:sz w:val="20"/>
                <w:szCs w:val="20"/>
                <w:lang w:val="kk-KZ"/>
              </w:rPr>
              <w:t xml:space="preserve">Пән бойынша оқыту нәтижелері </w:t>
            </w:r>
            <w:r w:rsidRPr="009E419D">
              <w:rPr>
                <w:rFonts w:ascii="Times New Roman" w:hAnsi="Times New Roman" w:cs="Times New Roman"/>
                <w:b/>
                <w:bCs/>
                <w:sz w:val="20"/>
                <w:szCs w:val="20"/>
              </w:rPr>
              <w:t xml:space="preserve"> (3-5)</w:t>
            </w:r>
          </w:p>
        </w:tc>
        <w:tc>
          <w:tcPr>
            <w:tcW w:w="5956" w:type="dxa"/>
            <w:gridSpan w:val="4"/>
            <w:shd w:val="clear" w:color="auto" w:fill="DEEAF6" w:themeFill="accent5" w:themeFillTint="33"/>
          </w:tcPr>
          <w:p w14:paraId="672385D2" w14:textId="77777777" w:rsidR="00D72DA2" w:rsidRPr="009E419D" w:rsidRDefault="00D72DA2" w:rsidP="00D72DA2">
            <w:pPr>
              <w:jc w:val="both"/>
              <w:rPr>
                <w:rFonts w:ascii="Times New Roman" w:hAnsi="Times New Roman" w:cs="Times New Roman"/>
                <w:b/>
                <w:bCs/>
                <w:sz w:val="20"/>
                <w:szCs w:val="20"/>
              </w:rPr>
            </w:pPr>
          </w:p>
        </w:tc>
      </w:tr>
      <w:tr w:rsidR="00D72DA2" w:rsidRPr="009E419D" w14:paraId="0FB240ED" w14:textId="77777777" w:rsidTr="00091C9E">
        <w:tc>
          <w:tcPr>
            <w:tcW w:w="561" w:type="dxa"/>
            <w:vMerge w:val="restart"/>
          </w:tcPr>
          <w:p w14:paraId="38A1CF89" w14:textId="77777777" w:rsidR="00D72DA2" w:rsidRPr="009E419D" w:rsidRDefault="00D72DA2" w:rsidP="00D72DA2">
            <w:pPr>
              <w:jc w:val="both"/>
              <w:rPr>
                <w:rFonts w:ascii="Times New Roman" w:hAnsi="Times New Roman" w:cs="Times New Roman"/>
                <w:sz w:val="20"/>
                <w:szCs w:val="20"/>
              </w:rPr>
            </w:pPr>
          </w:p>
        </w:tc>
        <w:tc>
          <w:tcPr>
            <w:tcW w:w="3548" w:type="dxa"/>
          </w:tcPr>
          <w:p w14:paraId="32A389D2" w14:textId="5165ADAE" w:rsidR="00D72DA2" w:rsidRPr="009E419D" w:rsidRDefault="00D72DA2" w:rsidP="00D72DA2">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Пәннің оқыту нәтижесі</w:t>
            </w:r>
          </w:p>
        </w:tc>
        <w:tc>
          <w:tcPr>
            <w:tcW w:w="727" w:type="dxa"/>
            <w:gridSpan w:val="2"/>
          </w:tcPr>
          <w:p w14:paraId="0DC40A70" w14:textId="7A341727" w:rsidR="00D72DA2" w:rsidRPr="009E419D" w:rsidRDefault="00D72DA2" w:rsidP="00D72DA2">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Біліктілік деңгейі</w:t>
            </w:r>
          </w:p>
        </w:tc>
        <w:tc>
          <w:tcPr>
            <w:tcW w:w="5229" w:type="dxa"/>
            <w:gridSpan w:val="2"/>
          </w:tcPr>
          <w:p w14:paraId="10FF3EF6" w14:textId="77777777" w:rsidR="00D72DA2" w:rsidRPr="009E419D" w:rsidRDefault="00D72DA2" w:rsidP="00D72DA2">
            <w:pPr>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ББ бойынша оқыту нәтижесі, </w:t>
            </w:r>
          </w:p>
          <w:p w14:paraId="2B1F2B60" w14:textId="77777777" w:rsidR="00D72DA2" w:rsidRPr="009E419D" w:rsidRDefault="00D72DA2" w:rsidP="00D72DA2">
            <w:pPr>
              <w:rPr>
                <w:rFonts w:ascii="Times New Roman" w:hAnsi="Times New Roman" w:cs="Times New Roman"/>
                <w:sz w:val="20"/>
                <w:szCs w:val="20"/>
                <w:lang w:val="kk-KZ"/>
              </w:rPr>
            </w:pPr>
            <w:r w:rsidRPr="009E419D">
              <w:rPr>
                <w:rFonts w:ascii="Times New Roman" w:hAnsi="Times New Roman" w:cs="Times New Roman"/>
                <w:sz w:val="20"/>
                <w:szCs w:val="20"/>
                <w:lang w:val="kk-KZ"/>
              </w:rPr>
              <w:t>Пән бойынша байланысты оқыту нәтижесі</w:t>
            </w:r>
          </w:p>
          <w:p w14:paraId="111FE574" w14:textId="65CFCAB4" w:rsidR="00D72DA2" w:rsidRPr="009E419D" w:rsidRDefault="00D72DA2" w:rsidP="00D72DA2">
            <w:pPr>
              <w:jc w:val="both"/>
              <w:rPr>
                <w:rFonts w:ascii="Times New Roman" w:hAnsi="Times New Roman" w:cs="Times New Roman"/>
                <w:sz w:val="20"/>
                <w:szCs w:val="20"/>
              </w:rPr>
            </w:pPr>
            <w:r w:rsidRPr="009E419D">
              <w:rPr>
                <w:rFonts w:ascii="Times New Roman" w:hAnsi="Times New Roman" w:cs="Times New Roman"/>
                <w:sz w:val="20"/>
                <w:szCs w:val="20"/>
              </w:rPr>
              <w:t xml:space="preserve">(№ </w:t>
            </w:r>
            <w:r w:rsidRPr="009E419D">
              <w:rPr>
                <w:rFonts w:ascii="Times New Roman" w:hAnsi="Times New Roman" w:cs="Times New Roman"/>
                <w:sz w:val="20"/>
                <w:szCs w:val="20"/>
                <w:lang w:val="kk-KZ"/>
              </w:rPr>
              <w:t>ОН ББ паспорты бойынша</w:t>
            </w:r>
            <w:r w:rsidRPr="009E419D">
              <w:rPr>
                <w:rFonts w:ascii="Times New Roman" w:hAnsi="Times New Roman" w:cs="Times New Roman"/>
                <w:sz w:val="20"/>
                <w:szCs w:val="20"/>
              </w:rPr>
              <w:t xml:space="preserve"> из паспорта ОП)</w:t>
            </w:r>
          </w:p>
        </w:tc>
      </w:tr>
      <w:tr w:rsidR="00D72DA2" w:rsidRPr="00B44BCF" w14:paraId="1B8941F0" w14:textId="77777777" w:rsidTr="00091C9E">
        <w:trPr>
          <w:trHeight w:val="1090"/>
        </w:trPr>
        <w:tc>
          <w:tcPr>
            <w:tcW w:w="561" w:type="dxa"/>
            <w:vMerge/>
          </w:tcPr>
          <w:p w14:paraId="447176E6" w14:textId="77777777" w:rsidR="00D72DA2" w:rsidRPr="009E419D" w:rsidRDefault="00D72DA2" w:rsidP="00D72DA2">
            <w:pPr>
              <w:jc w:val="both"/>
              <w:rPr>
                <w:rFonts w:ascii="Times New Roman" w:hAnsi="Times New Roman" w:cs="Times New Roman"/>
                <w:sz w:val="20"/>
                <w:szCs w:val="20"/>
              </w:rPr>
            </w:pPr>
          </w:p>
        </w:tc>
        <w:tc>
          <w:tcPr>
            <w:tcW w:w="3548" w:type="dxa"/>
          </w:tcPr>
          <w:p w14:paraId="4FEB353D" w14:textId="439B2863" w:rsidR="00D72DA2" w:rsidRPr="009E419D" w:rsidRDefault="00D72DA2" w:rsidP="00D72DA2">
            <w:pPr>
              <w:jc w:val="both"/>
              <w:rPr>
                <w:rFonts w:ascii="Times New Roman" w:hAnsi="Times New Roman" w:cs="Times New Roman"/>
                <w:sz w:val="20"/>
                <w:szCs w:val="20"/>
              </w:rPr>
            </w:pPr>
            <w:r w:rsidRPr="009E419D">
              <w:rPr>
                <w:rFonts w:ascii="Times New Roman" w:hAnsi="Times New Roman" w:cs="Times New Roman"/>
                <w:sz w:val="20"/>
                <w:szCs w:val="20"/>
              </w:rPr>
              <w:t>1.</w:t>
            </w:r>
            <w:r w:rsidR="0081020F" w:rsidRPr="009E419D">
              <w:rPr>
                <w:rFonts w:ascii="Times New Roman" w:hAnsi="Times New Roman" w:cs="Times New Roman"/>
                <w:sz w:val="20"/>
                <w:szCs w:val="20"/>
                <w:lang w:val="kk-KZ"/>
              </w:rPr>
              <w:t xml:space="preserve"> </w:t>
            </w:r>
            <w:r w:rsidR="0081020F" w:rsidRPr="009E419D">
              <w:rPr>
                <w:rFonts w:ascii="Times New Roman" w:hAnsi="Times New Roman" w:cs="Times New Roman"/>
                <w:sz w:val="20"/>
                <w:szCs w:val="20"/>
              </w:rPr>
              <w:t>Психиатриялық қызметтің құрылымы және психиатриялық және наркологиялық көмек көрсетудегі жалпы практика</w:t>
            </w:r>
            <w:r w:rsidR="00BA2404">
              <w:rPr>
                <w:rFonts w:ascii="Times New Roman" w:hAnsi="Times New Roman" w:cs="Times New Roman"/>
                <w:sz w:val="20"/>
                <w:szCs w:val="20"/>
                <w:lang w:val="kk-KZ"/>
              </w:rPr>
              <w:t>да</w:t>
            </w:r>
            <w:r w:rsidR="0081020F" w:rsidRPr="009E419D">
              <w:rPr>
                <w:rFonts w:ascii="Times New Roman" w:hAnsi="Times New Roman" w:cs="Times New Roman"/>
                <w:sz w:val="20"/>
                <w:szCs w:val="20"/>
              </w:rPr>
              <w:t xml:space="preserve"> дәрігерінің рөлі туралы білімді қолдану</w:t>
            </w:r>
          </w:p>
        </w:tc>
        <w:tc>
          <w:tcPr>
            <w:tcW w:w="713" w:type="dxa"/>
          </w:tcPr>
          <w:p w14:paraId="0D663D47" w14:textId="1856473C" w:rsidR="00D72DA2" w:rsidRPr="009E419D" w:rsidRDefault="00D72DA2" w:rsidP="00D72DA2">
            <w:pPr>
              <w:jc w:val="both"/>
              <w:rPr>
                <w:rFonts w:ascii="Times New Roman" w:hAnsi="Times New Roman" w:cs="Times New Roman"/>
                <w:sz w:val="20"/>
                <w:szCs w:val="20"/>
                <w:lang w:val="en-US"/>
              </w:rPr>
            </w:pPr>
            <w:r w:rsidRPr="009E419D">
              <w:rPr>
                <w:rFonts w:ascii="Times New Roman" w:hAnsi="Times New Roman" w:cs="Times New Roman"/>
                <w:sz w:val="20"/>
                <w:szCs w:val="20"/>
              </w:rPr>
              <w:t xml:space="preserve"> </w:t>
            </w:r>
            <w:r w:rsidRPr="009E419D">
              <w:rPr>
                <w:rFonts w:ascii="Times New Roman" w:hAnsi="Times New Roman" w:cs="Times New Roman"/>
                <w:sz w:val="20"/>
                <w:szCs w:val="20"/>
                <w:lang w:val="en-US"/>
              </w:rPr>
              <w:t>3</w:t>
            </w:r>
          </w:p>
        </w:tc>
        <w:tc>
          <w:tcPr>
            <w:tcW w:w="5243" w:type="dxa"/>
            <w:gridSpan w:val="3"/>
          </w:tcPr>
          <w:p w14:paraId="704B8063" w14:textId="55008187" w:rsidR="00D72DA2" w:rsidRPr="009E419D" w:rsidRDefault="00D72DA2" w:rsidP="00D72DA2">
            <w:pPr>
              <w:tabs>
                <w:tab w:val="left" w:pos="884"/>
              </w:tabs>
              <w:spacing w:after="240"/>
              <w:contextualSpacing/>
              <w:jc w:val="both"/>
              <w:rPr>
                <w:rFonts w:ascii="Times New Roman" w:hAnsi="Times New Roman" w:cs="Times New Roman"/>
                <w:color w:val="FF0000"/>
                <w:sz w:val="20"/>
                <w:szCs w:val="20"/>
                <w:lang w:val="en-US"/>
              </w:rPr>
            </w:pPr>
            <w:r w:rsidRPr="009E419D">
              <w:rPr>
                <w:rFonts w:ascii="Times New Roman" w:eastAsia="Calibri" w:hAnsi="Times New Roman" w:cs="Times New Roman"/>
                <w:kern w:val="0"/>
                <w:sz w:val="20"/>
                <w:szCs w:val="20"/>
                <w:lang w:val="en-US"/>
                <w14:ligatures w14:val="none"/>
              </w:rPr>
              <w:t>1.</w:t>
            </w:r>
            <w:r w:rsidRPr="009E419D">
              <w:rPr>
                <w:rFonts w:ascii="Times New Roman" w:hAnsi="Times New Roman" w:cs="Times New Roman"/>
                <w:sz w:val="20"/>
                <w:szCs w:val="20"/>
                <w:lang w:val="kk-KZ"/>
              </w:rPr>
              <w:t xml:space="preserve"> Адам ағзасының типтік құрылымы мен функцияларын молекулалардан ағзалардың жасушаларына және барлық ағзаның деңгейінде егжей-тегжейлі білімдерді қолдану; олар туындататын негізгі патологиялық процестер мен биологиялық зақымданулар туралы білімді қолдану.</w:t>
            </w:r>
          </w:p>
        </w:tc>
      </w:tr>
      <w:tr w:rsidR="009140C4" w:rsidRPr="00B44BCF" w14:paraId="5DC89571" w14:textId="77777777" w:rsidTr="00091C9E">
        <w:tc>
          <w:tcPr>
            <w:tcW w:w="561" w:type="dxa"/>
            <w:vMerge/>
          </w:tcPr>
          <w:p w14:paraId="7BB36448" w14:textId="77777777" w:rsidR="009140C4" w:rsidRPr="009E419D" w:rsidRDefault="009140C4" w:rsidP="009140C4">
            <w:pPr>
              <w:jc w:val="both"/>
              <w:rPr>
                <w:rFonts w:ascii="Times New Roman" w:hAnsi="Times New Roman" w:cs="Times New Roman"/>
                <w:sz w:val="20"/>
                <w:szCs w:val="20"/>
                <w:lang w:val="en-US"/>
              </w:rPr>
            </w:pPr>
          </w:p>
        </w:tc>
        <w:tc>
          <w:tcPr>
            <w:tcW w:w="3548" w:type="dxa"/>
          </w:tcPr>
          <w:p w14:paraId="2C1B2507" w14:textId="7E6DA8B5" w:rsidR="009140C4" w:rsidRPr="009E419D" w:rsidRDefault="009140C4" w:rsidP="009140C4">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2.</w:t>
            </w:r>
            <w:r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Психикалық</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бұзылулары</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мен</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мінез</w:t>
            </w:r>
            <w:r w:rsidR="0081020F" w:rsidRPr="009E419D">
              <w:rPr>
                <w:rFonts w:ascii="Times New Roman" w:hAnsi="Times New Roman" w:cs="Times New Roman"/>
                <w:color w:val="000000"/>
                <w:sz w:val="20"/>
                <w:szCs w:val="20"/>
                <w:lang w:val="en-US"/>
              </w:rPr>
              <w:t>-</w:t>
            </w:r>
            <w:r w:rsidR="0081020F" w:rsidRPr="009E419D">
              <w:rPr>
                <w:rFonts w:ascii="Times New Roman" w:hAnsi="Times New Roman" w:cs="Times New Roman"/>
                <w:color w:val="000000"/>
                <w:sz w:val="20"/>
                <w:szCs w:val="20"/>
              </w:rPr>
              <w:t>құлқының</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бұзылулары</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бар</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жас</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ерекшеліктерін</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ескере</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отырып</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пациенттен</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мақсатты</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түрде</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сұрау</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психиатриялық</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әңгіме</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жүргізе</w:t>
            </w:r>
            <w:r w:rsidR="0081020F" w:rsidRPr="009E419D">
              <w:rPr>
                <w:rFonts w:ascii="Times New Roman" w:hAnsi="Times New Roman" w:cs="Times New Roman"/>
                <w:color w:val="000000"/>
                <w:sz w:val="20"/>
                <w:szCs w:val="20"/>
                <w:lang w:val="en-US"/>
              </w:rPr>
              <w:t xml:space="preserve"> </w:t>
            </w:r>
            <w:r w:rsidR="0081020F" w:rsidRPr="009E419D">
              <w:rPr>
                <w:rFonts w:ascii="Times New Roman" w:hAnsi="Times New Roman" w:cs="Times New Roman"/>
                <w:color w:val="000000"/>
                <w:sz w:val="20"/>
                <w:szCs w:val="20"/>
              </w:rPr>
              <w:t>білу</w:t>
            </w:r>
            <w:r w:rsidR="0081020F" w:rsidRPr="009E419D">
              <w:rPr>
                <w:rFonts w:ascii="Times New Roman" w:hAnsi="Times New Roman" w:cs="Times New Roman"/>
                <w:color w:val="000000"/>
                <w:sz w:val="20"/>
                <w:szCs w:val="20"/>
                <w:lang w:val="en-US"/>
              </w:rPr>
              <w:t>.</w:t>
            </w:r>
          </w:p>
        </w:tc>
        <w:tc>
          <w:tcPr>
            <w:tcW w:w="713" w:type="dxa"/>
          </w:tcPr>
          <w:p w14:paraId="28685596" w14:textId="74EB129F" w:rsidR="009140C4" w:rsidRPr="009E419D" w:rsidRDefault="009140C4" w:rsidP="009140C4">
            <w:pPr>
              <w:jc w:val="both"/>
              <w:rPr>
                <w:rFonts w:ascii="Times New Roman" w:hAnsi="Times New Roman" w:cs="Times New Roman"/>
                <w:sz w:val="20"/>
                <w:szCs w:val="20"/>
                <w:lang w:val="en-US"/>
              </w:rPr>
            </w:pPr>
            <w:r w:rsidRPr="009E419D">
              <w:rPr>
                <w:rFonts w:ascii="Times New Roman" w:hAnsi="Times New Roman" w:cs="Times New Roman"/>
                <w:sz w:val="20"/>
                <w:szCs w:val="20"/>
                <w:lang w:val="kk-KZ"/>
              </w:rPr>
              <w:t>3</w:t>
            </w:r>
          </w:p>
        </w:tc>
        <w:tc>
          <w:tcPr>
            <w:tcW w:w="5243" w:type="dxa"/>
            <w:gridSpan w:val="3"/>
          </w:tcPr>
          <w:p w14:paraId="45A81F61" w14:textId="47E62BE3" w:rsidR="009140C4" w:rsidRPr="009E419D" w:rsidRDefault="009140C4" w:rsidP="009140C4">
            <w:pPr>
              <w:tabs>
                <w:tab w:val="left" w:pos="884"/>
              </w:tabs>
              <w:spacing w:after="240"/>
              <w:ind w:left="30"/>
              <w:jc w:val="both"/>
              <w:rPr>
                <w:rFonts w:ascii="Times New Roman" w:hAnsi="Times New Roman" w:cs="Times New Roman"/>
                <w:color w:val="FF0000"/>
                <w:sz w:val="20"/>
                <w:szCs w:val="20"/>
                <w:lang w:val="en-US"/>
              </w:rPr>
            </w:pPr>
            <w:r w:rsidRPr="009E419D">
              <w:rPr>
                <w:rFonts w:ascii="Times New Roman" w:hAnsi="Times New Roman" w:cs="Times New Roman"/>
                <w:sz w:val="20"/>
                <w:szCs w:val="20"/>
                <w:lang w:val="kk-KZ"/>
              </w:rPr>
              <w:t>2. Диагностикалық процедураларды орындауды қоса алғанда, кең таралған және шұғыл жағдайлардың диагностикасына, емдеуге және алдын алуға қатысы бар пациенттер мен басқа да көздерден ақпарат жинау.</w:t>
            </w:r>
          </w:p>
        </w:tc>
      </w:tr>
      <w:tr w:rsidR="009140C4" w:rsidRPr="009E419D" w14:paraId="2544CA2F" w14:textId="77777777" w:rsidTr="00091C9E">
        <w:trPr>
          <w:trHeight w:val="555"/>
        </w:trPr>
        <w:tc>
          <w:tcPr>
            <w:tcW w:w="561" w:type="dxa"/>
            <w:vMerge/>
          </w:tcPr>
          <w:p w14:paraId="7319FBA5" w14:textId="77777777" w:rsidR="009140C4" w:rsidRPr="009E419D" w:rsidRDefault="009140C4" w:rsidP="009140C4">
            <w:pPr>
              <w:jc w:val="both"/>
              <w:rPr>
                <w:rFonts w:ascii="Times New Roman" w:hAnsi="Times New Roman" w:cs="Times New Roman"/>
                <w:sz w:val="20"/>
                <w:szCs w:val="20"/>
                <w:lang w:val="en-US"/>
              </w:rPr>
            </w:pPr>
          </w:p>
        </w:tc>
        <w:tc>
          <w:tcPr>
            <w:tcW w:w="3548" w:type="dxa"/>
          </w:tcPr>
          <w:p w14:paraId="6187D7FF" w14:textId="6B010C86" w:rsidR="009140C4" w:rsidRPr="009E419D" w:rsidRDefault="009140C4" w:rsidP="009140C4">
            <w:pPr>
              <w:pBdr>
                <w:top w:val="nil"/>
                <w:left w:val="nil"/>
                <w:bottom w:val="nil"/>
                <w:right w:val="nil"/>
                <w:between w:val="nil"/>
              </w:pBdr>
              <w:jc w:val="both"/>
              <w:rPr>
                <w:rFonts w:ascii="Times New Roman" w:hAnsi="Times New Roman" w:cs="Times New Roman"/>
                <w:color w:val="000000"/>
                <w:sz w:val="20"/>
                <w:szCs w:val="20"/>
                <w:lang w:val="kk-KZ"/>
              </w:rPr>
            </w:pPr>
            <w:r w:rsidRPr="009E419D">
              <w:rPr>
                <w:rFonts w:ascii="Times New Roman" w:hAnsi="Times New Roman" w:cs="Times New Roman"/>
                <w:color w:val="000000"/>
                <w:sz w:val="20"/>
                <w:szCs w:val="20"/>
                <w:lang w:val="en-US"/>
              </w:rPr>
              <w:t>3.</w:t>
            </w:r>
            <w:r w:rsidR="0081020F" w:rsidRPr="009E419D">
              <w:rPr>
                <w:rFonts w:ascii="Times New Roman" w:hAnsi="Times New Roman" w:cs="Times New Roman"/>
                <w:color w:val="000000"/>
                <w:sz w:val="20"/>
                <w:szCs w:val="20"/>
                <w:lang w:val="kk-KZ"/>
              </w:rPr>
              <w:t xml:space="preserve"> Психикалық бұзылулардың негізгі клиникалық және психопатологиялық кешендерін анықтаңыз, түсіндіріңіз, нозологиялық ерекшелікті анықтаңыз және одан әрі сүйемелдеу үшін белгіленген алгоритмді қолданыңыз.</w:t>
            </w:r>
          </w:p>
          <w:p w14:paraId="46D7E2DA" w14:textId="2F04236B" w:rsidR="009140C4" w:rsidRPr="009E419D" w:rsidRDefault="009140C4" w:rsidP="009140C4">
            <w:pPr>
              <w:shd w:val="clear" w:color="auto" w:fill="FFFFFF"/>
              <w:tabs>
                <w:tab w:val="left" w:pos="287"/>
              </w:tabs>
              <w:jc w:val="both"/>
              <w:outlineLvl w:val="0"/>
              <w:rPr>
                <w:rFonts w:ascii="Times New Roman" w:hAnsi="Times New Roman" w:cs="Times New Roman"/>
                <w:sz w:val="20"/>
                <w:szCs w:val="20"/>
                <w:lang w:val="en-US"/>
              </w:rPr>
            </w:pPr>
          </w:p>
        </w:tc>
        <w:tc>
          <w:tcPr>
            <w:tcW w:w="713" w:type="dxa"/>
          </w:tcPr>
          <w:p w14:paraId="63268D0D" w14:textId="60E8EB2D" w:rsidR="009140C4" w:rsidRPr="009E419D" w:rsidRDefault="009140C4" w:rsidP="009140C4">
            <w:pPr>
              <w:jc w:val="both"/>
              <w:rPr>
                <w:rFonts w:ascii="Times New Roman" w:hAnsi="Times New Roman" w:cs="Times New Roman"/>
                <w:sz w:val="20"/>
                <w:szCs w:val="20"/>
              </w:rPr>
            </w:pPr>
            <w:r w:rsidRPr="009E419D">
              <w:rPr>
                <w:rFonts w:ascii="Times New Roman" w:hAnsi="Times New Roman" w:cs="Times New Roman"/>
                <w:sz w:val="20"/>
                <w:szCs w:val="20"/>
                <w:lang w:val="kk-KZ"/>
              </w:rPr>
              <w:t>3</w:t>
            </w:r>
          </w:p>
        </w:tc>
        <w:tc>
          <w:tcPr>
            <w:tcW w:w="5243" w:type="dxa"/>
            <w:gridSpan w:val="3"/>
          </w:tcPr>
          <w:p w14:paraId="58FE0CFA" w14:textId="33F3503D" w:rsidR="009140C4" w:rsidRPr="009E419D" w:rsidRDefault="009140C4" w:rsidP="009140C4">
            <w:pPr>
              <w:tabs>
                <w:tab w:val="left" w:pos="884"/>
              </w:tabs>
              <w:spacing w:after="240"/>
              <w:ind w:left="30"/>
              <w:jc w:val="both"/>
              <w:rPr>
                <w:rFonts w:ascii="Times New Roman" w:hAnsi="Times New Roman" w:cs="Times New Roman"/>
                <w:color w:val="FF0000"/>
                <w:sz w:val="20"/>
                <w:szCs w:val="20"/>
              </w:rPr>
            </w:pPr>
            <w:r w:rsidRPr="009E419D">
              <w:rPr>
                <w:rFonts w:ascii="Times New Roman" w:eastAsia="Times New Roman" w:hAnsi="Times New Roman" w:cs="Times New Roman"/>
                <w:sz w:val="20"/>
                <w:szCs w:val="20"/>
                <w:lang w:eastAsia="ru-RU"/>
              </w:rPr>
              <w:t>3.</w:t>
            </w:r>
            <w:r w:rsidRPr="009E419D">
              <w:rPr>
                <w:rFonts w:ascii="Times New Roman" w:eastAsia="Times New Roman" w:hAnsi="Times New Roman" w:cs="Times New Roman"/>
                <w:sz w:val="20"/>
                <w:szCs w:val="20"/>
                <w:lang w:val="kk-KZ" w:eastAsia="ru-RU"/>
              </w:rPr>
              <w:t xml:space="preserve"> Клиникалық симптомдар мен синдромдарды, олардың типтік көріністерінде және жас ерекшелігі ағымында кең таралған аурулары бар науқастарды зерттеудің зертханалық-аспаптық әдістерінің деректерін анықтау және түсіндіру; тиісті араласуларды бастамашылық етуді қоса алғанда, ауруды диагностикалау және басқару </w:t>
            </w:r>
            <w:r w:rsidRPr="009E419D">
              <w:rPr>
                <w:rFonts w:ascii="Times New Roman" w:eastAsia="Times New Roman" w:hAnsi="Times New Roman" w:cs="Times New Roman"/>
                <w:sz w:val="20"/>
                <w:szCs w:val="20"/>
                <w:lang w:val="kk-KZ" w:eastAsia="ru-RU"/>
              </w:rPr>
              <w:lastRenderedPageBreak/>
              <w:t>жоспарын жасау үшін тиісті деректердің басымдығын түсіндіру, талдау, бағалау және анықтау.</w:t>
            </w:r>
          </w:p>
        </w:tc>
      </w:tr>
      <w:tr w:rsidR="009140C4" w:rsidRPr="00B44BCF" w14:paraId="35A1BCD8" w14:textId="77777777" w:rsidTr="00091C9E">
        <w:trPr>
          <w:trHeight w:val="555"/>
        </w:trPr>
        <w:tc>
          <w:tcPr>
            <w:tcW w:w="561" w:type="dxa"/>
            <w:vMerge/>
          </w:tcPr>
          <w:p w14:paraId="716B6A85" w14:textId="77777777" w:rsidR="009140C4" w:rsidRPr="009E419D" w:rsidRDefault="009140C4" w:rsidP="009140C4">
            <w:pPr>
              <w:jc w:val="both"/>
              <w:rPr>
                <w:rFonts w:ascii="Times New Roman" w:hAnsi="Times New Roman" w:cs="Times New Roman"/>
                <w:sz w:val="20"/>
                <w:szCs w:val="20"/>
              </w:rPr>
            </w:pPr>
          </w:p>
        </w:tc>
        <w:tc>
          <w:tcPr>
            <w:tcW w:w="3548" w:type="dxa"/>
          </w:tcPr>
          <w:p w14:paraId="40E26F52" w14:textId="1E693401" w:rsidR="009140C4" w:rsidRPr="009E419D" w:rsidRDefault="009140C4" w:rsidP="009140C4">
            <w:pPr>
              <w:pBdr>
                <w:top w:val="nil"/>
                <w:left w:val="nil"/>
                <w:bottom w:val="nil"/>
                <w:right w:val="nil"/>
                <w:between w:val="nil"/>
              </w:pBdr>
              <w:jc w:val="both"/>
              <w:rPr>
                <w:rFonts w:ascii="Times New Roman" w:hAnsi="Times New Roman" w:cs="Times New Roman"/>
                <w:color w:val="000000"/>
                <w:sz w:val="20"/>
                <w:szCs w:val="20"/>
              </w:rPr>
            </w:pPr>
            <w:r w:rsidRPr="009E419D">
              <w:rPr>
                <w:rFonts w:ascii="Times New Roman" w:hAnsi="Times New Roman" w:cs="Times New Roman"/>
                <w:color w:val="000000"/>
                <w:sz w:val="20"/>
                <w:szCs w:val="20"/>
              </w:rPr>
              <w:t xml:space="preserve">4. </w:t>
            </w:r>
            <w:r w:rsidR="0081020F" w:rsidRPr="009E419D">
              <w:rPr>
                <w:rFonts w:ascii="Times New Roman" w:hAnsi="Times New Roman" w:cs="Times New Roman"/>
                <w:sz w:val="20"/>
                <w:szCs w:val="20"/>
              </w:rPr>
              <w:t>Белгілі бір науқасты емдеуде жеке көзқарасты қамтамасыз ету үшін білім мен дағдыларды интеграциялау; диагностиканың ұтымдылығын және дәлелді медицина принциптерін талдау негізінде кәсіби шешімдер қабылдау;</w:t>
            </w:r>
          </w:p>
        </w:tc>
        <w:tc>
          <w:tcPr>
            <w:tcW w:w="713" w:type="dxa"/>
          </w:tcPr>
          <w:p w14:paraId="49D57222" w14:textId="21D23BB6" w:rsidR="009140C4" w:rsidRPr="009E419D" w:rsidRDefault="009140C4" w:rsidP="009140C4">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3</w:t>
            </w:r>
          </w:p>
        </w:tc>
        <w:tc>
          <w:tcPr>
            <w:tcW w:w="5243" w:type="dxa"/>
            <w:gridSpan w:val="3"/>
          </w:tcPr>
          <w:p w14:paraId="1C8857EC" w14:textId="78095283" w:rsidR="009140C4" w:rsidRPr="009E419D" w:rsidRDefault="009140C4" w:rsidP="009140C4">
            <w:pPr>
              <w:tabs>
                <w:tab w:val="left" w:pos="884"/>
              </w:tabs>
              <w:spacing w:after="240"/>
              <w:ind w:left="30"/>
              <w:jc w:val="both"/>
              <w:rPr>
                <w:rFonts w:ascii="Times New Roman" w:eastAsia="Times New Roman" w:hAnsi="Times New Roman" w:cs="Times New Roman"/>
                <w:sz w:val="20"/>
                <w:szCs w:val="20"/>
                <w:lang w:val="kk-KZ" w:eastAsia="ru-RU"/>
              </w:rPr>
            </w:pPr>
            <w:r w:rsidRPr="009E419D">
              <w:rPr>
                <w:rFonts w:ascii="Times New Roman" w:eastAsia="Times New Roman" w:hAnsi="Times New Roman" w:cs="Times New Roman"/>
                <w:sz w:val="20"/>
                <w:szCs w:val="20"/>
                <w:lang w:val="kk-KZ" w:eastAsia="ru-RU"/>
              </w:rPr>
              <w:t>4. Нақты науқасты емдеу кезінде оның денсаулығын осы қажеттіліктерге сәйкес нығайтуда жеке тәсілді қамтамасыз ету үшін клиникалық білім мен дағдыларды біріктіру; диагностиканың рационалдылығын талдау негізінде және дәлелді және дербестендірілген медицина принциптерін қолдана отырып, кәсіби шешімдер қабылдау.</w:t>
            </w:r>
          </w:p>
        </w:tc>
      </w:tr>
      <w:tr w:rsidR="009140C4" w:rsidRPr="009E419D" w14:paraId="655AB2BB" w14:textId="77777777" w:rsidTr="00091C9E">
        <w:tc>
          <w:tcPr>
            <w:tcW w:w="561" w:type="dxa"/>
            <w:vMerge/>
          </w:tcPr>
          <w:p w14:paraId="1D72B250" w14:textId="77777777" w:rsidR="009140C4" w:rsidRPr="009E419D" w:rsidRDefault="009140C4" w:rsidP="009140C4">
            <w:pPr>
              <w:jc w:val="both"/>
              <w:rPr>
                <w:rFonts w:ascii="Times New Roman" w:hAnsi="Times New Roman" w:cs="Times New Roman"/>
                <w:sz w:val="20"/>
                <w:szCs w:val="20"/>
                <w:lang w:val="kk-KZ"/>
              </w:rPr>
            </w:pPr>
          </w:p>
        </w:tc>
        <w:tc>
          <w:tcPr>
            <w:tcW w:w="3548" w:type="dxa"/>
          </w:tcPr>
          <w:p w14:paraId="542F76BF" w14:textId="0326E731" w:rsidR="009140C4" w:rsidRPr="009E419D" w:rsidRDefault="009140C4" w:rsidP="0081020F">
            <w:p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hAnsi="Times New Roman" w:cs="Times New Roman"/>
                <w:sz w:val="20"/>
                <w:szCs w:val="20"/>
                <w:lang w:val="kk-KZ"/>
              </w:rPr>
            </w:pPr>
            <w:r w:rsidRPr="009E419D">
              <w:rPr>
                <w:rFonts w:ascii="Times New Roman" w:eastAsia="Malgun Gothic" w:hAnsi="Times New Roman" w:cs="Times New Roman"/>
                <w:sz w:val="20"/>
                <w:szCs w:val="20"/>
                <w:lang w:val="kk-KZ"/>
              </w:rPr>
              <w:t>5</w:t>
            </w:r>
            <w:r w:rsidRPr="009E419D">
              <w:rPr>
                <w:rFonts w:ascii="Times New Roman" w:hAnsi="Times New Roman" w:cs="Times New Roman"/>
                <w:sz w:val="20"/>
                <w:szCs w:val="20"/>
                <w:lang w:val="kk-KZ"/>
              </w:rPr>
              <w:t>.</w:t>
            </w:r>
            <w:r w:rsidR="0081020F" w:rsidRPr="009E419D">
              <w:rPr>
                <w:rFonts w:ascii="Times New Roman" w:hAnsi="Times New Roman" w:cs="Times New Roman"/>
                <w:sz w:val="20"/>
                <w:szCs w:val="20"/>
                <w:lang w:val="kk-KZ"/>
              </w:rPr>
              <w:t xml:space="preserve"> Пациенттермен (соның ішінде "қиын пациентпен"), төтенше жағдайларда жұмыс істеу кезінде коммуникативтік дағдыларды, топта жұмыс істеу, диагностикалық және емдеу процесін ұйымдастыру және басқару дағдыларын пайдалану.</w:t>
            </w:r>
          </w:p>
        </w:tc>
        <w:tc>
          <w:tcPr>
            <w:tcW w:w="713" w:type="dxa"/>
          </w:tcPr>
          <w:p w14:paraId="3BEB711D" w14:textId="29E3505A" w:rsidR="009140C4" w:rsidRPr="009E419D" w:rsidRDefault="009140C4" w:rsidP="009140C4">
            <w:pPr>
              <w:jc w:val="both"/>
              <w:rPr>
                <w:rFonts w:ascii="Times New Roman" w:hAnsi="Times New Roman" w:cs="Times New Roman"/>
                <w:sz w:val="20"/>
                <w:szCs w:val="20"/>
              </w:rPr>
            </w:pPr>
            <w:r w:rsidRPr="009E419D">
              <w:rPr>
                <w:rFonts w:ascii="Times New Roman" w:hAnsi="Times New Roman" w:cs="Times New Roman"/>
                <w:sz w:val="20"/>
                <w:szCs w:val="20"/>
                <w:lang w:val="kk-KZ"/>
              </w:rPr>
              <w:t>3</w:t>
            </w:r>
          </w:p>
        </w:tc>
        <w:tc>
          <w:tcPr>
            <w:tcW w:w="5243" w:type="dxa"/>
            <w:gridSpan w:val="3"/>
          </w:tcPr>
          <w:p w14:paraId="2B513493" w14:textId="6A2C5647" w:rsidR="009140C4" w:rsidRPr="009E419D" w:rsidRDefault="009140C4" w:rsidP="0081020F">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hAnsi="Times New Roman" w:cs="Times New Roman"/>
                <w:color w:val="FF0000"/>
                <w:sz w:val="20"/>
                <w:szCs w:val="20"/>
              </w:rPr>
            </w:pPr>
            <w:r w:rsidRPr="009E419D">
              <w:rPr>
                <w:rFonts w:ascii="Times New Roman" w:eastAsia="Times New Roman" w:hAnsi="Times New Roman" w:cs="Times New Roman"/>
                <w:sz w:val="20"/>
                <w:szCs w:val="20"/>
                <w:lang w:eastAsia="ru-RU"/>
              </w:rPr>
              <w:t>5.</w:t>
            </w:r>
            <w:r w:rsidR="0081020F" w:rsidRPr="009E419D">
              <w:rPr>
                <w:rFonts w:ascii="Times New Roman" w:eastAsia="Times New Roman" w:hAnsi="Times New Roman" w:cs="Times New Roman"/>
                <w:sz w:val="20"/>
                <w:szCs w:val="20"/>
                <w:lang w:val="kk-KZ" w:eastAsia="ru-RU"/>
              </w:rPr>
              <w:t xml:space="preserve"> </w:t>
            </w:r>
            <w:r w:rsidR="0081020F" w:rsidRPr="009E419D">
              <w:rPr>
                <w:rFonts w:ascii="Times New Roman" w:hAnsi="Times New Roman" w:cs="Times New Roman"/>
                <w:sz w:val="20"/>
                <w:szCs w:val="20"/>
                <w:lang w:val="kk-KZ"/>
              </w:rPr>
              <w:t>Этика және деонтология принциптерін сақтай отырып, тиімді қарым-қатынас және емдеу-диагностикалық процесс үшін адам мінез-құлқының негізгі қағидаларын білуді қолдану; мәдени ерекшеліктер мен нәсілдік қатыстылығын ескере отырып, пациенттің психологиясын білу; командада жұмыс істеу, диагностикалық және емдеу процесін ұйымдастыру және басқару дағдыларын көрсету; медициналық қаралуға дейін, уақытта және кейін болатын дәрігер мен пациент арасында динамикалық қарым-қатынасты тиімді құру; пациенттерге қауіпсіз және тиімді көмек көрсету үшін медициналық ақпаратты ауызша және жазбаша түрде беру</w:t>
            </w:r>
            <w:r w:rsidRPr="009E419D">
              <w:rPr>
                <w:rFonts w:ascii="Times New Roman" w:eastAsia="Times New Roman" w:hAnsi="Times New Roman" w:cs="Times New Roman"/>
                <w:sz w:val="20"/>
                <w:szCs w:val="20"/>
                <w:lang w:eastAsia="ru-RU"/>
              </w:rPr>
              <w:t xml:space="preserve">; </w:t>
            </w:r>
            <w:r w:rsidR="0081020F" w:rsidRPr="009E419D">
              <w:rPr>
                <w:rFonts w:ascii="Times New Roman" w:eastAsia="Times New Roman" w:hAnsi="Times New Roman" w:cs="Times New Roman"/>
                <w:sz w:val="20"/>
                <w:szCs w:val="20"/>
                <w:lang w:eastAsia="ru-RU"/>
              </w:rPr>
              <w:t>басқа денсаулық сақтау мамандарымен кәсіби / көпсалалы топта тиімді жұмыс істеу.</w:t>
            </w:r>
          </w:p>
        </w:tc>
      </w:tr>
      <w:tr w:rsidR="009140C4" w:rsidRPr="00B44BCF" w14:paraId="2BAD819F" w14:textId="77777777" w:rsidTr="00091C9E">
        <w:tc>
          <w:tcPr>
            <w:tcW w:w="561" w:type="dxa"/>
            <w:vMerge/>
          </w:tcPr>
          <w:p w14:paraId="3FEC3055" w14:textId="77777777" w:rsidR="009140C4" w:rsidRPr="009E419D" w:rsidRDefault="009140C4" w:rsidP="009140C4">
            <w:pPr>
              <w:jc w:val="both"/>
              <w:rPr>
                <w:rFonts w:ascii="Times New Roman" w:hAnsi="Times New Roman" w:cs="Times New Roman"/>
                <w:sz w:val="20"/>
                <w:szCs w:val="20"/>
              </w:rPr>
            </w:pPr>
          </w:p>
        </w:tc>
        <w:tc>
          <w:tcPr>
            <w:tcW w:w="3548" w:type="dxa"/>
          </w:tcPr>
          <w:p w14:paraId="6306FC87" w14:textId="57BF07E0" w:rsidR="009140C4" w:rsidRPr="009E419D" w:rsidRDefault="009140C4" w:rsidP="009140C4">
            <w:pPr>
              <w:jc w:val="both"/>
              <w:rPr>
                <w:rFonts w:ascii="Times New Roman" w:eastAsia="Malgun Gothic" w:hAnsi="Times New Roman" w:cs="Times New Roman"/>
                <w:sz w:val="20"/>
                <w:szCs w:val="20"/>
              </w:rPr>
            </w:pPr>
            <w:r w:rsidRPr="009E419D">
              <w:rPr>
                <w:rFonts w:ascii="Times New Roman" w:eastAsia="Malgun Gothic" w:hAnsi="Times New Roman" w:cs="Times New Roman"/>
                <w:sz w:val="20"/>
                <w:szCs w:val="20"/>
              </w:rPr>
              <w:t>6.</w:t>
            </w:r>
            <w:r w:rsidR="0081020F" w:rsidRPr="009E419D">
              <w:rPr>
                <w:rFonts w:ascii="Times New Roman" w:hAnsi="Times New Roman" w:cs="Times New Roman"/>
                <w:sz w:val="20"/>
                <w:szCs w:val="20"/>
              </w:rPr>
              <w:t xml:space="preserve"> </w:t>
            </w:r>
            <w:r w:rsidR="0081020F" w:rsidRPr="009E419D">
              <w:rPr>
                <w:rFonts w:ascii="Times New Roman" w:eastAsia="Malgun Gothic" w:hAnsi="Times New Roman" w:cs="Times New Roman"/>
                <w:sz w:val="20"/>
                <w:szCs w:val="20"/>
              </w:rPr>
              <w:t>Психикалық бұзылулар мен мінез-құлық бұзылыстарының қолданыстағы жіктемесін қолдану, этиопатогенезді, даму динамикасын түсіну психофармакотерапия принциптері (соның ішінде дәрілік патоморфоз, қатерлі нейролепсия), барлық жас топтарындағы шұғыл жағдайлар.</w:t>
            </w:r>
          </w:p>
        </w:tc>
        <w:tc>
          <w:tcPr>
            <w:tcW w:w="713" w:type="dxa"/>
          </w:tcPr>
          <w:p w14:paraId="1E12A41B" w14:textId="34473934" w:rsidR="009140C4" w:rsidRPr="009E419D" w:rsidRDefault="009140C4" w:rsidP="009140C4">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3</w:t>
            </w:r>
          </w:p>
        </w:tc>
        <w:tc>
          <w:tcPr>
            <w:tcW w:w="5243" w:type="dxa"/>
            <w:gridSpan w:val="3"/>
          </w:tcPr>
          <w:p w14:paraId="4C2E6A36" w14:textId="7737584F" w:rsidR="009140C4" w:rsidRPr="009E419D" w:rsidRDefault="009140C4" w:rsidP="009140C4">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eastAsia="Times New Roman" w:hAnsi="Times New Roman" w:cs="Times New Roman"/>
                <w:sz w:val="20"/>
                <w:szCs w:val="20"/>
                <w:lang w:val="kk-KZ" w:eastAsia="ru-RU"/>
              </w:rPr>
            </w:pPr>
            <w:r w:rsidRPr="009E419D">
              <w:rPr>
                <w:rFonts w:ascii="Times New Roman" w:hAnsi="Times New Roman" w:cs="Times New Roman"/>
                <w:sz w:val="20"/>
                <w:szCs w:val="20"/>
                <w:lang w:val="kk-KZ"/>
              </w:rPr>
              <w:t>6.</w:t>
            </w:r>
            <w:r w:rsidR="003151F0" w:rsidRPr="009E419D">
              <w:rPr>
                <w:rFonts w:ascii="Times New Roman" w:eastAsia="Times New Roman" w:hAnsi="Times New Roman" w:cs="Times New Roman"/>
                <w:sz w:val="20"/>
                <w:szCs w:val="20"/>
                <w:lang w:val="kk-KZ" w:eastAsia="ru-RU"/>
              </w:rPr>
              <w:t xml:space="preserve"> Барлық жас тобындағы емделушілерде кең таралған аурулар, өмірге қауіп төндіретін және күрделі жағдайларда медициналық көмек көрсету.</w:t>
            </w:r>
          </w:p>
        </w:tc>
      </w:tr>
      <w:tr w:rsidR="009140C4" w:rsidRPr="00B44BCF" w14:paraId="0A8CDA48" w14:textId="77777777" w:rsidTr="00091C9E">
        <w:tc>
          <w:tcPr>
            <w:tcW w:w="561" w:type="dxa"/>
            <w:vMerge/>
          </w:tcPr>
          <w:p w14:paraId="198C409D" w14:textId="77777777" w:rsidR="009140C4" w:rsidRPr="009E419D" w:rsidRDefault="009140C4" w:rsidP="009140C4">
            <w:pPr>
              <w:jc w:val="both"/>
              <w:rPr>
                <w:rFonts w:ascii="Times New Roman" w:hAnsi="Times New Roman" w:cs="Times New Roman"/>
                <w:sz w:val="20"/>
                <w:szCs w:val="20"/>
                <w:lang w:val="kk-KZ"/>
              </w:rPr>
            </w:pPr>
          </w:p>
        </w:tc>
        <w:tc>
          <w:tcPr>
            <w:tcW w:w="3548" w:type="dxa"/>
          </w:tcPr>
          <w:p w14:paraId="3DF1A9B6" w14:textId="3229EFC1" w:rsidR="009140C4" w:rsidRPr="00BA2404" w:rsidRDefault="009140C4" w:rsidP="009140C4">
            <w:p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eastAsia="Malgun Gothic" w:hAnsi="Times New Roman" w:cs="Times New Roman"/>
                <w:sz w:val="20"/>
                <w:szCs w:val="20"/>
                <w:lang w:val="kk-KZ"/>
              </w:rPr>
            </w:pPr>
            <w:r w:rsidRPr="00BA2404">
              <w:rPr>
                <w:rFonts w:ascii="Times New Roman" w:eastAsia="Malgun Gothic" w:hAnsi="Times New Roman" w:cs="Times New Roman"/>
                <w:sz w:val="20"/>
                <w:szCs w:val="20"/>
                <w:lang w:val="kk-KZ"/>
              </w:rPr>
              <w:t xml:space="preserve">7. </w:t>
            </w:r>
            <w:r w:rsidR="00BA2404" w:rsidRPr="00BA2404">
              <w:rPr>
                <w:rFonts w:ascii="Times New Roman" w:eastAsia="Malgun Gothic" w:hAnsi="Times New Roman" w:cs="Times New Roman"/>
                <w:sz w:val="20"/>
                <w:szCs w:val="20"/>
                <w:lang w:val="kk-KZ"/>
              </w:rPr>
              <w:t>Дәрігер мен пациенттің, оның ішінде баланың пациент ретіндегі құқықтары, міндеттері және құқықтарын қорғау тәсілдері туралы білімін кәсіби қызметте қолдану; науқасқа оның жасына, мәдениетіне, сеніміне, салт-дәстүріне, ұлтына, өмір салтына қарамастан медициналық білімді, клиникалық дағдыларды және кәсіби қатынасты қолдануға.</w:t>
            </w:r>
          </w:p>
          <w:p w14:paraId="349798DC" w14:textId="7D0DE192" w:rsidR="009140C4" w:rsidRPr="00BA2404" w:rsidRDefault="009140C4" w:rsidP="009140C4">
            <w:p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eastAsia="Malgun Gothic" w:hAnsi="Times New Roman" w:cs="Times New Roman"/>
                <w:sz w:val="20"/>
                <w:szCs w:val="20"/>
                <w:lang w:val="kk-KZ"/>
              </w:rPr>
            </w:pPr>
          </w:p>
        </w:tc>
        <w:tc>
          <w:tcPr>
            <w:tcW w:w="713" w:type="dxa"/>
          </w:tcPr>
          <w:p w14:paraId="36CFF0E3" w14:textId="2B6A6113" w:rsidR="009140C4" w:rsidRPr="009E419D" w:rsidRDefault="009140C4" w:rsidP="009140C4">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3</w:t>
            </w:r>
          </w:p>
        </w:tc>
        <w:tc>
          <w:tcPr>
            <w:tcW w:w="5243" w:type="dxa"/>
            <w:gridSpan w:val="3"/>
          </w:tcPr>
          <w:p w14:paraId="6258FA72" w14:textId="3ECB3FAB" w:rsidR="009140C4" w:rsidRPr="009E419D" w:rsidRDefault="009140C4" w:rsidP="003151F0">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eastAsia="Times New Roman" w:hAnsi="Times New Roman" w:cs="Times New Roman"/>
                <w:sz w:val="20"/>
                <w:szCs w:val="20"/>
                <w:lang w:val="kk-KZ" w:eastAsia="ru-RU"/>
              </w:rPr>
            </w:pPr>
            <w:r w:rsidRPr="009E419D">
              <w:rPr>
                <w:rFonts w:ascii="Times New Roman" w:eastAsia="Times New Roman" w:hAnsi="Times New Roman" w:cs="Times New Roman"/>
                <w:sz w:val="20"/>
                <w:szCs w:val="20"/>
                <w:lang w:val="kk-KZ" w:eastAsia="ru-RU"/>
              </w:rPr>
              <w:t>7</w:t>
            </w:r>
            <w:r w:rsidR="003151F0" w:rsidRPr="009E419D">
              <w:rPr>
                <w:rFonts w:ascii="Times New Roman" w:eastAsia="Times New Roman" w:hAnsi="Times New Roman" w:cs="Times New Roman"/>
                <w:sz w:val="20"/>
                <w:szCs w:val="20"/>
                <w:lang w:val="kk-KZ" w:eastAsia="ru-RU"/>
              </w:rPr>
              <w:t>. Дәрігер мен пациенттің, оның ішінде пациент ретіндегі баланың құқықтары, міндеттері мен құқықтарын қорғау тәсілдері туралы білімді кәсіби қызметте қолдану; жасына, мәдениетіне, сеніміне, дәстүрлеріне, ұлтына, өмір салтына қарамастан пациентке медициналық білімді, клиникалық дағдыларды және кәсіби қарым-қатынасты қолдану.</w:t>
            </w:r>
          </w:p>
        </w:tc>
      </w:tr>
      <w:tr w:rsidR="009140C4" w:rsidRPr="00B44BCF" w14:paraId="25AF9564" w14:textId="77777777" w:rsidTr="00091C9E">
        <w:tc>
          <w:tcPr>
            <w:tcW w:w="561" w:type="dxa"/>
            <w:vMerge/>
          </w:tcPr>
          <w:p w14:paraId="7FB3D911" w14:textId="77777777" w:rsidR="009140C4" w:rsidRPr="009E419D" w:rsidRDefault="009140C4" w:rsidP="009140C4">
            <w:pPr>
              <w:jc w:val="both"/>
              <w:rPr>
                <w:rFonts w:ascii="Times New Roman" w:hAnsi="Times New Roman" w:cs="Times New Roman"/>
                <w:sz w:val="20"/>
                <w:szCs w:val="20"/>
                <w:lang w:val="kk-KZ"/>
              </w:rPr>
            </w:pPr>
          </w:p>
        </w:tc>
        <w:tc>
          <w:tcPr>
            <w:tcW w:w="3548" w:type="dxa"/>
          </w:tcPr>
          <w:p w14:paraId="319B53AB" w14:textId="6754C89B" w:rsidR="009140C4" w:rsidRPr="00BA2404" w:rsidRDefault="009140C4" w:rsidP="009140C4">
            <w:p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eastAsia="Malgun Gothic" w:hAnsi="Times New Roman" w:cs="Times New Roman"/>
                <w:sz w:val="20"/>
                <w:szCs w:val="20"/>
                <w:lang w:val="kk-KZ"/>
              </w:rPr>
            </w:pPr>
            <w:r w:rsidRPr="00BA2404">
              <w:rPr>
                <w:rFonts w:ascii="Times New Roman" w:eastAsia="Malgun Gothic" w:hAnsi="Times New Roman" w:cs="Times New Roman"/>
                <w:sz w:val="20"/>
                <w:szCs w:val="20"/>
                <w:lang w:val="kk-KZ"/>
              </w:rPr>
              <w:t xml:space="preserve">8. </w:t>
            </w:r>
            <w:r w:rsidR="00BA2404" w:rsidRPr="00BA2404">
              <w:rPr>
                <w:rFonts w:ascii="Times New Roman" w:eastAsia="Malgun Gothic" w:hAnsi="Times New Roman" w:cs="Times New Roman"/>
                <w:sz w:val="20"/>
                <w:szCs w:val="20"/>
                <w:lang w:val="kk-KZ"/>
              </w:rPr>
              <w:t>Ағымдағы есепке алуды жүргізу және медициналық құжаттарды, оның ішінде ақпараттық жүйелерде есеп беру дағдыларын пайдалану.</w:t>
            </w:r>
          </w:p>
        </w:tc>
        <w:tc>
          <w:tcPr>
            <w:tcW w:w="713" w:type="dxa"/>
          </w:tcPr>
          <w:p w14:paraId="2EE58F94" w14:textId="2B1ADFEF" w:rsidR="009140C4" w:rsidRPr="009E419D" w:rsidRDefault="009140C4" w:rsidP="009140C4">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3</w:t>
            </w:r>
          </w:p>
        </w:tc>
        <w:tc>
          <w:tcPr>
            <w:tcW w:w="5243" w:type="dxa"/>
            <w:gridSpan w:val="3"/>
          </w:tcPr>
          <w:p w14:paraId="37C1ED0B" w14:textId="616221D0" w:rsidR="009140C4" w:rsidRPr="009E419D" w:rsidRDefault="009140C4" w:rsidP="003151F0">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eastAsia="Times New Roman" w:hAnsi="Times New Roman" w:cs="Times New Roman"/>
                <w:sz w:val="20"/>
                <w:szCs w:val="20"/>
                <w:lang w:val="kk-KZ" w:eastAsia="ru-RU"/>
              </w:rPr>
            </w:pPr>
            <w:r w:rsidRPr="009E419D">
              <w:rPr>
                <w:rFonts w:ascii="Times New Roman" w:hAnsi="Times New Roman" w:cs="Times New Roman"/>
                <w:sz w:val="20"/>
                <w:szCs w:val="20"/>
                <w:lang w:val="kk-KZ"/>
              </w:rPr>
              <w:t>8.</w:t>
            </w:r>
            <w:r w:rsidR="003151F0" w:rsidRPr="009E419D">
              <w:rPr>
                <w:rFonts w:ascii="Times New Roman" w:hAnsi="Times New Roman" w:cs="Times New Roman"/>
                <w:sz w:val="20"/>
                <w:szCs w:val="20"/>
                <w:lang w:val="kk-KZ"/>
              </w:rPr>
              <w:t xml:space="preserve"> Денсаулық сақтау ұйымдарында қажетті құжаттарды талдау және жүргізу және құжат айналымын ұйымдастыру; кәсіби міндеттерді шешу үшін қазіргі заманғы ақпараттық-цифрлық технологиялар мен денсаулық сақтаудың ақпараттық жүйелерін пайдалану.</w:t>
            </w:r>
          </w:p>
        </w:tc>
      </w:tr>
      <w:tr w:rsidR="009140C4" w:rsidRPr="009E419D" w14:paraId="72234526" w14:textId="77777777" w:rsidTr="00091C9E">
        <w:tc>
          <w:tcPr>
            <w:tcW w:w="561" w:type="dxa"/>
            <w:vMerge/>
          </w:tcPr>
          <w:p w14:paraId="6387AD23" w14:textId="77777777" w:rsidR="009140C4" w:rsidRPr="009E419D" w:rsidRDefault="009140C4" w:rsidP="009140C4">
            <w:pPr>
              <w:jc w:val="both"/>
              <w:rPr>
                <w:rFonts w:ascii="Times New Roman" w:hAnsi="Times New Roman" w:cs="Times New Roman"/>
                <w:sz w:val="20"/>
                <w:szCs w:val="20"/>
                <w:lang w:val="kk-KZ"/>
              </w:rPr>
            </w:pPr>
          </w:p>
        </w:tc>
        <w:tc>
          <w:tcPr>
            <w:tcW w:w="3548" w:type="dxa"/>
          </w:tcPr>
          <w:p w14:paraId="670A058F" w14:textId="372783F3" w:rsidR="009140C4" w:rsidRPr="009E419D" w:rsidRDefault="009140C4" w:rsidP="009140C4">
            <w:pPr>
              <w:jc w:val="both"/>
              <w:rPr>
                <w:rFonts w:ascii="Times New Roman" w:hAnsi="Times New Roman" w:cs="Times New Roman"/>
                <w:sz w:val="20"/>
                <w:szCs w:val="20"/>
                <w:lang w:val="kk-KZ"/>
              </w:rPr>
            </w:pPr>
          </w:p>
        </w:tc>
        <w:tc>
          <w:tcPr>
            <w:tcW w:w="713" w:type="dxa"/>
          </w:tcPr>
          <w:p w14:paraId="068423BB" w14:textId="0FFD0C9D" w:rsidR="009140C4" w:rsidRPr="009E419D" w:rsidRDefault="009140C4" w:rsidP="009140C4">
            <w:pPr>
              <w:jc w:val="both"/>
              <w:rPr>
                <w:rFonts w:ascii="Times New Roman" w:hAnsi="Times New Roman" w:cs="Times New Roman"/>
                <w:sz w:val="20"/>
                <w:szCs w:val="20"/>
              </w:rPr>
            </w:pPr>
            <w:r w:rsidRPr="009E419D">
              <w:rPr>
                <w:rFonts w:ascii="Times New Roman" w:hAnsi="Times New Roman" w:cs="Times New Roman"/>
                <w:sz w:val="20"/>
                <w:szCs w:val="20"/>
                <w:lang w:val="en-US"/>
              </w:rPr>
              <w:t>3</w:t>
            </w:r>
          </w:p>
        </w:tc>
        <w:tc>
          <w:tcPr>
            <w:tcW w:w="5243" w:type="dxa"/>
            <w:gridSpan w:val="3"/>
          </w:tcPr>
          <w:p w14:paraId="4EB78983" w14:textId="50217B6D" w:rsidR="009140C4" w:rsidRPr="009E419D" w:rsidRDefault="009140C4" w:rsidP="009140C4">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FF0000"/>
                <w:sz w:val="20"/>
                <w:szCs w:val="20"/>
              </w:rPr>
            </w:pPr>
            <w:r w:rsidRPr="009E419D">
              <w:rPr>
                <w:rFonts w:ascii="Times New Roman" w:hAnsi="Times New Roman" w:cs="Times New Roman"/>
                <w:sz w:val="20"/>
                <w:szCs w:val="20"/>
              </w:rPr>
              <w:t xml:space="preserve"> 6.</w:t>
            </w:r>
            <w:r w:rsidRPr="009E419D">
              <w:rPr>
                <w:rFonts w:ascii="Times New Roman" w:hAnsi="Times New Roman" w:cs="Times New Roman"/>
                <w:sz w:val="20"/>
                <w:szCs w:val="20"/>
              </w:rPr>
              <w:tab/>
            </w:r>
          </w:p>
        </w:tc>
      </w:tr>
      <w:tr w:rsidR="009140C4" w:rsidRPr="009E419D" w14:paraId="4E1E22D2" w14:textId="77777777" w:rsidTr="00091C9E">
        <w:tc>
          <w:tcPr>
            <w:tcW w:w="561" w:type="dxa"/>
            <w:vMerge/>
          </w:tcPr>
          <w:p w14:paraId="0D00EA9D" w14:textId="77777777" w:rsidR="009140C4" w:rsidRPr="009E419D" w:rsidRDefault="009140C4" w:rsidP="009140C4">
            <w:pPr>
              <w:jc w:val="both"/>
              <w:rPr>
                <w:rFonts w:ascii="Times New Roman" w:hAnsi="Times New Roman" w:cs="Times New Roman"/>
                <w:sz w:val="20"/>
                <w:szCs w:val="20"/>
              </w:rPr>
            </w:pPr>
          </w:p>
        </w:tc>
        <w:tc>
          <w:tcPr>
            <w:tcW w:w="3548" w:type="dxa"/>
          </w:tcPr>
          <w:p w14:paraId="773536E3" w14:textId="1C2531EA" w:rsidR="009140C4" w:rsidRPr="009E419D" w:rsidRDefault="009140C4" w:rsidP="009140C4">
            <w:pPr>
              <w:jc w:val="both"/>
              <w:rPr>
                <w:rFonts w:ascii="Times New Roman" w:eastAsia="Malgun Gothic" w:hAnsi="Times New Roman" w:cs="Times New Roman"/>
                <w:sz w:val="20"/>
                <w:szCs w:val="20"/>
              </w:rPr>
            </w:pPr>
            <w:r w:rsidRPr="009E419D">
              <w:rPr>
                <w:rFonts w:ascii="Times New Roman" w:eastAsia="Malgun Gothic" w:hAnsi="Times New Roman" w:cs="Times New Roman"/>
                <w:sz w:val="20"/>
                <w:szCs w:val="20"/>
              </w:rPr>
              <w:t>9.</w:t>
            </w:r>
            <w:r w:rsidRPr="009E419D">
              <w:rPr>
                <w:rFonts w:ascii="Times New Roman" w:hAnsi="Times New Roman" w:cs="Times New Roman"/>
                <w:sz w:val="20"/>
                <w:szCs w:val="20"/>
              </w:rPr>
              <w:t xml:space="preserve"> </w:t>
            </w:r>
            <w:r w:rsidR="00BA2404" w:rsidRPr="00BA2404">
              <w:rPr>
                <w:rFonts w:ascii="Times New Roman" w:eastAsia="Malgun Gothic" w:hAnsi="Times New Roman" w:cs="Times New Roman"/>
                <w:sz w:val="20"/>
                <w:szCs w:val="20"/>
              </w:rPr>
              <w:t>Психопрофилактика жүргізу; пациенттерге және олардың отбасыларына кеңес беру; «қиын» науқаспен тиімді әрекеттесе білу. Психикалық және мінез-құлық бұзылыстары бар науқастарды әлеуметтік оңалтуды ұйымдастыру;</w:t>
            </w:r>
          </w:p>
        </w:tc>
        <w:tc>
          <w:tcPr>
            <w:tcW w:w="713" w:type="dxa"/>
          </w:tcPr>
          <w:p w14:paraId="4F87A8F6" w14:textId="448B6FA7" w:rsidR="009140C4" w:rsidRPr="009E419D" w:rsidRDefault="009140C4" w:rsidP="009140C4">
            <w:pPr>
              <w:jc w:val="both"/>
              <w:rPr>
                <w:rFonts w:ascii="Times New Roman" w:hAnsi="Times New Roman" w:cs="Times New Roman"/>
                <w:sz w:val="20"/>
                <w:szCs w:val="20"/>
              </w:rPr>
            </w:pPr>
            <w:r w:rsidRPr="009E419D">
              <w:rPr>
                <w:rFonts w:ascii="Times New Roman" w:hAnsi="Times New Roman" w:cs="Times New Roman"/>
                <w:sz w:val="20"/>
                <w:szCs w:val="20"/>
              </w:rPr>
              <w:t>3</w:t>
            </w:r>
          </w:p>
        </w:tc>
        <w:tc>
          <w:tcPr>
            <w:tcW w:w="5243" w:type="dxa"/>
            <w:gridSpan w:val="3"/>
          </w:tcPr>
          <w:p w14:paraId="2269C102" w14:textId="11A55440" w:rsidR="009140C4" w:rsidRPr="009E419D" w:rsidRDefault="003151F0" w:rsidP="009140C4">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hAnsi="Times New Roman" w:cs="Times New Roman"/>
                <w:sz w:val="20"/>
                <w:szCs w:val="20"/>
              </w:rPr>
            </w:pPr>
            <w:r w:rsidRPr="009E419D">
              <w:rPr>
                <w:rFonts w:ascii="Times New Roman" w:hAnsi="Times New Roman" w:cs="Times New Roman"/>
                <w:sz w:val="20"/>
                <w:szCs w:val="20"/>
              </w:rPr>
              <w:t>9. Адам мен отбасының салауатты өмір салтын, халықтың денсаулығын қалыптастырудың принциптері мен әдістері туралы білімді қолдану; алдын алу мақсатында денсаулық пен ауруды анықтайтын факторлар кешені туралы білімді қолдану.</w:t>
            </w:r>
          </w:p>
        </w:tc>
      </w:tr>
      <w:tr w:rsidR="009140C4" w:rsidRPr="009E419D" w14:paraId="1281BD4B" w14:textId="77777777" w:rsidTr="00091C9E">
        <w:tc>
          <w:tcPr>
            <w:tcW w:w="561" w:type="dxa"/>
            <w:vMerge/>
          </w:tcPr>
          <w:p w14:paraId="2DF83991" w14:textId="77777777" w:rsidR="009140C4" w:rsidRPr="009E419D" w:rsidRDefault="009140C4" w:rsidP="009140C4">
            <w:pPr>
              <w:jc w:val="both"/>
              <w:rPr>
                <w:rFonts w:ascii="Times New Roman" w:hAnsi="Times New Roman" w:cs="Times New Roman"/>
                <w:sz w:val="20"/>
                <w:szCs w:val="20"/>
              </w:rPr>
            </w:pPr>
          </w:p>
        </w:tc>
        <w:tc>
          <w:tcPr>
            <w:tcW w:w="3548" w:type="dxa"/>
          </w:tcPr>
          <w:p w14:paraId="26C546E5" w14:textId="5FED5D5F" w:rsidR="009140C4" w:rsidRPr="009E419D" w:rsidRDefault="003151F0" w:rsidP="009140C4">
            <w:pPr>
              <w:jc w:val="both"/>
              <w:rPr>
                <w:rFonts w:ascii="Times New Roman" w:hAnsi="Times New Roman" w:cs="Times New Roman"/>
                <w:color w:val="000000"/>
                <w:sz w:val="20"/>
                <w:szCs w:val="20"/>
              </w:rPr>
            </w:pPr>
            <w:r w:rsidRPr="009E419D">
              <w:rPr>
                <w:rFonts w:ascii="Times New Roman" w:hAnsi="Times New Roman" w:cs="Times New Roman"/>
                <w:color w:val="000000"/>
                <w:sz w:val="20"/>
                <w:szCs w:val="20"/>
              </w:rPr>
              <w:t>10. Альтруизм, жанашырлық, эмпатия, жауапкершілік, адалдық және құпиялылық принциптерін сақтау сияқты кәсіби құндылықтарға адалдықты көрсету.</w:t>
            </w:r>
          </w:p>
        </w:tc>
        <w:tc>
          <w:tcPr>
            <w:tcW w:w="713" w:type="dxa"/>
          </w:tcPr>
          <w:p w14:paraId="793D8326" w14:textId="74274F6C" w:rsidR="009140C4" w:rsidRPr="009E419D" w:rsidRDefault="009140C4" w:rsidP="009140C4">
            <w:pPr>
              <w:jc w:val="both"/>
              <w:rPr>
                <w:rFonts w:ascii="Times New Roman" w:hAnsi="Times New Roman" w:cs="Times New Roman"/>
                <w:color w:val="000000"/>
                <w:sz w:val="20"/>
                <w:szCs w:val="20"/>
              </w:rPr>
            </w:pPr>
            <w:r w:rsidRPr="009E419D">
              <w:rPr>
                <w:rFonts w:ascii="Times New Roman" w:hAnsi="Times New Roman" w:cs="Times New Roman"/>
                <w:sz w:val="20"/>
                <w:szCs w:val="20"/>
                <w:lang w:val="kk-KZ"/>
              </w:rPr>
              <w:t>4</w:t>
            </w:r>
          </w:p>
        </w:tc>
        <w:tc>
          <w:tcPr>
            <w:tcW w:w="5243" w:type="dxa"/>
            <w:gridSpan w:val="3"/>
          </w:tcPr>
          <w:p w14:paraId="0DD3D43C" w14:textId="415EC18C" w:rsidR="009140C4" w:rsidRPr="009E419D" w:rsidRDefault="009140C4" w:rsidP="00BA2404">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hAnsi="Times New Roman" w:cs="Times New Roman"/>
                <w:color w:val="FF0000"/>
                <w:sz w:val="20"/>
                <w:szCs w:val="20"/>
              </w:rPr>
            </w:pPr>
            <w:r w:rsidRPr="009E419D">
              <w:rPr>
                <w:rFonts w:ascii="Times New Roman" w:hAnsi="Times New Roman" w:cs="Times New Roman"/>
                <w:sz w:val="20"/>
                <w:szCs w:val="20"/>
              </w:rPr>
              <w:t>10.</w:t>
            </w:r>
            <w:r w:rsidR="00BA2404">
              <w:rPr>
                <w:rFonts w:ascii="Times New Roman" w:hAnsi="Times New Roman" w:cs="Times New Roman"/>
                <w:sz w:val="20"/>
                <w:szCs w:val="20"/>
                <w:lang w:val="kk-KZ"/>
              </w:rPr>
              <w:t xml:space="preserve"> </w:t>
            </w:r>
            <w:r w:rsidR="00BA2404" w:rsidRPr="00BA2404">
              <w:rPr>
                <w:rFonts w:ascii="Times New Roman" w:hAnsi="Times New Roman" w:cs="Times New Roman"/>
                <w:sz w:val="20"/>
                <w:szCs w:val="20"/>
              </w:rPr>
              <w:t xml:space="preserve">Кәсіби жауапкершілік пен адалдықтың ең жоғары стандарттарына </w:t>
            </w:r>
            <w:r w:rsidR="00BA2404">
              <w:rPr>
                <w:rFonts w:ascii="Times New Roman" w:hAnsi="Times New Roman" w:cs="Times New Roman"/>
                <w:sz w:val="20"/>
                <w:szCs w:val="20"/>
                <w:lang w:val="kk-KZ"/>
              </w:rPr>
              <w:t xml:space="preserve">сай </w:t>
            </w:r>
            <w:r w:rsidR="00BA2404" w:rsidRPr="00BA2404">
              <w:rPr>
                <w:rFonts w:ascii="Times New Roman" w:hAnsi="Times New Roman" w:cs="Times New Roman"/>
                <w:sz w:val="20"/>
                <w:szCs w:val="20"/>
              </w:rPr>
              <w:t xml:space="preserve">адалдығын көрсету; этникалық тегіне, мәдениетіне, жынысына, экономикалық жағдайына немесе жыныстық бағдарына қарамастан пациенттермен, отбасылармен, әріптестермен және жалпы қоғаммен </w:t>
            </w:r>
            <w:r w:rsidR="00BA2404" w:rsidRPr="00BA2404">
              <w:rPr>
                <w:rFonts w:ascii="Times New Roman" w:hAnsi="Times New Roman" w:cs="Times New Roman"/>
                <w:sz w:val="20"/>
                <w:szCs w:val="20"/>
              </w:rPr>
              <w:lastRenderedPageBreak/>
              <w:t>барлық кәсіби қарым-қатынаста этикалық принциптерді сақтау.</w:t>
            </w:r>
          </w:p>
        </w:tc>
      </w:tr>
      <w:tr w:rsidR="009140C4" w:rsidRPr="009E419D" w14:paraId="7EE225CC" w14:textId="77777777" w:rsidTr="00091C9E">
        <w:tc>
          <w:tcPr>
            <w:tcW w:w="561" w:type="dxa"/>
            <w:vMerge/>
          </w:tcPr>
          <w:p w14:paraId="1647A244" w14:textId="77777777" w:rsidR="009140C4" w:rsidRPr="009E419D" w:rsidRDefault="009140C4" w:rsidP="009140C4">
            <w:pPr>
              <w:jc w:val="both"/>
              <w:rPr>
                <w:rFonts w:ascii="Times New Roman" w:hAnsi="Times New Roman" w:cs="Times New Roman"/>
                <w:sz w:val="20"/>
                <w:szCs w:val="20"/>
              </w:rPr>
            </w:pPr>
          </w:p>
        </w:tc>
        <w:tc>
          <w:tcPr>
            <w:tcW w:w="3548" w:type="dxa"/>
          </w:tcPr>
          <w:p w14:paraId="5528D122" w14:textId="005F2B6E" w:rsidR="009140C4" w:rsidRPr="009E419D" w:rsidRDefault="003151F0" w:rsidP="009140C4">
            <w:pPr>
              <w:jc w:val="both"/>
              <w:rPr>
                <w:rFonts w:ascii="Times New Roman" w:hAnsi="Times New Roman" w:cs="Times New Roman"/>
                <w:color w:val="000000"/>
                <w:sz w:val="20"/>
                <w:szCs w:val="20"/>
              </w:rPr>
            </w:pPr>
            <w:r w:rsidRPr="009E419D">
              <w:rPr>
                <w:rFonts w:ascii="Times New Roman" w:hAnsi="Times New Roman" w:cs="Times New Roman"/>
                <w:color w:val="000000"/>
                <w:sz w:val="20"/>
                <w:szCs w:val="20"/>
              </w:rPr>
              <w:t>11. Үздіксіз кәсіптік оқытудың қабілеттері мен қажеттіліктерін көрсету және кәсіби қызметтің білімі мен дағдыларын жетілдіру.</w:t>
            </w:r>
          </w:p>
        </w:tc>
        <w:tc>
          <w:tcPr>
            <w:tcW w:w="713" w:type="dxa"/>
          </w:tcPr>
          <w:p w14:paraId="19EBFBAA" w14:textId="72467B6A" w:rsidR="009140C4" w:rsidRPr="009E419D" w:rsidRDefault="009140C4" w:rsidP="009140C4">
            <w:pPr>
              <w:jc w:val="both"/>
              <w:rPr>
                <w:rFonts w:ascii="Times New Roman" w:hAnsi="Times New Roman" w:cs="Times New Roman"/>
                <w:color w:val="000000"/>
                <w:sz w:val="20"/>
                <w:szCs w:val="20"/>
              </w:rPr>
            </w:pPr>
            <w:r w:rsidRPr="009E419D">
              <w:rPr>
                <w:rFonts w:ascii="Times New Roman" w:hAnsi="Times New Roman" w:cs="Times New Roman"/>
                <w:sz w:val="20"/>
                <w:szCs w:val="20"/>
                <w:lang w:val="kk-KZ"/>
              </w:rPr>
              <w:t>4</w:t>
            </w:r>
          </w:p>
        </w:tc>
        <w:tc>
          <w:tcPr>
            <w:tcW w:w="5243" w:type="dxa"/>
            <w:gridSpan w:val="3"/>
          </w:tcPr>
          <w:p w14:paraId="0D227B55" w14:textId="028DE7BC" w:rsidR="009140C4" w:rsidRPr="009E419D" w:rsidRDefault="003151F0" w:rsidP="003151F0">
            <w:pPr>
              <w:ind w:left="30"/>
              <w:jc w:val="both"/>
              <w:rPr>
                <w:rFonts w:ascii="Times New Roman" w:hAnsi="Times New Roman" w:cs="Times New Roman"/>
                <w:color w:val="FF0000"/>
                <w:sz w:val="20"/>
                <w:szCs w:val="20"/>
              </w:rPr>
            </w:pPr>
            <w:r w:rsidRPr="009E419D">
              <w:rPr>
                <w:rFonts w:ascii="Times New Roman" w:eastAsia="Times New Roman" w:hAnsi="Times New Roman" w:cs="Times New Roman"/>
                <w:sz w:val="20"/>
                <w:szCs w:val="20"/>
                <w:lang w:eastAsia="ru-RU"/>
              </w:rPr>
              <w:t>11.Үздіксіз кәсіби оқыту қажеттілігін көрсету және кәсіби қызмет барысында өз білімі мен дағдыларын жетілдіру;</w:t>
            </w:r>
          </w:p>
        </w:tc>
      </w:tr>
      <w:tr w:rsidR="009140C4" w:rsidRPr="00B44BCF" w14:paraId="6E9F923C" w14:textId="77777777" w:rsidTr="00091C9E">
        <w:tc>
          <w:tcPr>
            <w:tcW w:w="561" w:type="dxa"/>
          </w:tcPr>
          <w:p w14:paraId="1716BB9D" w14:textId="77777777" w:rsidR="009140C4" w:rsidRPr="009E419D" w:rsidRDefault="009140C4" w:rsidP="009140C4">
            <w:pPr>
              <w:jc w:val="both"/>
              <w:rPr>
                <w:rFonts w:ascii="Times New Roman" w:hAnsi="Times New Roman" w:cs="Times New Roman"/>
                <w:sz w:val="20"/>
                <w:szCs w:val="20"/>
              </w:rPr>
            </w:pPr>
          </w:p>
        </w:tc>
        <w:tc>
          <w:tcPr>
            <w:tcW w:w="3548" w:type="dxa"/>
          </w:tcPr>
          <w:p w14:paraId="5E2846BB" w14:textId="6C0E33C6" w:rsidR="009140C4" w:rsidRPr="009E419D" w:rsidRDefault="003151F0" w:rsidP="009140C4">
            <w:pPr>
              <w:jc w:val="both"/>
              <w:rPr>
                <w:rFonts w:ascii="Times New Roman" w:hAnsi="Times New Roman" w:cs="Times New Roman"/>
                <w:color w:val="000000"/>
                <w:sz w:val="20"/>
                <w:szCs w:val="20"/>
              </w:rPr>
            </w:pPr>
            <w:r w:rsidRPr="009E419D">
              <w:rPr>
                <w:rFonts w:ascii="Times New Roman" w:hAnsi="Times New Roman" w:cs="Times New Roman"/>
                <w:color w:val="000000"/>
                <w:sz w:val="20"/>
                <w:szCs w:val="20"/>
              </w:rPr>
              <w:t>12.Ғылыми зерттеу жүргізу дағдыларын, жаңа білімге ұмтылуды және білімді басқаларға беруді көрсету.</w:t>
            </w:r>
          </w:p>
        </w:tc>
        <w:tc>
          <w:tcPr>
            <w:tcW w:w="713" w:type="dxa"/>
          </w:tcPr>
          <w:p w14:paraId="4A2E65D3" w14:textId="02990CC4" w:rsidR="009140C4" w:rsidRPr="009E419D" w:rsidRDefault="009140C4" w:rsidP="009140C4">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4</w:t>
            </w:r>
          </w:p>
        </w:tc>
        <w:tc>
          <w:tcPr>
            <w:tcW w:w="5243" w:type="dxa"/>
            <w:gridSpan w:val="3"/>
          </w:tcPr>
          <w:p w14:paraId="71052D16" w14:textId="0E866BFD" w:rsidR="009140C4" w:rsidRPr="009E419D" w:rsidRDefault="003151F0" w:rsidP="009140C4">
            <w:pPr>
              <w:spacing w:after="240"/>
              <w:ind w:left="30"/>
              <w:jc w:val="both"/>
              <w:rPr>
                <w:rFonts w:ascii="Times New Roman" w:eastAsia="Times New Roman" w:hAnsi="Times New Roman" w:cs="Times New Roman"/>
                <w:sz w:val="20"/>
                <w:szCs w:val="20"/>
                <w:lang w:val="kk-KZ" w:eastAsia="ru-RU"/>
              </w:rPr>
            </w:pPr>
            <w:r w:rsidRPr="009E419D">
              <w:rPr>
                <w:rFonts w:ascii="Times New Roman" w:eastAsia="Times New Roman" w:hAnsi="Times New Roman" w:cs="Times New Roman"/>
                <w:sz w:val="20"/>
                <w:szCs w:val="20"/>
                <w:lang w:val="kk-KZ" w:eastAsia="ru-RU"/>
              </w:rPr>
              <w:t>12.Ғылыми зерттеу жүргізу дағдыларын, жаңа білімге ұмтылуды және білімді басқаларға беруді көрсету.</w:t>
            </w:r>
          </w:p>
        </w:tc>
      </w:tr>
      <w:tr w:rsidR="009140C4" w:rsidRPr="009E419D" w14:paraId="1F8D776C" w14:textId="77777777" w:rsidTr="00091C9E">
        <w:tc>
          <w:tcPr>
            <w:tcW w:w="561" w:type="dxa"/>
            <w:shd w:val="clear" w:color="auto" w:fill="DEEAF6" w:themeFill="accent5" w:themeFillTint="33"/>
          </w:tcPr>
          <w:p w14:paraId="70A1956A" w14:textId="77777777" w:rsidR="009140C4" w:rsidRPr="009E419D" w:rsidRDefault="009140C4" w:rsidP="009140C4">
            <w:pPr>
              <w:jc w:val="both"/>
              <w:rPr>
                <w:rFonts w:ascii="Times New Roman" w:hAnsi="Times New Roman" w:cs="Times New Roman"/>
                <w:b/>
                <w:bCs/>
                <w:sz w:val="20"/>
                <w:szCs w:val="20"/>
                <w:lang w:val="en-US"/>
              </w:rPr>
            </w:pPr>
            <w:r w:rsidRPr="009E419D">
              <w:rPr>
                <w:rFonts w:ascii="Times New Roman" w:hAnsi="Times New Roman" w:cs="Times New Roman"/>
                <w:b/>
                <w:bCs/>
                <w:sz w:val="20"/>
                <w:szCs w:val="20"/>
              </w:rPr>
              <w:t>5</w:t>
            </w:r>
            <w:r w:rsidRPr="009E419D">
              <w:rPr>
                <w:rFonts w:ascii="Times New Roman" w:hAnsi="Times New Roman" w:cs="Times New Roman"/>
                <w:b/>
                <w:bCs/>
                <w:sz w:val="20"/>
                <w:szCs w:val="20"/>
                <w:lang w:val="en-US"/>
              </w:rPr>
              <w:t>.</w:t>
            </w:r>
          </w:p>
        </w:tc>
        <w:tc>
          <w:tcPr>
            <w:tcW w:w="9504" w:type="dxa"/>
            <w:gridSpan w:val="5"/>
            <w:shd w:val="clear" w:color="auto" w:fill="DEEAF6" w:themeFill="accent5" w:themeFillTint="33"/>
          </w:tcPr>
          <w:p w14:paraId="01EDEC43" w14:textId="44AB36FA" w:rsidR="009140C4" w:rsidRPr="009E419D" w:rsidRDefault="003151F0" w:rsidP="009140C4">
            <w:pPr>
              <w:jc w:val="both"/>
              <w:rPr>
                <w:rFonts w:ascii="Times New Roman" w:hAnsi="Times New Roman" w:cs="Times New Roman"/>
                <w:sz w:val="20"/>
                <w:szCs w:val="20"/>
              </w:rPr>
            </w:pPr>
            <w:r w:rsidRPr="009E419D">
              <w:rPr>
                <w:rFonts w:ascii="Times New Roman" w:hAnsi="Times New Roman" w:cs="Times New Roman"/>
                <w:b/>
                <w:bCs/>
                <w:sz w:val="20"/>
                <w:szCs w:val="20"/>
              </w:rPr>
              <w:t>Жиынтық</w:t>
            </w:r>
            <w:r w:rsidRPr="009E419D">
              <w:rPr>
                <w:rFonts w:ascii="Times New Roman" w:hAnsi="Times New Roman" w:cs="Times New Roman"/>
                <w:b/>
                <w:bCs/>
                <w:sz w:val="20"/>
                <w:szCs w:val="20"/>
                <w:lang w:val="en-US"/>
              </w:rPr>
              <w:t xml:space="preserve"> </w:t>
            </w:r>
            <w:r w:rsidRPr="009E419D">
              <w:rPr>
                <w:rFonts w:ascii="Times New Roman" w:hAnsi="Times New Roman" w:cs="Times New Roman"/>
                <w:b/>
                <w:bCs/>
                <w:sz w:val="20"/>
                <w:szCs w:val="20"/>
              </w:rPr>
              <w:t>бағалау</w:t>
            </w:r>
            <w:r w:rsidRPr="009E419D">
              <w:rPr>
                <w:rFonts w:ascii="Times New Roman" w:hAnsi="Times New Roman" w:cs="Times New Roman"/>
                <w:b/>
                <w:bCs/>
                <w:sz w:val="20"/>
                <w:szCs w:val="20"/>
                <w:lang w:val="en-US"/>
              </w:rPr>
              <w:t xml:space="preserve"> </w:t>
            </w:r>
            <w:r w:rsidRPr="009E419D">
              <w:rPr>
                <w:rFonts w:ascii="Times New Roman" w:hAnsi="Times New Roman" w:cs="Times New Roman"/>
                <w:b/>
                <w:bCs/>
                <w:sz w:val="20"/>
                <w:szCs w:val="20"/>
              </w:rPr>
              <w:t>әдістері</w:t>
            </w:r>
          </w:p>
        </w:tc>
      </w:tr>
      <w:tr w:rsidR="003151F0" w:rsidRPr="009E419D" w14:paraId="3D9508BD" w14:textId="77777777" w:rsidTr="00091C9E">
        <w:tc>
          <w:tcPr>
            <w:tcW w:w="561" w:type="dxa"/>
          </w:tcPr>
          <w:p w14:paraId="112B1CBE" w14:textId="77777777" w:rsidR="003151F0" w:rsidRPr="009E419D" w:rsidRDefault="003151F0" w:rsidP="003151F0">
            <w:pPr>
              <w:jc w:val="both"/>
              <w:rPr>
                <w:rFonts w:ascii="Times New Roman" w:hAnsi="Times New Roman" w:cs="Times New Roman"/>
                <w:sz w:val="20"/>
                <w:szCs w:val="20"/>
              </w:rPr>
            </w:pPr>
            <w:r w:rsidRPr="009E419D">
              <w:rPr>
                <w:rFonts w:ascii="Times New Roman" w:hAnsi="Times New Roman" w:cs="Times New Roman"/>
                <w:sz w:val="20"/>
                <w:szCs w:val="20"/>
              </w:rPr>
              <w:t xml:space="preserve">5.1 </w:t>
            </w:r>
          </w:p>
        </w:tc>
        <w:tc>
          <w:tcPr>
            <w:tcW w:w="4275" w:type="dxa"/>
            <w:gridSpan w:val="3"/>
          </w:tcPr>
          <w:p w14:paraId="3DFA5979" w14:textId="2526403D" w:rsidR="003151F0" w:rsidRPr="009E419D" w:rsidRDefault="003151F0" w:rsidP="003151F0">
            <w:pPr>
              <w:jc w:val="both"/>
              <w:rPr>
                <w:rFonts w:ascii="Times New Roman" w:hAnsi="Times New Roman" w:cs="Times New Roman"/>
                <w:sz w:val="20"/>
                <w:szCs w:val="20"/>
              </w:rPr>
            </w:pPr>
            <w:r w:rsidRPr="009E419D">
              <w:rPr>
                <w:rFonts w:ascii="Times New Roman" w:hAnsi="Times New Roman" w:cs="Times New Roman"/>
                <w:sz w:val="20"/>
                <w:szCs w:val="20"/>
              </w:rPr>
              <w:t>Түсіну және қолдану үшін MCQ тестілеу</w:t>
            </w:r>
          </w:p>
        </w:tc>
        <w:tc>
          <w:tcPr>
            <w:tcW w:w="708" w:type="dxa"/>
          </w:tcPr>
          <w:p w14:paraId="4847567E" w14:textId="77777777" w:rsidR="003151F0" w:rsidRPr="009E419D" w:rsidRDefault="003151F0" w:rsidP="003151F0">
            <w:pPr>
              <w:jc w:val="both"/>
              <w:rPr>
                <w:rFonts w:ascii="Times New Roman" w:hAnsi="Times New Roman" w:cs="Times New Roman"/>
                <w:sz w:val="20"/>
                <w:szCs w:val="20"/>
              </w:rPr>
            </w:pPr>
            <w:r w:rsidRPr="009E419D">
              <w:rPr>
                <w:rFonts w:ascii="Times New Roman" w:hAnsi="Times New Roman" w:cs="Times New Roman"/>
                <w:sz w:val="20"/>
                <w:szCs w:val="20"/>
              </w:rPr>
              <w:t xml:space="preserve">5.5 </w:t>
            </w:r>
          </w:p>
        </w:tc>
        <w:tc>
          <w:tcPr>
            <w:tcW w:w="4521" w:type="dxa"/>
          </w:tcPr>
          <w:p w14:paraId="73CDE9F3" w14:textId="3C3E390F" w:rsidR="003151F0" w:rsidRPr="009E419D" w:rsidRDefault="003151F0" w:rsidP="003151F0">
            <w:pPr>
              <w:jc w:val="both"/>
              <w:rPr>
                <w:rFonts w:ascii="Times New Roman" w:hAnsi="Times New Roman" w:cs="Times New Roman"/>
                <w:sz w:val="20"/>
                <w:szCs w:val="20"/>
              </w:rPr>
            </w:pPr>
            <w:r w:rsidRPr="009E419D">
              <w:rPr>
                <w:rFonts w:ascii="Times New Roman" w:hAnsi="Times New Roman" w:cs="Times New Roman"/>
                <w:sz w:val="20"/>
                <w:szCs w:val="20"/>
              </w:rPr>
              <w:t>Ғылыми жұмыстар портфолиосы</w:t>
            </w:r>
          </w:p>
        </w:tc>
      </w:tr>
      <w:tr w:rsidR="003151F0" w:rsidRPr="009E419D" w14:paraId="2B03CF8A" w14:textId="77777777" w:rsidTr="00091C9E">
        <w:tc>
          <w:tcPr>
            <w:tcW w:w="561" w:type="dxa"/>
          </w:tcPr>
          <w:p w14:paraId="197CFF13" w14:textId="77777777" w:rsidR="003151F0" w:rsidRPr="009E419D" w:rsidRDefault="003151F0" w:rsidP="003151F0">
            <w:pPr>
              <w:jc w:val="both"/>
              <w:rPr>
                <w:rFonts w:ascii="Times New Roman" w:hAnsi="Times New Roman" w:cs="Times New Roman"/>
                <w:sz w:val="20"/>
                <w:szCs w:val="20"/>
              </w:rPr>
            </w:pPr>
            <w:r w:rsidRPr="009E419D">
              <w:rPr>
                <w:rFonts w:ascii="Times New Roman" w:hAnsi="Times New Roman" w:cs="Times New Roman"/>
                <w:sz w:val="20"/>
                <w:szCs w:val="20"/>
              </w:rPr>
              <w:t xml:space="preserve">5.2 </w:t>
            </w:r>
          </w:p>
        </w:tc>
        <w:tc>
          <w:tcPr>
            <w:tcW w:w="4275" w:type="dxa"/>
            <w:gridSpan w:val="3"/>
          </w:tcPr>
          <w:p w14:paraId="6B522928" w14:textId="0B9D1E01" w:rsidR="003151F0" w:rsidRPr="001C6916" w:rsidRDefault="00BF103F" w:rsidP="001C6916">
            <w:pPr>
              <w:jc w:val="both"/>
              <w:rPr>
                <w:rFonts w:ascii="Times New Roman" w:hAnsi="Times New Roman" w:cs="Times New Roman"/>
                <w:sz w:val="20"/>
                <w:szCs w:val="20"/>
              </w:rPr>
            </w:pPr>
            <w:r w:rsidRPr="001C6916">
              <w:rPr>
                <w:rFonts w:ascii="Times New Roman" w:hAnsi="Times New Roman" w:cs="Times New Roman"/>
                <w:sz w:val="20"/>
                <w:szCs w:val="20"/>
              </w:rPr>
              <w:t xml:space="preserve">Практикалық дағдыларды тапсыру </w:t>
            </w:r>
            <w:r w:rsidR="003151F0" w:rsidRPr="001C6916">
              <w:rPr>
                <w:rFonts w:ascii="Times New Roman" w:hAnsi="Times New Roman" w:cs="Times New Roman"/>
                <w:sz w:val="20"/>
                <w:szCs w:val="20"/>
              </w:rPr>
              <w:t xml:space="preserve">– </w:t>
            </w:r>
            <w:r w:rsidR="003151F0" w:rsidRPr="001C6916">
              <w:rPr>
                <w:rFonts w:ascii="Times New Roman" w:hAnsi="Times New Roman" w:cs="Times New Roman"/>
                <w:sz w:val="20"/>
                <w:szCs w:val="20"/>
                <w:lang w:val="en-US"/>
              </w:rPr>
              <w:t>CBL</w:t>
            </w:r>
            <w:r w:rsidR="003151F0" w:rsidRPr="001C6916">
              <w:rPr>
                <w:rFonts w:ascii="Times New Roman" w:hAnsi="Times New Roman" w:cs="Times New Roman"/>
                <w:sz w:val="20"/>
                <w:szCs w:val="20"/>
              </w:rPr>
              <w:t xml:space="preserve"> </w:t>
            </w:r>
            <w:r w:rsidR="001C6916" w:rsidRPr="001C6916">
              <w:rPr>
                <w:rFonts w:ascii="Times New Roman" w:hAnsi="Times New Roman" w:cs="Times New Roman"/>
                <w:sz w:val="20"/>
                <w:szCs w:val="20"/>
              </w:rPr>
              <w:t xml:space="preserve">(сабақ барысында) психиатриялық </w:t>
            </w:r>
            <w:r w:rsidR="001C6916">
              <w:rPr>
                <w:rFonts w:ascii="Times New Roman" w:hAnsi="Times New Roman" w:cs="Times New Roman"/>
                <w:sz w:val="20"/>
                <w:szCs w:val="20"/>
                <w:lang w:val="en-US"/>
              </w:rPr>
              <w:t>c</w:t>
            </w:r>
            <w:r w:rsidR="001C6916">
              <w:rPr>
                <w:rFonts w:ascii="Times New Roman" w:hAnsi="Times New Roman" w:cs="Times New Roman"/>
                <w:sz w:val="20"/>
                <w:szCs w:val="20"/>
                <w:lang w:val="kk-KZ"/>
              </w:rPr>
              <w:t>ұхбаттасу</w:t>
            </w:r>
            <w:r w:rsidR="001C6916" w:rsidRPr="001C6916">
              <w:rPr>
                <w:rFonts w:ascii="Times New Roman" w:hAnsi="Times New Roman" w:cs="Times New Roman"/>
                <w:sz w:val="20"/>
                <w:szCs w:val="20"/>
              </w:rPr>
              <w:t xml:space="preserve"> дағдылары</w:t>
            </w:r>
          </w:p>
        </w:tc>
        <w:tc>
          <w:tcPr>
            <w:tcW w:w="708" w:type="dxa"/>
          </w:tcPr>
          <w:p w14:paraId="4A01D8A5" w14:textId="44661A54" w:rsidR="003151F0" w:rsidRPr="00BA4439" w:rsidRDefault="00BA4439" w:rsidP="003151F0">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4521" w:type="dxa"/>
          </w:tcPr>
          <w:p w14:paraId="43E1082F" w14:textId="7882E0B2" w:rsidR="003151F0" w:rsidRPr="00BA4439" w:rsidRDefault="00BA4439" w:rsidP="003151F0">
            <w:pPr>
              <w:jc w:val="both"/>
              <w:rPr>
                <w:rFonts w:ascii="Times New Roman" w:hAnsi="Times New Roman" w:cs="Times New Roman"/>
                <w:sz w:val="20"/>
                <w:szCs w:val="20"/>
                <w:lang w:val="kk-KZ"/>
              </w:rPr>
            </w:pPr>
            <w:r>
              <w:rPr>
                <w:rFonts w:ascii="Times New Roman" w:hAnsi="Times New Roman" w:cs="Times New Roman"/>
                <w:sz w:val="20"/>
                <w:szCs w:val="20"/>
                <w:lang w:val="kk-KZ"/>
              </w:rPr>
              <w:t>Оценка 360 поведение и профессионализм</w:t>
            </w:r>
          </w:p>
        </w:tc>
      </w:tr>
      <w:tr w:rsidR="003151F0" w:rsidRPr="009E419D" w14:paraId="31339101" w14:textId="77777777" w:rsidTr="00091C9E">
        <w:tc>
          <w:tcPr>
            <w:tcW w:w="561" w:type="dxa"/>
          </w:tcPr>
          <w:p w14:paraId="4C3D9A27" w14:textId="77777777" w:rsidR="003151F0" w:rsidRPr="009E419D" w:rsidRDefault="003151F0" w:rsidP="003151F0">
            <w:pPr>
              <w:jc w:val="both"/>
              <w:rPr>
                <w:rFonts w:ascii="Times New Roman" w:hAnsi="Times New Roman" w:cs="Times New Roman"/>
                <w:sz w:val="20"/>
                <w:szCs w:val="20"/>
              </w:rPr>
            </w:pPr>
            <w:r w:rsidRPr="009E419D">
              <w:rPr>
                <w:rFonts w:ascii="Times New Roman" w:hAnsi="Times New Roman" w:cs="Times New Roman"/>
                <w:sz w:val="20"/>
                <w:szCs w:val="20"/>
              </w:rPr>
              <w:t xml:space="preserve">5.3 </w:t>
            </w:r>
          </w:p>
        </w:tc>
        <w:tc>
          <w:tcPr>
            <w:tcW w:w="4275" w:type="dxa"/>
            <w:gridSpan w:val="3"/>
          </w:tcPr>
          <w:p w14:paraId="724FACC5" w14:textId="4E481C95" w:rsidR="003151F0" w:rsidRPr="001C6916" w:rsidRDefault="00BF103F" w:rsidP="003151F0">
            <w:pPr>
              <w:jc w:val="both"/>
              <w:rPr>
                <w:rFonts w:ascii="Times New Roman" w:hAnsi="Times New Roman" w:cs="Times New Roman"/>
                <w:sz w:val="20"/>
                <w:szCs w:val="20"/>
              </w:rPr>
            </w:pPr>
            <w:r w:rsidRPr="001C6916">
              <w:rPr>
                <w:rFonts w:ascii="Times New Roman" w:hAnsi="Times New Roman" w:cs="Times New Roman"/>
                <w:sz w:val="20"/>
                <w:szCs w:val="20"/>
              </w:rPr>
              <w:t>СӨЖ (кейс, видео, симуляция немесе СҒЗЖ – тезис, баяндама, мақала) – шығармашылық тапсырманы бағалау.</w:t>
            </w:r>
          </w:p>
        </w:tc>
        <w:tc>
          <w:tcPr>
            <w:tcW w:w="708" w:type="dxa"/>
          </w:tcPr>
          <w:p w14:paraId="75A40344" w14:textId="77777777" w:rsidR="003151F0" w:rsidRPr="009E419D" w:rsidRDefault="003151F0" w:rsidP="003151F0">
            <w:pPr>
              <w:jc w:val="both"/>
              <w:rPr>
                <w:rFonts w:ascii="Times New Roman" w:hAnsi="Times New Roman" w:cs="Times New Roman"/>
                <w:sz w:val="20"/>
                <w:szCs w:val="20"/>
              </w:rPr>
            </w:pPr>
            <w:r w:rsidRPr="009E419D">
              <w:rPr>
                <w:rFonts w:ascii="Times New Roman" w:hAnsi="Times New Roman" w:cs="Times New Roman"/>
                <w:sz w:val="20"/>
                <w:szCs w:val="20"/>
              </w:rPr>
              <w:t xml:space="preserve">5.7 </w:t>
            </w:r>
          </w:p>
        </w:tc>
        <w:tc>
          <w:tcPr>
            <w:tcW w:w="4521" w:type="dxa"/>
          </w:tcPr>
          <w:p w14:paraId="593176D7" w14:textId="37E356D8" w:rsidR="00BF103F" w:rsidRPr="009E419D" w:rsidRDefault="00920610" w:rsidP="00BF103F">
            <w:pPr>
              <w:jc w:val="both"/>
              <w:rPr>
                <w:rFonts w:ascii="Times New Roman" w:hAnsi="Times New Roman" w:cs="Times New Roman"/>
                <w:sz w:val="20"/>
                <w:szCs w:val="20"/>
              </w:rPr>
            </w:pPr>
            <w:r>
              <w:rPr>
                <w:rFonts w:ascii="Times New Roman" w:eastAsia="Times New Roman" w:hAnsi="Times New Roman" w:cs="Times New Roman"/>
                <w:color w:val="2C2D2E"/>
                <w:sz w:val="20"/>
                <w:szCs w:val="20"/>
                <w:lang w:val="kk-KZ"/>
              </w:rPr>
              <w:t>Аралық</w:t>
            </w:r>
            <w:r w:rsidR="00BF103F" w:rsidRPr="009E419D">
              <w:rPr>
                <w:rFonts w:ascii="Times New Roman" w:hAnsi="Times New Roman" w:cs="Times New Roman"/>
                <w:sz w:val="20"/>
                <w:szCs w:val="20"/>
                <w:lang w:val="kk-KZ"/>
              </w:rPr>
              <w:t xml:space="preserve"> бақылау</w:t>
            </w:r>
            <w:r w:rsidR="00BF103F" w:rsidRPr="009E419D">
              <w:rPr>
                <w:rFonts w:ascii="Times New Roman" w:hAnsi="Times New Roman" w:cs="Times New Roman"/>
                <w:sz w:val="20"/>
                <w:szCs w:val="20"/>
              </w:rPr>
              <w:t>:</w:t>
            </w:r>
          </w:p>
          <w:p w14:paraId="59A90513"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1 кезең - Түсіну және қолдану үшін MCQ тестілеу</w:t>
            </w:r>
          </w:p>
          <w:p w14:paraId="2561BA44" w14:textId="66E09971" w:rsidR="003151F0" w:rsidRPr="009E419D" w:rsidRDefault="003151F0" w:rsidP="00BF103F">
            <w:pPr>
              <w:jc w:val="both"/>
              <w:rPr>
                <w:rFonts w:ascii="Times New Roman" w:hAnsi="Times New Roman" w:cs="Times New Roman"/>
                <w:sz w:val="20"/>
                <w:szCs w:val="20"/>
              </w:rPr>
            </w:pPr>
            <w:r w:rsidRPr="009E419D">
              <w:rPr>
                <w:rFonts w:ascii="Times New Roman" w:hAnsi="Times New Roman" w:cs="Times New Roman"/>
                <w:sz w:val="20"/>
                <w:szCs w:val="20"/>
              </w:rPr>
              <w:t xml:space="preserve">2 </w:t>
            </w:r>
            <w:r w:rsidR="00BF103F" w:rsidRPr="009E419D">
              <w:rPr>
                <w:rFonts w:ascii="Times New Roman" w:hAnsi="Times New Roman" w:cs="Times New Roman"/>
                <w:sz w:val="20"/>
                <w:szCs w:val="20"/>
                <w:lang w:val="kk-KZ"/>
              </w:rPr>
              <w:t>кезең</w:t>
            </w:r>
            <w:r w:rsidRPr="009E419D">
              <w:rPr>
                <w:rFonts w:ascii="Times New Roman" w:hAnsi="Times New Roman" w:cs="Times New Roman"/>
                <w:sz w:val="20"/>
                <w:szCs w:val="20"/>
              </w:rPr>
              <w:t xml:space="preserve"> – </w:t>
            </w:r>
            <w:r w:rsidRPr="009E419D">
              <w:rPr>
                <w:rFonts w:ascii="Times New Roman" w:hAnsi="Times New Roman" w:cs="Times New Roman"/>
                <w:sz w:val="20"/>
                <w:szCs w:val="20"/>
                <w:lang w:val="en-US"/>
              </w:rPr>
              <w:t>CBL</w:t>
            </w:r>
          </w:p>
        </w:tc>
      </w:tr>
      <w:tr w:rsidR="003151F0" w:rsidRPr="009E419D" w14:paraId="318CE3BA" w14:textId="77777777" w:rsidTr="00091C9E">
        <w:tc>
          <w:tcPr>
            <w:tcW w:w="561" w:type="dxa"/>
          </w:tcPr>
          <w:p w14:paraId="224EA616" w14:textId="77777777" w:rsidR="003151F0" w:rsidRPr="009E419D" w:rsidRDefault="003151F0" w:rsidP="003151F0">
            <w:pPr>
              <w:jc w:val="both"/>
              <w:rPr>
                <w:rFonts w:ascii="Times New Roman" w:hAnsi="Times New Roman" w:cs="Times New Roman"/>
                <w:sz w:val="20"/>
                <w:szCs w:val="20"/>
              </w:rPr>
            </w:pPr>
            <w:r w:rsidRPr="009E419D">
              <w:rPr>
                <w:rFonts w:ascii="Times New Roman" w:hAnsi="Times New Roman" w:cs="Times New Roman"/>
                <w:sz w:val="20"/>
                <w:szCs w:val="20"/>
              </w:rPr>
              <w:t xml:space="preserve">5.4 </w:t>
            </w:r>
          </w:p>
        </w:tc>
        <w:tc>
          <w:tcPr>
            <w:tcW w:w="4275" w:type="dxa"/>
            <w:gridSpan w:val="3"/>
          </w:tcPr>
          <w:p w14:paraId="3E4661D9" w14:textId="777DC9F4" w:rsidR="003151F0" w:rsidRPr="001C6916" w:rsidRDefault="00BF103F" w:rsidP="00BF103F">
            <w:pPr>
              <w:jc w:val="both"/>
              <w:rPr>
                <w:rFonts w:ascii="Times New Roman" w:hAnsi="Times New Roman" w:cs="Times New Roman"/>
                <w:sz w:val="20"/>
                <w:szCs w:val="20"/>
              </w:rPr>
            </w:pPr>
            <w:r w:rsidRPr="001C6916">
              <w:rPr>
                <w:rFonts w:ascii="Times New Roman" w:hAnsi="Times New Roman" w:cs="Times New Roman"/>
                <w:sz w:val="20"/>
                <w:szCs w:val="20"/>
              </w:rPr>
              <w:t xml:space="preserve">Кураторлық </w:t>
            </w:r>
            <w:r w:rsidRPr="001C6916">
              <w:rPr>
                <w:rFonts w:ascii="Times New Roman" w:hAnsi="Times New Roman" w:cs="Times New Roman"/>
                <w:sz w:val="20"/>
                <w:szCs w:val="20"/>
                <w:lang w:val="kk-KZ"/>
              </w:rPr>
              <w:t xml:space="preserve">қағаз </w:t>
            </w:r>
            <w:r w:rsidRPr="001C6916">
              <w:rPr>
                <w:rFonts w:ascii="Times New Roman" w:hAnsi="Times New Roman" w:cs="Times New Roman"/>
                <w:sz w:val="20"/>
                <w:szCs w:val="20"/>
              </w:rPr>
              <w:t>-</w:t>
            </w:r>
            <w:r w:rsidRPr="001C6916">
              <w:rPr>
                <w:rFonts w:ascii="Times New Roman" w:hAnsi="Times New Roman" w:cs="Times New Roman"/>
                <w:sz w:val="20"/>
                <w:szCs w:val="20"/>
                <w:lang w:val="kk-KZ"/>
              </w:rPr>
              <w:t xml:space="preserve"> </w:t>
            </w:r>
            <w:r w:rsidRPr="001C6916">
              <w:rPr>
                <w:rFonts w:ascii="Times New Roman" w:hAnsi="Times New Roman" w:cs="Times New Roman"/>
                <w:sz w:val="20"/>
                <w:szCs w:val="20"/>
              </w:rPr>
              <w:t>курация, клиникалық дағдылар</w:t>
            </w:r>
          </w:p>
        </w:tc>
        <w:tc>
          <w:tcPr>
            <w:tcW w:w="708" w:type="dxa"/>
          </w:tcPr>
          <w:p w14:paraId="2D24A317" w14:textId="77777777" w:rsidR="003151F0" w:rsidRPr="009E419D" w:rsidRDefault="003151F0" w:rsidP="003151F0">
            <w:pPr>
              <w:jc w:val="both"/>
              <w:rPr>
                <w:rFonts w:ascii="Times New Roman" w:hAnsi="Times New Roman" w:cs="Times New Roman"/>
                <w:sz w:val="20"/>
                <w:szCs w:val="20"/>
              </w:rPr>
            </w:pPr>
            <w:r w:rsidRPr="009E419D">
              <w:rPr>
                <w:rFonts w:ascii="Times New Roman" w:hAnsi="Times New Roman" w:cs="Times New Roman"/>
                <w:sz w:val="20"/>
                <w:szCs w:val="20"/>
              </w:rPr>
              <w:t xml:space="preserve">5.8 </w:t>
            </w:r>
          </w:p>
        </w:tc>
        <w:tc>
          <w:tcPr>
            <w:tcW w:w="4521" w:type="dxa"/>
          </w:tcPr>
          <w:p w14:paraId="74956C28" w14:textId="318907C5" w:rsidR="00BF103F" w:rsidRPr="009E419D" w:rsidRDefault="00BF103F" w:rsidP="003151F0">
            <w:pPr>
              <w:jc w:val="both"/>
              <w:rPr>
                <w:rFonts w:ascii="Times New Roman" w:hAnsi="Times New Roman" w:cs="Times New Roman"/>
                <w:sz w:val="20"/>
                <w:szCs w:val="20"/>
              </w:rPr>
            </w:pPr>
            <w:r w:rsidRPr="009E419D">
              <w:rPr>
                <w:rFonts w:ascii="Times New Roman" w:hAnsi="Times New Roman" w:cs="Times New Roman"/>
                <w:sz w:val="20"/>
                <w:szCs w:val="20"/>
                <w:lang w:val="kk-KZ"/>
              </w:rPr>
              <w:t>Е</w:t>
            </w:r>
            <w:r w:rsidRPr="009E419D">
              <w:rPr>
                <w:rFonts w:ascii="Times New Roman" w:hAnsi="Times New Roman" w:cs="Times New Roman"/>
                <w:sz w:val="20"/>
                <w:szCs w:val="20"/>
              </w:rPr>
              <w:t>мтихан: кешенді</w:t>
            </w:r>
          </w:p>
          <w:p w14:paraId="0FC53B4A"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1 кезең - Түсіну және қолдану үшін MCQ тестілеу</w:t>
            </w:r>
          </w:p>
          <w:p w14:paraId="76C9AA08" w14:textId="50243AE3" w:rsidR="003151F0"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2 этап – ОСК</w:t>
            </w:r>
            <w:r w:rsidRPr="009E419D">
              <w:rPr>
                <w:rFonts w:ascii="Times New Roman" w:hAnsi="Times New Roman" w:cs="Times New Roman"/>
                <w:sz w:val="20"/>
                <w:szCs w:val="20"/>
                <w:lang w:val="kk-KZ"/>
              </w:rPr>
              <w:t>Е</w:t>
            </w:r>
            <w:r w:rsidRPr="009E419D">
              <w:rPr>
                <w:rFonts w:ascii="Times New Roman" w:hAnsi="Times New Roman" w:cs="Times New Roman"/>
                <w:sz w:val="20"/>
                <w:szCs w:val="20"/>
              </w:rPr>
              <w:t xml:space="preserve">  </w:t>
            </w:r>
            <w:r w:rsidRPr="009E419D">
              <w:rPr>
                <w:rFonts w:ascii="Times New Roman" w:hAnsi="Times New Roman" w:cs="Times New Roman"/>
                <w:color w:val="000000"/>
                <w:sz w:val="20"/>
                <w:szCs w:val="20"/>
              </w:rPr>
              <w:t>стандартталған пациентпен медициналық модельдеу сценарийі</w:t>
            </w:r>
          </w:p>
        </w:tc>
      </w:tr>
    </w:tbl>
    <w:p w14:paraId="050922ED" w14:textId="77777777" w:rsidR="00272857" w:rsidRPr="009E419D" w:rsidRDefault="00272857" w:rsidP="00964EB2">
      <w:pPr>
        <w:spacing w:after="0" w:line="240" w:lineRule="auto"/>
        <w:ind w:firstLine="567"/>
        <w:jc w:val="both"/>
        <w:rPr>
          <w:rFonts w:ascii="Times New Roman" w:hAnsi="Times New Roman" w:cs="Times New Roman"/>
          <w:sz w:val="20"/>
          <w:szCs w:val="20"/>
        </w:rPr>
      </w:pPr>
    </w:p>
    <w:p w14:paraId="4A8D9518" w14:textId="77777777" w:rsidR="00272857" w:rsidRPr="009E419D" w:rsidRDefault="00272857" w:rsidP="00964EB2">
      <w:pPr>
        <w:spacing w:after="0" w:line="240" w:lineRule="auto"/>
        <w:ind w:firstLine="567"/>
        <w:jc w:val="both"/>
        <w:rPr>
          <w:rFonts w:ascii="Times New Roman" w:hAnsi="Times New Roman" w:cs="Times New Roman"/>
          <w:sz w:val="20"/>
          <w:szCs w:val="20"/>
        </w:rPr>
      </w:pPr>
    </w:p>
    <w:p w14:paraId="349D9FFF" w14:textId="77777777" w:rsidR="00272857" w:rsidRPr="009E419D" w:rsidRDefault="00272857" w:rsidP="00964EB2">
      <w:pPr>
        <w:spacing w:after="0" w:line="240" w:lineRule="auto"/>
        <w:ind w:firstLine="567"/>
        <w:jc w:val="both"/>
        <w:rPr>
          <w:rFonts w:ascii="Times New Roman" w:hAnsi="Times New Roman" w:cs="Times New Roman"/>
          <w:sz w:val="20"/>
          <w:szCs w:val="20"/>
        </w:rPr>
      </w:pPr>
    </w:p>
    <w:p w14:paraId="1E0FD128" w14:textId="77777777" w:rsidR="00272857" w:rsidRPr="009E419D" w:rsidRDefault="00272857" w:rsidP="00964EB2">
      <w:pPr>
        <w:spacing w:after="0" w:line="240" w:lineRule="auto"/>
        <w:ind w:firstLine="567"/>
        <w:jc w:val="both"/>
        <w:rPr>
          <w:rFonts w:ascii="Times New Roman" w:hAnsi="Times New Roman" w:cs="Times New Roman"/>
          <w:sz w:val="20"/>
          <w:szCs w:val="20"/>
        </w:rPr>
      </w:pPr>
    </w:p>
    <w:p w14:paraId="5FD7A500" w14:textId="77777777" w:rsidR="00272857" w:rsidRPr="009E419D" w:rsidRDefault="00272857" w:rsidP="00964EB2">
      <w:pPr>
        <w:spacing w:after="0" w:line="240" w:lineRule="auto"/>
        <w:ind w:firstLine="567"/>
        <w:jc w:val="both"/>
        <w:rPr>
          <w:rFonts w:ascii="Times New Roman" w:hAnsi="Times New Roman" w:cs="Times New Roman"/>
          <w:sz w:val="20"/>
          <w:szCs w:val="20"/>
        </w:rPr>
      </w:pPr>
    </w:p>
    <w:p w14:paraId="59D6B6DB"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1DDC53A1"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7936AFBC"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2DE56F88"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210D838E"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2CAB9999"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2D17B248"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2930DF1D"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45F75887"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14F4CDA5"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28350B43"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43A8BF6F"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082B5D08" w14:textId="77777777" w:rsidR="004211A8" w:rsidRPr="009E419D" w:rsidRDefault="004211A8" w:rsidP="00964EB2">
      <w:pPr>
        <w:spacing w:after="0" w:line="240" w:lineRule="auto"/>
        <w:ind w:firstLine="567"/>
        <w:jc w:val="both"/>
        <w:rPr>
          <w:rFonts w:ascii="Times New Roman" w:hAnsi="Times New Roman" w:cs="Times New Roman"/>
          <w:sz w:val="20"/>
          <w:szCs w:val="20"/>
        </w:rPr>
      </w:pPr>
    </w:p>
    <w:p w14:paraId="6EE1D70D" w14:textId="77777777" w:rsidR="00272857" w:rsidRPr="009E419D" w:rsidRDefault="00272857" w:rsidP="00964EB2">
      <w:pPr>
        <w:spacing w:after="0" w:line="240" w:lineRule="auto"/>
        <w:ind w:firstLine="567"/>
        <w:jc w:val="both"/>
        <w:rPr>
          <w:rFonts w:ascii="Times New Roman" w:hAnsi="Times New Roman" w:cs="Times New Roman"/>
          <w:sz w:val="20"/>
          <w:szCs w:val="20"/>
        </w:rPr>
      </w:pPr>
    </w:p>
    <w:p w14:paraId="6903F6B2" w14:textId="77777777" w:rsidR="00272857" w:rsidRPr="009E419D" w:rsidRDefault="00272857" w:rsidP="00964EB2">
      <w:pPr>
        <w:spacing w:after="0" w:line="240" w:lineRule="auto"/>
        <w:ind w:firstLine="567"/>
        <w:jc w:val="both"/>
        <w:rPr>
          <w:rFonts w:ascii="Times New Roman" w:hAnsi="Times New Roman" w:cs="Times New Roman"/>
          <w:sz w:val="20"/>
          <w:szCs w:val="20"/>
        </w:rPr>
      </w:pPr>
    </w:p>
    <w:p w14:paraId="2092B814" w14:textId="77777777" w:rsidR="004702A9" w:rsidRPr="009E419D" w:rsidRDefault="004702A9" w:rsidP="00964EB2">
      <w:pPr>
        <w:spacing w:after="0" w:line="240" w:lineRule="auto"/>
        <w:ind w:firstLine="567"/>
        <w:jc w:val="both"/>
        <w:rPr>
          <w:rFonts w:ascii="Times New Roman" w:hAnsi="Times New Roman" w:cs="Times New Roman"/>
          <w:sz w:val="20"/>
          <w:szCs w:val="20"/>
        </w:rPr>
      </w:pPr>
    </w:p>
    <w:p w14:paraId="7513817F" w14:textId="77777777" w:rsidR="004702A9" w:rsidRPr="009E419D" w:rsidRDefault="004702A9" w:rsidP="00964EB2">
      <w:pPr>
        <w:spacing w:after="0" w:line="240" w:lineRule="auto"/>
        <w:ind w:firstLine="567"/>
        <w:jc w:val="both"/>
        <w:rPr>
          <w:rFonts w:ascii="Times New Roman" w:hAnsi="Times New Roman" w:cs="Times New Roman"/>
          <w:sz w:val="20"/>
          <w:szCs w:val="20"/>
        </w:rPr>
      </w:pPr>
    </w:p>
    <w:p w14:paraId="491B051C" w14:textId="77777777" w:rsidR="004702A9" w:rsidRPr="009E419D" w:rsidRDefault="004702A9" w:rsidP="00964EB2">
      <w:pPr>
        <w:spacing w:after="0" w:line="240" w:lineRule="auto"/>
        <w:ind w:firstLine="567"/>
        <w:jc w:val="both"/>
        <w:rPr>
          <w:rFonts w:ascii="Times New Roman" w:hAnsi="Times New Roman" w:cs="Times New Roman"/>
          <w:sz w:val="20"/>
          <w:szCs w:val="20"/>
        </w:rPr>
      </w:pPr>
    </w:p>
    <w:tbl>
      <w:tblPr>
        <w:tblStyle w:val="TableGrid"/>
        <w:tblW w:w="10065" w:type="dxa"/>
        <w:tblInd w:w="-572" w:type="dxa"/>
        <w:tblLayout w:type="fixed"/>
        <w:tblLook w:val="04A0" w:firstRow="1" w:lastRow="0" w:firstColumn="1" w:lastColumn="0" w:noHBand="0" w:noVBand="1"/>
      </w:tblPr>
      <w:tblGrid>
        <w:gridCol w:w="567"/>
        <w:gridCol w:w="581"/>
        <w:gridCol w:w="238"/>
        <w:gridCol w:w="46"/>
        <w:gridCol w:w="284"/>
        <w:gridCol w:w="283"/>
        <w:gridCol w:w="426"/>
        <w:gridCol w:w="142"/>
        <w:gridCol w:w="424"/>
        <w:gridCol w:w="132"/>
        <w:gridCol w:w="15"/>
        <w:gridCol w:w="102"/>
        <w:gridCol w:w="460"/>
        <w:gridCol w:w="1275"/>
        <w:gridCol w:w="154"/>
        <w:gridCol w:w="554"/>
        <w:gridCol w:w="1437"/>
        <w:gridCol w:w="2945"/>
      </w:tblGrid>
      <w:tr w:rsidR="00272857" w:rsidRPr="009E419D" w14:paraId="0F38B7CA" w14:textId="77777777" w:rsidTr="004C61F8">
        <w:tc>
          <w:tcPr>
            <w:tcW w:w="1148" w:type="dxa"/>
            <w:gridSpan w:val="2"/>
            <w:shd w:val="clear" w:color="auto" w:fill="DEEAF6" w:themeFill="accent5" w:themeFillTint="33"/>
          </w:tcPr>
          <w:p w14:paraId="1456F444" w14:textId="77777777" w:rsidR="00272857" w:rsidRPr="009E419D" w:rsidRDefault="00272857" w:rsidP="00964EB2">
            <w:pPr>
              <w:jc w:val="both"/>
              <w:rPr>
                <w:rFonts w:ascii="Times New Roman" w:hAnsi="Times New Roman" w:cs="Times New Roman"/>
                <w:b/>
                <w:bCs/>
                <w:sz w:val="20"/>
                <w:szCs w:val="20"/>
              </w:rPr>
            </w:pPr>
            <w:r w:rsidRPr="009E419D">
              <w:rPr>
                <w:rFonts w:ascii="Times New Roman" w:hAnsi="Times New Roman" w:cs="Times New Roman"/>
                <w:b/>
                <w:bCs/>
                <w:sz w:val="20"/>
                <w:szCs w:val="20"/>
              </w:rPr>
              <w:t xml:space="preserve">6. </w:t>
            </w:r>
          </w:p>
        </w:tc>
        <w:tc>
          <w:tcPr>
            <w:tcW w:w="8917" w:type="dxa"/>
            <w:gridSpan w:val="16"/>
            <w:shd w:val="clear" w:color="auto" w:fill="DEEAF6" w:themeFill="accent5" w:themeFillTint="33"/>
          </w:tcPr>
          <w:p w14:paraId="66E58C00" w14:textId="77777777" w:rsidR="00272857" w:rsidRPr="009E419D" w:rsidRDefault="00272857" w:rsidP="00964EB2">
            <w:pPr>
              <w:jc w:val="both"/>
              <w:rPr>
                <w:rFonts w:ascii="Times New Roman" w:hAnsi="Times New Roman" w:cs="Times New Roman"/>
                <w:b/>
                <w:bCs/>
                <w:sz w:val="20"/>
                <w:szCs w:val="20"/>
              </w:rPr>
            </w:pPr>
            <w:r w:rsidRPr="009E419D">
              <w:rPr>
                <w:rFonts w:ascii="Times New Roman" w:hAnsi="Times New Roman" w:cs="Times New Roman"/>
                <w:b/>
                <w:bCs/>
                <w:sz w:val="20"/>
                <w:szCs w:val="20"/>
              </w:rPr>
              <w:t>Подробная информация о дисциплине</w:t>
            </w:r>
          </w:p>
        </w:tc>
      </w:tr>
      <w:tr w:rsidR="00272857" w:rsidRPr="009E419D" w14:paraId="13CC010C" w14:textId="77777777" w:rsidTr="004C61F8">
        <w:tc>
          <w:tcPr>
            <w:tcW w:w="1148" w:type="dxa"/>
            <w:gridSpan w:val="2"/>
          </w:tcPr>
          <w:p w14:paraId="0DEF876B"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6.1</w:t>
            </w:r>
          </w:p>
        </w:tc>
        <w:tc>
          <w:tcPr>
            <w:tcW w:w="2552" w:type="dxa"/>
            <w:gridSpan w:val="11"/>
          </w:tcPr>
          <w:p w14:paraId="392ACED7" w14:textId="4D7A5986" w:rsidR="00272857" w:rsidRPr="009E419D" w:rsidRDefault="00BF103F" w:rsidP="00964EB2">
            <w:pPr>
              <w:jc w:val="both"/>
              <w:rPr>
                <w:rFonts w:ascii="Times New Roman" w:hAnsi="Times New Roman" w:cs="Times New Roman"/>
                <w:sz w:val="20"/>
                <w:szCs w:val="20"/>
              </w:rPr>
            </w:pPr>
            <w:r w:rsidRPr="009E419D">
              <w:rPr>
                <w:rFonts w:ascii="Times New Roman" w:hAnsi="Times New Roman" w:cs="Times New Roman"/>
                <w:sz w:val="20"/>
                <w:szCs w:val="20"/>
              </w:rPr>
              <w:t>Академи</w:t>
            </w:r>
            <w:r w:rsidR="00EB006D" w:rsidRPr="009E419D">
              <w:rPr>
                <w:rFonts w:ascii="Times New Roman" w:hAnsi="Times New Roman" w:cs="Times New Roman"/>
                <w:sz w:val="20"/>
                <w:szCs w:val="20"/>
                <w:lang w:val="kk-KZ"/>
              </w:rPr>
              <w:t>ялық жыл</w:t>
            </w:r>
            <w:r w:rsidR="00272857" w:rsidRPr="009E419D">
              <w:rPr>
                <w:rFonts w:ascii="Times New Roman" w:hAnsi="Times New Roman" w:cs="Times New Roman"/>
                <w:sz w:val="20"/>
                <w:szCs w:val="20"/>
              </w:rPr>
              <w:t>:</w:t>
            </w:r>
          </w:p>
          <w:p w14:paraId="3A4DE612" w14:textId="49D01E07" w:rsidR="00272857" w:rsidRPr="009E419D" w:rsidRDefault="00474642" w:rsidP="00964EB2">
            <w:pPr>
              <w:jc w:val="both"/>
              <w:rPr>
                <w:rFonts w:ascii="Times New Roman" w:hAnsi="Times New Roman" w:cs="Times New Roman"/>
                <w:sz w:val="20"/>
                <w:szCs w:val="20"/>
              </w:rPr>
            </w:pPr>
            <w:r w:rsidRPr="009E419D">
              <w:rPr>
                <w:rFonts w:ascii="Times New Roman" w:hAnsi="Times New Roman" w:cs="Times New Roman"/>
                <w:sz w:val="20"/>
                <w:szCs w:val="20"/>
              </w:rPr>
              <w:t>2023–2024</w:t>
            </w:r>
          </w:p>
        </w:tc>
        <w:tc>
          <w:tcPr>
            <w:tcW w:w="1429" w:type="dxa"/>
            <w:gridSpan w:val="2"/>
          </w:tcPr>
          <w:p w14:paraId="598023D1"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6</w:t>
            </w:r>
            <w:r w:rsidRPr="009E419D">
              <w:rPr>
                <w:rFonts w:ascii="Times New Roman" w:hAnsi="Times New Roman" w:cs="Times New Roman"/>
                <w:sz w:val="20"/>
                <w:szCs w:val="20"/>
                <w:lang w:val="en-US"/>
              </w:rPr>
              <w:t>.</w:t>
            </w:r>
            <w:r w:rsidRPr="009E419D">
              <w:rPr>
                <w:rFonts w:ascii="Times New Roman" w:hAnsi="Times New Roman" w:cs="Times New Roman"/>
                <w:sz w:val="20"/>
                <w:szCs w:val="20"/>
              </w:rPr>
              <w:t>3</w:t>
            </w:r>
          </w:p>
        </w:tc>
        <w:tc>
          <w:tcPr>
            <w:tcW w:w="4936" w:type="dxa"/>
            <w:gridSpan w:val="3"/>
          </w:tcPr>
          <w:p w14:paraId="256BDD41" w14:textId="7777777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Кесте (</w:t>
            </w:r>
            <w:r w:rsidRPr="009E419D">
              <w:rPr>
                <w:rFonts w:ascii="Times New Roman" w:hAnsi="Times New Roman" w:cs="Times New Roman"/>
                <w:sz w:val="20"/>
                <w:szCs w:val="20"/>
                <w:lang w:val="kk-KZ"/>
              </w:rPr>
              <w:t>сабақ күні</w:t>
            </w:r>
            <w:r w:rsidRPr="009E419D">
              <w:rPr>
                <w:rFonts w:ascii="Times New Roman" w:hAnsi="Times New Roman" w:cs="Times New Roman"/>
                <w:sz w:val="20"/>
                <w:szCs w:val="20"/>
              </w:rPr>
              <w:t xml:space="preserve">, </w:t>
            </w:r>
            <w:r w:rsidRPr="009E419D">
              <w:rPr>
                <w:rFonts w:ascii="Times New Roman" w:hAnsi="Times New Roman" w:cs="Times New Roman"/>
                <w:sz w:val="20"/>
                <w:szCs w:val="20"/>
                <w:lang w:val="kk-KZ"/>
              </w:rPr>
              <w:t>уақыты</w:t>
            </w:r>
            <w:r w:rsidRPr="009E419D">
              <w:rPr>
                <w:rFonts w:ascii="Times New Roman" w:hAnsi="Times New Roman" w:cs="Times New Roman"/>
                <w:sz w:val="20"/>
                <w:szCs w:val="20"/>
              </w:rPr>
              <w:t>):</w:t>
            </w:r>
          </w:p>
          <w:p w14:paraId="08E9FE43" w14:textId="3613BD50" w:rsidR="00272857"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 xml:space="preserve"> 8.00 дан</w:t>
            </w:r>
            <w:r w:rsidRPr="009E419D">
              <w:rPr>
                <w:rFonts w:ascii="Times New Roman" w:hAnsi="Times New Roman" w:cs="Times New Roman"/>
                <w:sz w:val="20"/>
                <w:szCs w:val="20"/>
                <w:lang w:val="kk-KZ"/>
              </w:rPr>
              <w:t xml:space="preserve"> </w:t>
            </w:r>
            <w:r w:rsidRPr="009E419D">
              <w:rPr>
                <w:rFonts w:ascii="Times New Roman" w:hAnsi="Times New Roman" w:cs="Times New Roman"/>
                <w:sz w:val="20"/>
                <w:szCs w:val="20"/>
              </w:rPr>
              <w:t>14.00</w:t>
            </w:r>
            <w:r w:rsidRPr="009E419D">
              <w:rPr>
                <w:rFonts w:ascii="Times New Roman" w:hAnsi="Times New Roman" w:cs="Times New Roman"/>
                <w:sz w:val="20"/>
                <w:szCs w:val="20"/>
                <w:lang w:val="kk-KZ"/>
              </w:rPr>
              <w:t xml:space="preserve"> дейін</w:t>
            </w:r>
          </w:p>
        </w:tc>
      </w:tr>
      <w:tr w:rsidR="00272857" w:rsidRPr="009E419D" w14:paraId="286E23B8" w14:textId="77777777" w:rsidTr="004C61F8">
        <w:tc>
          <w:tcPr>
            <w:tcW w:w="1148" w:type="dxa"/>
            <w:gridSpan w:val="2"/>
          </w:tcPr>
          <w:p w14:paraId="1450DF63" w14:textId="77777777" w:rsidR="00272857" w:rsidRPr="009E419D" w:rsidRDefault="00272857" w:rsidP="00964EB2">
            <w:pPr>
              <w:jc w:val="both"/>
              <w:rPr>
                <w:rFonts w:ascii="Times New Roman" w:hAnsi="Times New Roman" w:cs="Times New Roman"/>
                <w:sz w:val="20"/>
                <w:szCs w:val="20"/>
                <w:lang w:val="en-US"/>
              </w:rPr>
            </w:pPr>
            <w:r w:rsidRPr="009E419D">
              <w:rPr>
                <w:rFonts w:ascii="Times New Roman" w:hAnsi="Times New Roman" w:cs="Times New Roman"/>
                <w:sz w:val="20"/>
                <w:szCs w:val="20"/>
              </w:rPr>
              <w:t>6</w:t>
            </w:r>
            <w:r w:rsidRPr="009E419D">
              <w:rPr>
                <w:rFonts w:ascii="Times New Roman" w:hAnsi="Times New Roman" w:cs="Times New Roman"/>
                <w:sz w:val="20"/>
                <w:szCs w:val="20"/>
                <w:lang w:val="en-US"/>
              </w:rPr>
              <w:t>.2</w:t>
            </w:r>
          </w:p>
        </w:tc>
        <w:tc>
          <w:tcPr>
            <w:tcW w:w="2552" w:type="dxa"/>
            <w:gridSpan w:val="11"/>
          </w:tcPr>
          <w:p w14:paraId="7D968B03"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Семестр:</w:t>
            </w:r>
          </w:p>
          <w:p w14:paraId="135FFF2F" w14:textId="438299C1" w:rsidR="00272857" w:rsidRPr="009E419D" w:rsidRDefault="00827C1D" w:rsidP="00964EB2">
            <w:pPr>
              <w:jc w:val="both"/>
              <w:rPr>
                <w:rFonts w:ascii="Times New Roman" w:hAnsi="Times New Roman" w:cs="Times New Roman"/>
                <w:sz w:val="20"/>
                <w:szCs w:val="20"/>
              </w:rPr>
            </w:pPr>
            <w:r w:rsidRPr="009E419D">
              <w:rPr>
                <w:rFonts w:ascii="Times New Roman" w:hAnsi="Times New Roman" w:cs="Times New Roman"/>
                <w:sz w:val="20"/>
                <w:szCs w:val="20"/>
              </w:rPr>
              <w:t>10</w:t>
            </w:r>
            <w:r w:rsidR="002F2823" w:rsidRPr="009E419D">
              <w:rPr>
                <w:rFonts w:ascii="Times New Roman" w:hAnsi="Times New Roman" w:cs="Times New Roman"/>
                <w:sz w:val="20"/>
                <w:szCs w:val="20"/>
              </w:rPr>
              <w:t>-11</w:t>
            </w:r>
            <w:r w:rsidRPr="009E419D">
              <w:rPr>
                <w:rFonts w:ascii="Times New Roman" w:hAnsi="Times New Roman" w:cs="Times New Roman"/>
                <w:sz w:val="20"/>
                <w:szCs w:val="20"/>
              </w:rPr>
              <w:t xml:space="preserve"> семестр</w:t>
            </w:r>
          </w:p>
        </w:tc>
        <w:tc>
          <w:tcPr>
            <w:tcW w:w="1429" w:type="dxa"/>
            <w:gridSpan w:val="2"/>
          </w:tcPr>
          <w:p w14:paraId="64CD62BF"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6.4</w:t>
            </w:r>
          </w:p>
        </w:tc>
        <w:tc>
          <w:tcPr>
            <w:tcW w:w="4936" w:type="dxa"/>
            <w:gridSpan w:val="3"/>
          </w:tcPr>
          <w:p w14:paraId="36522DD4" w14:textId="4D4A313B" w:rsidR="00272857" w:rsidRPr="009E419D" w:rsidRDefault="00BF103F" w:rsidP="00964EB2">
            <w:pPr>
              <w:jc w:val="both"/>
              <w:rPr>
                <w:rFonts w:ascii="Times New Roman" w:hAnsi="Times New Roman" w:cs="Times New Roman"/>
                <w:sz w:val="20"/>
                <w:szCs w:val="20"/>
              </w:rPr>
            </w:pPr>
            <w:r w:rsidRPr="009E419D">
              <w:rPr>
                <w:rFonts w:ascii="Times New Roman" w:hAnsi="Times New Roman" w:cs="Times New Roman"/>
                <w:sz w:val="20"/>
                <w:szCs w:val="20"/>
                <w:lang w:val="kk-KZ"/>
              </w:rPr>
              <w:t>Орны</w:t>
            </w:r>
            <w:r w:rsidR="00552233" w:rsidRPr="009E419D">
              <w:rPr>
                <w:rFonts w:ascii="Times New Roman" w:hAnsi="Times New Roman" w:cs="Times New Roman"/>
                <w:sz w:val="20"/>
                <w:szCs w:val="20"/>
              </w:rPr>
              <w:t>:</w:t>
            </w:r>
            <w:r w:rsidR="00272857" w:rsidRPr="009E419D">
              <w:rPr>
                <w:rFonts w:ascii="Times New Roman" w:hAnsi="Times New Roman" w:cs="Times New Roman"/>
                <w:sz w:val="20"/>
                <w:szCs w:val="20"/>
              </w:rPr>
              <w:t xml:space="preserve"> </w:t>
            </w:r>
          </w:p>
          <w:p w14:paraId="7A624E98" w14:textId="56142DAE" w:rsidR="00272857"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rPr>
              <w:t xml:space="preserve">ЦПЗ </w:t>
            </w:r>
            <w:r w:rsidRPr="009E419D">
              <w:rPr>
                <w:rFonts w:ascii="Times New Roman" w:hAnsi="Times New Roman" w:cs="Times New Roman"/>
                <w:sz w:val="20"/>
                <w:szCs w:val="20"/>
                <w:lang w:val="kk-KZ"/>
              </w:rPr>
              <w:t>к</w:t>
            </w:r>
            <w:r w:rsidR="006B196B" w:rsidRPr="009E419D">
              <w:rPr>
                <w:rFonts w:ascii="Times New Roman" w:hAnsi="Times New Roman" w:cs="Times New Roman"/>
                <w:sz w:val="20"/>
                <w:szCs w:val="20"/>
              </w:rPr>
              <w:t>.</w:t>
            </w:r>
            <w:r w:rsidR="00D75EF2" w:rsidRPr="009E419D">
              <w:rPr>
                <w:rFonts w:ascii="Times New Roman" w:hAnsi="Times New Roman" w:cs="Times New Roman"/>
                <w:sz w:val="20"/>
                <w:szCs w:val="20"/>
              </w:rPr>
              <w:t xml:space="preserve"> </w:t>
            </w:r>
            <w:r w:rsidRPr="009E419D">
              <w:rPr>
                <w:rFonts w:ascii="Times New Roman" w:hAnsi="Times New Roman" w:cs="Times New Roman"/>
                <w:sz w:val="20"/>
                <w:szCs w:val="20"/>
              </w:rPr>
              <w:t>Абиш</w:t>
            </w:r>
            <w:r w:rsidR="006B196B" w:rsidRPr="009E419D">
              <w:rPr>
                <w:rFonts w:ascii="Times New Roman" w:hAnsi="Times New Roman" w:cs="Times New Roman"/>
                <w:sz w:val="20"/>
                <w:szCs w:val="20"/>
              </w:rPr>
              <w:t xml:space="preserve"> Кекильбаев 117; РНПЦПП </w:t>
            </w:r>
            <w:r w:rsidRPr="009E419D">
              <w:rPr>
                <w:rFonts w:ascii="Times New Roman" w:hAnsi="Times New Roman" w:cs="Times New Roman"/>
                <w:sz w:val="20"/>
                <w:szCs w:val="20"/>
                <w:lang w:val="kk-KZ"/>
              </w:rPr>
              <w:t>к</w:t>
            </w:r>
            <w:r w:rsidR="006B196B" w:rsidRPr="009E419D">
              <w:rPr>
                <w:rFonts w:ascii="Times New Roman" w:hAnsi="Times New Roman" w:cs="Times New Roman"/>
                <w:sz w:val="20"/>
                <w:szCs w:val="20"/>
              </w:rPr>
              <w:t xml:space="preserve">. Массанчи 92; </w:t>
            </w:r>
            <w:r w:rsidRPr="009E419D">
              <w:rPr>
                <w:rFonts w:ascii="Times New Roman" w:hAnsi="Times New Roman" w:cs="Times New Roman"/>
                <w:sz w:val="20"/>
                <w:szCs w:val="20"/>
              </w:rPr>
              <w:t>ГНЦМСК Макатаев</w:t>
            </w:r>
            <w:r w:rsidR="00D75EF2" w:rsidRPr="009E419D">
              <w:rPr>
                <w:rFonts w:ascii="Times New Roman" w:hAnsi="Times New Roman" w:cs="Times New Roman"/>
                <w:sz w:val="20"/>
                <w:szCs w:val="20"/>
              </w:rPr>
              <w:t xml:space="preserve"> 10. </w:t>
            </w:r>
          </w:p>
        </w:tc>
      </w:tr>
      <w:tr w:rsidR="00BF103F" w:rsidRPr="009E419D" w14:paraId="7AA4E9A1" w14:textId="77777777" w:rsidTr="004C61F8">
        <w:tc>
          <w:tcPr>
            <w:tcW w:w="1148" w:type="dxa"/>
            <w:gridSpan w:val="2"/>
            <w:shd w:val="clear" w:color="auto" w:fill="DEEAF6" w:themeFill="accent5" w:themeFillTint="33"/>
          </w:tcPr>
          <w:p w14:paraId="245CFF1F" w14:textId="32CF9FEA" w:rsidR="00BF103F" w:rsidRPr="009E419D" w:rsidRDefault="00BF103F" w:rsidP="00BF103F">
            <w:pPr>
              <w:jc w:val="both"/>
              <w:rPr>
                <w:rFonts w:ascii="Times New Roman" w:hAnsi="Times New Roman" w:cs="Times New Roman"/>
                <w:b/>
                <w:bCs/>
                <w:sz w:val="20"/>
                <w:szCs w:val="20"/>
              </w:rPr>
            </w:pPr>
            <w:r w:rsidRPr="009E419D">
              <w:rPr>
                <w:rFonts w:ascii="Times New Roman" w:hAnsi="Times New Roman" w:cs="Times New Roman"/>
                <w:b/>
                <w:bCs/>
                <w:sz w:val="20"/>
                <w:szCs w:val="20"/>
              </w:rPr>
              <w:t>7.</w:t>
            </w:r>
          </w:p>
        </w:tc>
        <w:tc>
          <w:tcPr>
            <w:tcW w:w="8917" w:type="dxa"/>
            <w:gridSpan w:val="16"/>
            <w:shd w:val="clear" w:color="auto" w:fill="DEEAF6" w:themeFill="accent5" w:themeFillTint="33"/>
          </w:tcPr>
          <w:p w14:paraId="1EB4015C" w14:textId="64A1878E" w:rsidR="00BF103F" w:rsidRPr="009E419D" w:rsidRDefault="00BF103F" w:rsidP="00BF103F">
            <w:pPr>
              <w:jc w:val="both"/>
              <w:rPr>
                <w:rFonts w:ascii="Times New Roman" w:hAnsi="Times New Roman" w:cs="Times New Roman"/>
                <w:b/>
                <w:bCs/>
                <w:sz w:val="20"/>
                <w:szCs w:val="20"/>
                <w:lang w:val="en-US"/>
              </w:rPr>
            </w:pPr>
            <w:r w:rsidRPr="009E419D">
              <w:rPr>
                <w:rFonts w:ascii="Times New Roman" w:hAnsi="Times New Roman" w:cs="Times New Roman"/>
                <w:b/>
                <w:bCs/>
                <w:sz w:val="20"/>
                <w:szCs w:val="20"/>
                <w:lang w:val="kk-KZ"/>
              </w:rPr>
              <w:t>Дисциплина көшбасшысы</w:t>
            </w:r>
          </w:p>
        </w:tc>
      </w:tr>
      <w:tr w:rsidR="00BF103F" w:rsidRPr="009E419D" w14:paraId="248FE120" w14:textId="77777777" w:rsidTr="004C61F8">
        <w:trPr>
          <w:trHeight w:val="330"/>
        </w:trPr>
        <w:tc>
          <w:tcPr>
            <w:tcW w:w="1999" w:type="dxa"/>
            <w:gridSpan w:val="6"/>
          </w:tcPr>
          <w:p w14:paraId="23A3C312" w14:textId="23DA5197"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kk-KZ"/>
              </w:rPr>
              <w:t>Дәреже</w:t>
            </w:r>
          </w:p>
        </w:tc>
        <w:tc>
          <w:tcPr>
            <w:tcW w:w="1701" w:type="dxa"/>
            <w:gridSpan w:val="7"/>
          </w:tcPr>
          <w:p w14:paraId="5C7F4D7F" w14:textId="0F48F09C"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kk-KZ"/>
              </w:rPr>
              <w:t>Толық аты-жөн</w:t>
            </w:r>
            <w:r w:rsidR="00D44093" w:rsidRPr="009E419D">
              <w:rPr>
                <w:rFonts w:ascii="Times New Roman" w:hAnsi="Times New Roman" w:cs="Times New Roman"/>
                <w:sz w:val="20"/>
                <w:szCs w:val="20"/>
                <w:lang w:val="kk-KZ"/>
              </w:rPr>
              <w:t>і</w:t>
            </w:r>
          </w:p>
        </w:tc>
        <w:tc>
          <w:tcPr>
            <w:tcW w:w="1429" w:type="dxa"/>
            <w:gridSpan w:val="2"/>
          </w:tcPr>
          <w:p w14:paraId="1ACCF7AD" w14:textId="184D2153"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kk-KZ"/>
              </w:rPr>
              <w:t>Кафедра</w:t>
            </w:r>
          </w:p>
        </w:tc>
        <w:tc>
          <w:tcPr>
            <w:tcW w:w="1991" w:type="dxa"/>
            <w:gridSpan w:val="2"/>
          </w:tcPr>
          <w:p w14:paraId="0147849F" w14:textId="77777777" w:rsidR="00D44093" w:rsidRPr="009E419D" w:rsidRDefault="00D44093" w:rsidP="00D44093">
            <w:pPr>
              <w:rPr>
                <w:rFonts w:ascii="Times New Roman" w:hAnsi="Times New Roman" w:cs="Times New Roman"/>
                <w:sz w:val="20"/>
                <w:szCs w:val="20"/>
              </w:rPr>
            </w:pPr>
            <w:r w:rsidRPr="009E419D">
              <w:rPr>
                <w:rFonts w:ascii="Times New Roman" w:hAnsi="Times New Roman" w:cs="Times New Roman"/>
                <w:sz w:val="20"/>
                <w:szCs w:val="20"/>
              </w:rPr>
              <w:t xml:space="preserve">Контактты ақпарат </w:t>
            </w:r>
          </w:p>
          <w:p w14:paraId="5C357949" w14:textId="2FB76A61" w:rsidR="00BF103F" w:rsidRPr="009E419D" w:rsidRDefault="00D44093" w:rsidP="00D44093">
            <w:pPr>
              <w:jc w:val="both"/>
              <w:rPr>
                <w:rFonts w:ascii="Times New Roman" w:hAnsi="Times New Roman" w:cs="Times New Roman"/>
                <w:sz w:val="20"/>
                <w:szCs w:val="20"/>
              </w:rPr>
            </w:pPr>
            <w:r w:rsidRPr="009E419D">
              <w:rPr>
                <w:rFonts w:ascii="Times New Roman" w:hAnsi="Times New Roman" w:cs="Times New Roman"/>
                <w:sz w:val="20"/>
                <w:szCs w:val="20"/>
              </w:rPr>
              <w:t xml:space="preserve">(тел., </w:t>
            </w:r>
            <w:r w:rsidRPr="009E419D">
              <w:rPr>
                <w:rFonts w:ascii="Times New Roman" w:hAnsi="Times New Roman" w:cs="Times New Roman"/>
                <w:sz w:val="20"/>
                <w:szCs w:val="20"/>
                <w:lang w:val="en-US"/>
              </w:rPr>
              <w:t>e</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mail</w:t>
            </w:r>
            <w:r w:rsidRPr="009E419D">
              <w:rPr>
                <w:rFonts w:ascii="Times New Roman" w:hAnsi="Times New Roman" w:cs="Times New Roman"/>
                <w:sz w:val="20"/>
                <w:szCs w:val="20"/>
              </w:rPr>
              <w:t>)</w:t>
            </w:r>
          </w:p>
        </w:tc>
        <w:tc>
          <w:tcPr>
            <w:tcW w:w="2945" w:type="dxa"/>
          </w:tcPr>
          <w:p w14:paraId="0A7AD025" w14:textId="59F515BB" w:rsidR="00BF103F" w:rsidRPr="009E419D" w:rsidRDefault="00BF103F" w:rsidP="00BF103F">
            <w:pPr>
              <w:jc w:val="both"/>
              <w:rPr>
                <w:rFonts w:ascii="Times New Roman" w:hAnsi="Times New Roman" w:cs="Times New Roman"/>
                <w:sz w:val="20"/>
                <w:szCs w:val="20"/>
              </w:rPr>
            </w:pPr>
            <w:r w:rsidRPr="009E419D">
              <w:rPr>
                <w:rFonts w:ascii="Times New Roman" w:hAnsi="Times New Roman" w:cs="Times New Roman"/>
                <w:sz w:val="20"/>
                <w:szCs w:val="20"/>
                <w:lang w:val="kk-KZ"/>
              </w:rPr>
              <w:t>Емтихан алдындағы консультация</w:t>
            </w:r>
          </w:p>
        </w:tc>
      </w:tr>
      <w:tr w:rsidR="00C569E8" w:rsidRPr="009E419D" w14:paraId="488925D1" w14:textId="77777777" w:rsidTr="004C61F8">
        <w:trPr>
          <w:trHeight w:val="810"/>
        </w:trPr>
        <w:tc>
          <w:tcPr>
            <w:tcW w:w="1999" w:type="dxa"/>
            <w:gridSpan w:val="6"/>
          </w:tcPr>
          <w:p w14:paraId="41D98C6D" w14:textId="04010AFA" w:rsidR="00C569E8" w:rsidRPr="009E419D" w:rsidRDefault="00D44093" w:rsidP="00964EB2">
            <w:pPr>
              <w:jc w:val="both"/>
              <w:rPr>
                <w:rFonts w:ascii="Times New Roman" w:hAnsi="Times New Roman" w:cs="Times New Roman"/>
                <w:sz w:val="20"/>
                <w:szCs w:val="20"/>
              </w:rPr>
            </w:pPr>
            <w:r w:rsidRPr="009E419D">
              <w:rPr>
                <w:rFonts w:ascii="Times New Roman" w:hAnsi="Times New Roman" w:cs="Times New Roman"/>
                <w:sz w:val="20"/>
                <w:szCs w:val="20"/>
                <w:lang w:val="kk-KZ"/>
              </w:rPr>
              <w:t>С</w:t>
            </w:r>
            <w:r w:rsidRPr="009E419D">
              <w:rPr>
                <w:rFonts w:ascii="Times New Roman" w:hAnsi="Times New Roman" w:cs="Times New Roman"/>
                <w:sz w:val="20"/>
                <w:szCs w:val="20"/>
              </w:rPr>
              <w:t>иллабус</w:t>
            </w:r>
            <w:r w:rsidRPr="009E419D">
              <w:rPr>
                <w:rFonts w:ascii="Times New Roman" w:hAnsi="Times New Roman" w:cs="Times New Roman"/>
                <w:sz w:val="20"/>
                <w:szCs w:val="20"/>
                <w:lang w:val="kk-KZ"/>
              </w:rPr>
              <w:t>ты әзірлеуші</w:t>
            </w:r>
            <w:r w:rsidR="00C569E8" w:rsidRPr="009E419D">
              <w:rPr>
                <w:rFonts w:ascii="Times New Roman" w:hAnsi="Times New Roman" w:cs="Times New Roman"/>
                <w:sz w:val="20"/>
                <w:szCs w:val="20"/>
              </w:rPr>
              <w:t xml:space="preserve">, </w:t>
            </w:r>
            <w:r w:rsidRPr="009E419D">
              <w:rPr>
                <w:rFonts w:ascii="Times New Roman" w:hAnsi="Times New Roman" w:cs="Times New Roman"/>
                <w:sz w:val="20"/>
                <w:szCs w:val="20"/>
              </w:rPr>
              <w:t>м. ғ. д. дәрігер психиатр, Балалар психиатры</w:t>
            </w:r>
          </w:p>
        </w:tc>
        <w:tc>
          <w:tcPr>
            <w:tcW w:w="1701" w:type="dxa"/>
            <w:gridSpan w:val="7"/>
          </w:tcPr>
          <w:p w14:paraId="51ECF675" w14:textId="21D908BF" w:rsidR="00C569E8" w:rsidRPr="009E419D" w:rsidRDefault="00C569E8" w:rsidP="00964EB2">
            <w:pPr>
              <w:jc w:val="both"/>
              <w:rPr>
                <w:rFonts w:ascii="Times New Roman" w:hAnsi="Times New Roman" w:cs="Times New Roman"/>
                <w:sz w:val="20"/>
                <w:szCs w:val="20"/>
              </w:rPr>
            </w:pPr>
            <w:r w:rsidRPr="009E419D">
              <w:rPr>
                <w:rFonts w:ascii="Times New Roman" w:hAnsi="Times New Roman" w:cs="Times New Roman"/>
                <w:sz w:val="20"/>
                <w:szCs w:val="20"/>
              </w:rPr>
              <w:t>Садуакасова К. З.</w:t>
            </w:r>
          </w:p>
        </w:tc>
        <w:tc>
          <w:tcPr>
            <w:tcW w:w="1429" w:type="dxa"/>
            <w:gridSpan w:val="2"/>
          </w:tcPr>
          <w:p w14:paraId="0AB7BD93" w14:textId="112317BC" w:rsidR="00C569E8" w:rsidRPr="009E419D" w:rsidRDefault="00D44093" w:rsidP="00C569E8">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Клиникалық пәндер кафедрасы</w:t>
            </w:r>
          </w:p>
        </w:tc>
        <w:tc>
          <w:tcPr>
            <w:tcW w:w="1991" w:type="dxa"/>
            <w:gridSpan w:val="2"/>
          </w:tcPr>
          <w:p w14:paraId="04CCBAD2" w14:textId="77777777" w:rsidR="00C569E8" w:rsidRPr="009E419D" w:rsidRDefault="00C569E8" w:rsidP="00964EB2">
            <w:pPr>
              <w:jc w:val="both"/>
              <w:rPr>
                <w:rFonts w:ascii="Times New Roman" w:hAnsi="Times New Roman" w:cs="Times New Roman"/>
                <w:sz w:val="20"/>
                <w:szCs w:val="20"/>
              </w:rPr>
            </w:pPr>
            <w:r w:rsidRPr="009E419D">
              <w:rPr>
                <w:rFonts w:ascii="Times New Roman" w:hAnsi="Times New Roman" w:cs="Times New Roman"/>
                <w:sz w:val="20"/>
                <w:szCs w:val="20"/>
              </w:rPr>
              <w:t xml:space="preserve">(тел., </w:t>
            </w:r>
            <w:r w:rsidRPr="009E419D">
              <w:rPr>
                <w:rFonts w:ascii="Times New Roman" w:hAnsi="Times New Roman" w:cs="Times New Roman"/>
                <w:sz w:val="20"/>
                <w:szCs w:val="20"/>
                <w:lang w:val="en-US"/>
              </w:rPr>
              <w:t>e</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mail</w:t>
            </w:r>
            <w:r w:rsidRPr="009E419D">
              <w:rPr>
                <w:rFonts w:ascii="Times New Roman" w:hAnsi="Times New Roman" w:cs="Times New Roman"/>
                <w:sz w:val="20"/>
                <w:szCs w:val="20"/>
              </w:rPr>
              <w:t>)</w:t>
            </w:r>
          </w:p>
          <w:p w14:paraId="45F0666D" w14:textId="475CED1E" w:rsidR="00C569E8" w:rsidRPr="009E419D" w:rsidRDefault="00C569E8" w:rsidP="00964EB2">
            <w:pPr>
              <w:jc w:val="both"/>
              <w:rPr>
                <w:rFonts w:ascii="Times New Roman" w:hAnsi="Times New Roman" w:cs="Times New Roman"/>
                <w:sz w:val="20"/>
                <w:szCs w:val="20"/>
              </w:rPr>
            </w:pPr>
            <w:r w:rsidRPr="009E419D">
              <w:rPr>
                <w:rFonts w:ascii="Times New Roman" w:hAnsi="Times New Roman" w:cs="Times New Roman"/>
                <w:sz w:val="20"/>
                <w:szCs w:val="20"/>
                <w:lang w:val="en-US"/>
              </w:rPr>
              <w:t>kasy</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haus</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mail</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ru</w:t>
            </w:r>
          </w:p>
        </w:tc>
        <w:tc>
          <w:tcPr>
            <w:tcW w:w="2945" w:type="dxa"/>
          </w:tcPr>
          <w:p w14:paraId="32963C04" w14:textId="77777777" w:rsidR="00C569E8" w:rsidRPr="009E419D" w:rsidRDefault="00C569E8" w:rsidP="00964EB2">
            <w:pPr>
              <w:jc w:val="both"/>
              <w:rPr>
                <w:rFonts w:ascii="Times New Roman" w:hAnsi="Times New Roman" w:cs="Times New Roman"/>
                <w:sz w:val="20"/>
                <w:szCs w:val="20"/>
              </w:rPr>
            </w:pPr>
          </w:p>
        </w:tc>
      </w:tr>
      <w:tr w:rsidR="00272857" w:rsidRPr="009E419D" w14:paraId="2EC692CE" w14:textId="77777777" w:rsidTr="004C61F8">
        <w:tc>
          <w:tcPr>
            <w:tcW w:w="1999" w:type="dxa"/>
            <w:gridSpan w:val="6"/>
          </w:tcPr>
          <w:p w14:paraId="3EBC5F9E" w14:textId="2DF25AF4" w:rsidR="00272857" w:rsidRPr="009E419D" w:rsidRDefault="00272857" w:rsidP="00964EB2">
            <w:pPr>
              <w:jc w:val="both"/>
              <w:rPr>
                <w:rFonts w:ascii="Times New Roman" w:hAnsi="Times New Roman" w:cs="Times New Roman"/>
                <w:sz w:val="20"/>
                <w:szCs w:val="20"/>
                <w:lang w:val="kk-KZ"/>
              </w:rPr>
            </w:pPr>
          </w:p>
        </w:tc>
        <w:tc>
          <w:tcPr>
            <w:tcW w:w="1701" w:type="dxa"/>
            <w:gridSpan w:val="7"/>
          </w:tcPr>
          <w:p w14:paraId="5BAD05D1" w14:textId="03FA21E1" w:rsidR="00272857" w:rsidRPr="009E419D" w:rsidRDefault="00272857" w:rsidP="00964EB2">
            <w:pPr>
              <w:jc w:val="both"/>
              <w:rPr>
                <w:rFonts w:ascii="Times New Roman" w:hAnsi="Times New Roman" w:cs="Times New Roman"/>
                <w:sz w:val="20"/>
                <w:szCs w:val="20"/>
              </w:rPr>
            </w:pPr>
          </w:p>
        </w:tc>
        <w:tc>
          <w:tcPr>
            <w:tcW w:w="1429" w:type="dxa"/>
            <w:gridSpan w:val="2"/>
          </w:tcPr>
          <w:p w14:paraId="17C4FF77" w14:textId="74D1811A" w:rsidR="00272857" w:rsidRPr="009E419D" w:rsidRDefault="00D44093" w:rsidP="00964EB2">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Клиникалық пәндер</w:t>
            </w:r>
          </w:p>
        </w:tc>
        <w:tc>
          <w:tcPr>
            <w:tcW w:w="1991" w:type="dxa"/>
            <w:gridSpan w:val="2"/>
          </w:tcPr>
          <w:p w14:paraId="7B893837" w14:textId="45980E8B" w:rsidR="00272857" w:rsidRPr="009E419D" w:rsidRDefault="00272857" w:rsidP="00964EB2">
            <w:pPr>
              <w:jc w:val="both"/>
              <w:rPr>
                <w:rFonts w:ascii="Times New Roman" w:hAnsi="Times New Roman" w:cs="Times New Roman"/>
                <w:sz w:val="20"/>
                <w:szCs w:val="20"/>
              </w:rPr>
            </w:pPr>
          </w:p>
        </w:tc>
        <w:tc>
          <w:tcPr>
            <w:tcW w:w="2945" w:type="dxa"/>
          </w:tcPr>
          <w:p w14:paraId="5A3E9AD4" w14:textId="1B501742" w:rsidR="00272857" w:rsidRPr="009E419D" w:rsidRDefault="00D44093" w:rsidP="00964EB2">
            <w:pPr>
              <w:jc w:val="both"/>
              <w:rPr>
                <w:rFonts w:ascii="Times New Roman" w:hAnsi="Times New Roman" w:cs="Times New Roman"/>
                <w:sz w:val="20"/>
                <w:szCs w:val="20"/>
              </w:rPr>
            </w:pPr>
            <w:r w:rsidRPr="009E419D">
              <w:rPr>
                <w:rFonts w:ascii="Times New Roman" w:hAnsi="Times New Roman" w:cs="Times New Roman"/>
                <w:sz w:val="20"/>
                <w:szCs w:val="20"/>
              </w:rPr>
              <w:t>Емтихан сессиясының алдында 60 минут</w:t>
            </w:r>
          </w:p>
        </w:tc>
      </w:tr>
      <w:tr w:rsidR="00D44093" w:rsidRPr="009E419D" w14:paraId="5F7A4D26" w14:textId="77777777" w:rsidTr="004C61F8">
        <w:tc>
          <w:tcPr>
            <w:tcW w:w="1148" w:type="dxa"/>
            <w:gridSpan w:val="2"/>
            <w:shd w:val="clear" w:color="auto" w:fill="DEEAF6" w:themeFill="accent5" w:themeFillTint="33"/>
          </w:tcPr>
          <w:p w14:paraId="12FAAFDF" w14:textId="0E10E52F" w:rsidR="00D44093" w:rsidRPr="009E419D" w:rsidRDefault="00D44093" w:rsidP="00D44093">
            <w:pPr>
              <w:jc w:val="both"/>
              <w:rPr>
                <w:rFonts w:ascii="Times New Roman" w:hAnsi="Times New Roman" w:cs="Times New Roman"/>
                <w:b/>
                <w:bCs/>
                <w:sz w:val="20"/>
                <w:szCs w:val="20"/>
                <w:lang w:val="en-US"/>
              </w:rPr>
            </w:pPr>
            <w:r w:rsidRPr="009E419D">
              <w:rPr>
                <w:rFonts w:ascii="Times New Roman" w:hAnsi="Times New Roman" w:cs="Times New Roman"/>
                <w:b/>
                <w:bCs/>
                <w:sz w:val="20"/>
                <w:szCs w:val="20"/>
              </w:rPr>
              <w:t>8</w:t>
            </w:r>
            <w:r w:rsidRPr="009E419D">
              <w:rPr>
                <w:rFonts w:ascii="Times New Roman" w:hAnsi="Times New Roman" w:cs="Times New Roman"/>
                <w:b/>
                <w:bCs/>
                <w:sz w:val="20"/>
                <w:szCs w:val="20"/>
                <w:lang w:val="en-US"/>
              </w:rPr>
              <w:t>.</w:t>
            </w:r>
          </w:p>
        </w:tc>
        <w:tc>
          <w:tcPr>
            <w:tcW w:w="8917" w:type="dxa"/>
            <w:gridSpan w:val="16"/>
            <w:shd w:val="clear" w:color="auto" w:fill="DEEAF6" w:themeFill="accent5" w:themeFillTint="33"/>
          </w:tcPr>
          <w:p w14:paraId="3639B8FB" w14:textId="412CAAFF" w:rsidR="00D44093" w:rsidRPr="009E419D" w:rsidRDefault="00D44093" w:rsidP="00D44093">
            <w:pPr>
              <w:jc w:val="both"/>
              <w:rPr>
                <w:rFonts w:ascii="Times New Roman" w:hAnsi="Times New Roman" w:cs="Times New Roman"/>
                <w:b/>
                <w:bCs/>
                <w:sz w:val="20"/>
                <w:szCs w:val="20"/>
              </w:rPr>
            </w:pPr>
            <w:r w:rsidRPr="009E419D">
              <w:rPr>
                <w:rFonts w:ascii="Times New Roman" w:hAnsi="Times New Roman" w:cs="Times New Roman"/>
                <w:b/>
                <w:bCs/>
                <w:sz w:val="20"/>
                <w:szCs w:val="20"/>
                <w:lang w:val="kk-KZ"/>
              </w:rPr>
              <w:t>Дисциплина мазмұны</w:t>
            </w:r>
          </w:p>
        </w:tc>
      </w:tr>
      <w:tr w:rsidR="00D44093" w:rsidRPr="009E419D" w14:paraId="3DB6FCE6" w14:textId="77777777" w:rsidTr="004C61F8">
        <w:tc>
          <w:tcPr>
            <w:tcW w:w="1148" w:type="dxa"/>
            <w:gridSpan w:val="2"/>
          </w:tcPr>
          <w:p w14:paraId="71EE8E15" w14:textId="77777777" w:rsidR="00D44093" w:rsidRPr="009E419D" w:rsidRDefault="00D44093" w:rsidP="00D44093">
            <w:pPr>
              <w:jc w:val="both"/>
              <w:rPr>
                <w:rFonts w:ascii="Times New Roman" w:hAnsi="Times New Roman" w:cs="Times New Roman"/>
                <w:sz w:val="20"/>
                <w:szCs w:val="20"/>
                <w:lang w:val="en-US"/>
              </w:rPr>
            </w:pPr>
          </w:p>
        </w:tc>
        <w:tc>
          <w:tcPr>
            <w:tcW w:w="3827" w:type="dxa"/>
            <w:gridSpan w:val="12"/>
          </w:tcPr>
          <w:p w14:paraId="67CDAF51" w14:textId="0A943B88" w:rsidR="00D44093" w:rsidRPr="009E419D" w:rsidRDefault="00D44093" w:rsidP="00D44093">
            <w:pPr>
              <w:jc w:val="both"/>
              <w:rPr>
                <w:rFonts w:ascii="Times New Roman" w:hAnsi="Times New Roman" w:cs="Times New Roman"/>
                <w:sz w:val="20"/>
                <w:szCs w:val="20"/>
              </w:rPr>
            </w:pPr>
            <w:r w:rsidRPr="009E419D">
              <w:rPr>
                <w:rFonts w:ascii="Times New Roman" w:hAnsi="Times New Roman" w:cs="Times New Roman"/>
                <w:sz w:val="20"/>
                <w:szCs w:val="20"/>
                <w:lang w:val="kk-KZ"/>
              </w:rPr>
              <w:t>Тақырып атауы</w:t>
            </w:r>
          </w:p>
        </w:tc>
        <w:tc>
          <w:tcPr>
            <w:tcW w:w="708" w:type="dxa"/>
            <w:gridSpan w:val="2"/>
          </w:tcPr>
          <w:p w14:paraId="58CBA1A6" w14:textId="46DFA695" w:rsidR="00D44093" w:rsidRPr="009E419D" w:rsidRDefault="00D44093" w:rsidP="00D44093">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Сағаттар саны</w:t>
            </w:r>
          </w:p>
        </w:tc>
        <w:tc>
          <w:tcPr>
            <w:tcW w:w="4382" w:type="dxa"/>
            <w:gridSpan w:val="2"/>
          </w:tcPr>
          <w:p w14:paraId="17053460" w14:textId="5600DA58" w:rsidR="00D44093" w:rsidRPr="009E419D" w:rsidRDefault="00D44093" w:rsidP="00D44093">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Өткізу түрі</w:t>
            </w:r>
          </w:p>
        </w:tc>
      </w:tr>
      <w:tr w:rsidR="00272857" w:rsidRPr="009E419D" w14:paraId="53C03986" w14:textId="77777777" w:rsidTr="004C61F8">
        <w:trPr>
          <w:trHeight w:val="62"/>
        </w:trPr>
        <w:tc>
          <w:tcPr>
            <w:tcW w:w="1148" w:type="dxa"/>
            <w:gridSpan w:val="2"/>
          </w:tcPr>
          <w:p w14:paraId="3010DBF9" w14:textId="0D555684" w:rsidR="00272857" w:rsidRPr="009E419D" w:rsidRDefault="004C61F8" w:rsidP="004C61F8">
            <w:pPr>
              <w:contextualSpacing/>
              <w:jc w:val="center"/>
              <w:rPr>
                <w:rFonts w:ascii="Times New Roman" w:hAnsi="Times New Roman" w:cs="Times New Roman"/>
                <w:sz w:val="20"/>
                <w:szCs w:val="20"/>
              </w:rPr>
            </w:pPr>
            <w:r w:rsidRPr="009E419D">
              <w:rPr>
                <w:rFonts w:ascii="Times New Roman" w:hAnsi="Times New Roman" w:cs="Times New Roman"/>
                <w:sz w:val="20"/>
                <w:szCs w:val="20"/>
              </w:rPr>
              <w:t>1–2</w:t>
            </w:r>
          </w:p>
        </w:tc>
        <w:tc>
          <w:tcPr>
            <w:tcW w:w="3827" w:type="dxa"/>
            <w:gridSpan w:val="12"/>
          </w:tcPr>
          <w:p w14:paraId="08C813DE"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Психиатриялық Қызмет. Жалпы тәжірибелік дәрігердің рөлі.</w:t>
            </w:r>
          </w:p>
          <w:p w14:paraId="11D39FD3" w14:textId="7EAEE617" w:rsidR="00272857"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Жалпы психопатология. Негізгі клиникалық симптомдар мен синдромдар, психикалық бұзылулардың нозологиялық байланысы.</w:t>
            </w:r>
          </w:p>
        </w:tc>
        <w:tc>
          <w:tcPr>
            <w:tcW w:w="708" w:type="dxa"/>
            <w:gridSpan w:val="2"/>
          </w:tcPr>
          <w:p w14:paraId="7EA71640" w14:textId="0D7A518D" w:rsidR="00272857" w:rsidRPr="009E419D" w:rsidRDefault="00FF7184" w:rsidP="00964EB2">
            <w:pPr>
              <w:jc w:val="both"/>
              <w:rPr>
                <w:rFonts w:ascii="Times New Roman" w:hAnsi="Times New Roman" w:cs="Times New Roman"/>
                <w:sz w:val="20"/>
                <w:szCs w:val="20"/>
              </w:rPr>
            </w:pPr>
            <w:r w:rsidRPr="009E419D">
              <w:rPr>
                <w:rFonts w:ascii="Times New Roman" w:hAnsi="Times New Roman" w:cs="Times New Roman"/>
                <w:sz w:val="20"/>
                <w:szCs w:val="20"/>
              </w:rPr>
              <w:t>12</w:t>
            </w:r>
          </w:p>
        </w:tc>
        <w:tc>
          <w:tcPr>
            <w:tcW w:w="4382" w:type="dxa"/>
            <w:gridSpan w:val="2"/>
          </w:tcPr>
          <w:p w14:paraId="07C1BA71"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Формативті бағалау:</w:t>
            </w:r>
          </w:p>
          <w:p w14:paraId="3A9C389E"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1. Оқытудың белсенді әдістерін қолдану: </w:t>
            </w:r>
          </w:p>
          <w:p w14:paraId="5ABE16F5"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3E8D74A2" w14:textId="61DF9E05" w:rsidR="00272857"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2. Науқаспен жұмыс</w:t>
            </w:r>
          </w:p>
        </w:tc>
      </w:tr>
      <w:tr w:rsidR="00272857" w:rsidRPr="009E419D" w14:paraId="76628FDC" w14:textId="77777777" w:rsidTr="004C61F8">
        <w:trPr>
          <w:trHeight w:val="60"/>
        </w:trPr>
        <w:tc>
          <w:tcPr>
            <w:tcW w:w="1148" w:type="dxa"/>
            <w:gridSpan w:val="2"/>
          </w:tcPr>
          <w:p w14:paraId="106BBF3F" w14:textId="2ACB31AA" w:rsidR="00272857" w:rsidRPr="009E419D" w:rsidRDefault="004C61F8" w:rsidP="004C61F8">
            <w:pPr>
              <w:contextualSpacing/>
              <w:jc w:val="center"/>
              <w:rPr>
                <w:rFonts w:ascii="Times New Roman" w:hAnsi="Times New Roman" w:cs="Times New Roman"/>
                <w:sz w:val="20"/>
                <w:szCs w:val="20"/>
              </w:rPr>
            </w:pPr>
            <w:r w:rsidRPr="009E419D">
              <w:rPr>
                <w:rFonts w:ascii="Times New Roman" w:hAnsi="Times New Roman" w:cs="Times New Roman"/>
                <w:sz w:val="20"/>
                <w:szCs w:val="20"/>
              </w:rPr>
              <w:t>3</w:t>
            </w:r>
          </w:p>
        </w:tc>
        <w:tc>
          <w:tcPr>
            <w:tcW w:w="3827" w:type="dxa"/>
            <w:gridSpan w:val="12"/>
          </w:tcPr>
          <w:p w14:paraId="10948724" w14:textId="723B6FC8" w:rsidR="00272857" w:rsidRPr="009E419D" w:rsidRDefault="00EB006D" w:rsidP="00964EB2">
            <w:pPr>
              <w:jc w:val="both"/>
              <w:rPr>
                <w:rFonts w:ascii="Times New Roman" w:hAnsi="Times New Roman" w:cs="Times New Roman"/>
                <w:sz w:val="20"/>
                <w:szCs w:val="20"/>
              </w:rPr>
            </w:pPr>
            <w:r w:rsidRPr="009E419D">
              <w:rPr>
                <w:rFonts w:ascii="Times New Roman" w:hAnsi="Times New Roman" w:cs="Times New Roman"/>
                <w:sz w:val="20"/>
                <w:szCs w:val="20"/>
              </w:rPr>
              <w:t>Гериатриялық психиатрияға кіріспе</w:t>
            </w:r>
          </w:p>
        </w:tc>
        <w:tc>
          <w:tcPr>
            <w:tcW w:w="708" w:type="dxa"/>
            <w:gridSpan w:val="2"/>
          </w:tcPr>
          <w:p w14:paraId="2D112CD9"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6</w:t>
            </w:r>
          </w:p>
        </w:tc>
        <w:tc>
          <w:tcPr>
            <w:tcW w:w="4382" w:type="dxa"/>
            <w:gridSpan w:val="2"/>
          </w:tcPr>
          <w:p w14:paraId="2096EFB1"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Формативті бағалау:</w:t>
            </w:r>
          </w:p>
          <w:p w14:paraId="59761145"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1. Оқытудың белсенді әдістерін қолдану: </w:t>
            </w:r>
          </w:p>
          <w:p w14:paraId="7D54A70A" w14:textId="163283BC"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02E4546B"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2. Науқаспен жұмыс </w:t>
            </w:r>
          </w:p>
          <w:p w14:paraId="0F48C963" w14:textId="2AF48D7A" w:rsidR="00EB006D" w:rsidRPr="009E419D" w:rsidRDefault="00EB006D" w:rsidP="00EB006D">
            <w:pPr>
              <w:jc w:val="both"/>
              <w:rPr>
                <w:rFonts w:ascii="Times New Roman" w:hAnsi="Times New Roman" w:cs="Times New Roman"/>
                <w:sz w:val="20"/>
                <w:szCs w:val="20"/>
              </w:rPr>
            </w:pPr>
          </w:p>
        </w:tc>
      </w:tr>
      <w:tr w:rsidR="00272857" w:rsidRPr="009E419D" w14:paraId="65055395" w14:textId="77777777" w:rsidTr="004C61F8">
        <w:trPr>
          <w:trHeight w:val="60"/>
        </w:trPr>
        <w:tc>
          <w:tcPr>
            <w:tcW w:w="1148" w:type="dxa"/>
            <w:gridSpan w:val="2"/>
          </w:tcPr>
          <w:p w14:paraId="3E35F444" w14:textId="503D0ED7" w:rsidR="00272857" w:rsidRPr="009E419D" w:rsidRDefault="004C61F8" w:rsidP="004C61F8">
            <w:pPr>
              <w:contextualSpacing/>
              <w:jc w:val="center"/>
              <w:rPr>
                <w:rFonts w:ascii="Times New Roman" w:hAnsi="Times New Roman" w:cs="Times New Roman"/>
                <w:sz w:val="20"/>
                <w:szCs w:val="20"/>
              </w:rPr>
            </w:pPr>
            <w:r w:rsidRPr="009E419D">
              <w:rPr>
                <w:rFonts w:ascii="Times New Roman" w:hAnsi="Times New Roman" w:cs="Times New Roman"/>
                <w:sz w:val="20"/>
                <w:szCs w:val="20"/>
              </w:rPr>
              <w:t>4</w:t>
            </w:r>
          </w:p>
        </w:tc>
        <w:tc>
          <w:tcPr>
            <w:tcW w:w="3827" w:type="dxa"/>
            <w:gridSpan w:val="12"/>
          </w:tcPr>
          <w:p w14:paraId="36E8AC98" w14:textId="4B880C50" w:rsidR="00272857" w:rsidRPr="009E419D" w:rsidRDefault="00EB006D" w:rsidP="00964EB2">
            <w:pPr>
              <w:jc w:val="both"/>
              <w:rPr>
                <w:rFonts w:ascii="Times New Roman" w:hAnsi="Times New Roman" w:cs="Times New Roman"/>
                <w:sz w:val="20"/>
                <w:szCs w:val="20"/>
              </w:rPr>
            </w:pPr>
            <w:r w:rsidRPr="009E419D">
              <w:rPr>
                <w:rFonts w:ascii="Times New Roman" w:hAnsi="Times New Roman" w:cs="Times New Roman"/>
                <w:sz w:val="20"/>
                <w:szCs w:val="20"/>
              </w:rPr>
              <w:t>Шизофрения. Шизотиптік және сандырақтық бұзылулар. Шизофренияның балалар түрі</w:t>
            </w:r>
          </w:p>
        </w:tc>
        <w:tc>
          <w:tcPr>
            <w:tcW w:w="708" w:type="dxa"/>
            <w:gridSpan w:val="2"/>
          </w:tcPr>
          <w:p w14:paraId="17321F89" w14:textId="77777777" w:rsidR="00272857" w:rsidRPr="009E419D" w:rsidRDefault="00272857" w:rsidP="00964EB2">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6</w:t>
            </w:r>
          </w:p>
        </w:tc>
        <w:tc>
          <w:tcPr>
            <w:tcW w:w="4382" w:type="dxa"/>
            <w:gridSpan w:val="2"/>
          </w:tcPr>
          <w:p w14:paraId="0F51E1A7"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Формативті бағалау:</w:t>
            </w:r>
          </w:p>
          <w:p w14:paraId="534A7DBD"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1. Оқытудың белсенді әдістерін қолдану: </w:t>
            </w:r>
          </w:p>
          <w:p w14:paraId="6BC68CBB"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5A5ED7EA" w14:textId="77777777" w:rsidR="00272857"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2. Науқаспен жұмыс </w:t>
            </w:r>
          </w:p>
          <w:p w14:paraId="261093DD" w14:textId="4C7C5F3F" w:rsidR="00EB006D" w:rsidRPr="009E419D" w:rsidRDefault="00EB006D" w:rsidP="00EB006D">
            <w:pPr>
              <w:jc w:val="both"/>
              <w:rPr>
                <w:rFonts w:ascii="Times New Roman" w:hAnsi="Times New Roman" w:cs="Times New Roman"/>
                <w:sz w:val="20"/>
                <w:szCs w:val="20"/>
              </w:rPr>
            </w:pPr>
          </w:p>
        </w:tc>
      </w:tr>
      <w:tr w:rsidR="00272857" w:rsidRPr="009E419D" w14:paraId="4C38AAE3" w14:textId="77777777" w:rsidTr="004C61F8">
        <w:trPr>
          <w:trHeight w:val="60"/>
        </w:trPr>
        <w:tc>
          <w:tcPr>
            <w:tcW w:w="1148" w:type="dxa"/>
            <w:gridSpan w:val="2"/>
          </w:tcPr>
          <w:p w14:paraId="18647437" w14:textId="516F1DE7" w:rsidR="00272857" w:rsidRPr="009E419D" w:rsidRDefault="004C61F8" w:rsidP="004C61F8">
            <w:pPr>
              <w:contextualSpacing/>
              <w:jc w:val="center"/>
              <w:rPr>
                <w:rFonts w:ascii="Times New Roman" w:hAnsi="Times New Roman" w:cs="Times New Roman"/>
                <w:sz w:val="20"/>
                <w:szCs w:val="20"/>
              </w:rPr>
            </w:pPr>
            <w:r w:rsidRPr="009E419D">
              <w:rPr>
                <w:rFonts w:ascii="Times New Roman" w:hAnsi="Times New Roman" w:cs="Times New Roman"/>
                <w:sz w:val="20"/>
                <w:szCs w:val="20"/>
              </w:rPr>
              <w:t>5</w:t>
            </w:r>
          </w:p>
        </w:tc>
        <w:tc>
          <w:tcPr>
            <w:tcW w:w="3827" w:type="dxa"/>
            <w:gridSpan w:val="12"/>
          </w:tcPr>
          <w:p w14:paraId="60CB29D6" w14:textId="754DC98A" w:rsidR="00272857" w:rsidRPr="009E419D" w:rsidRDefault="00EB006D" w:rsidP="00964EB2">
            <w:pPr>
              <w:jc w:val="both"/>
              <w:rPr>
                <w:rFonts w:ascii="Times New Roman" w:hAnsi="Times New Roman" w:cs="Times New Roman"/>
                <w:sz w:val="20"/>
                <w:szCs w:val="20"/>
              </w:rPr>
            </w:pPr>
            <w:r w:rsidRPr="009E419D">
              <w:rPr>
                <w:rFonts w:ascii="Times New Roman" w:hAnsi="Times New Roman" w:cs="Times New Roman"/>
                <w:sz w:val="20"/>
                <w:szCs w:val="20"/>
              </w:rPr>
              <w:t>Көңіл-күйдің бұзылуы (аффективті бұзылулар).</w:t>
            </w:r>
          </w:p>
        </w:tc>
        <w:tc>
          <w:tcPr>
            <w:tcW w:w="708" w:type="dxa"/>
            <w:gridSpan w:val="2"/>
          </w:tcPr>
          <w:p w14:paraId="6D10D7FF" w14:textId="77777777" w:rsidR="00272857" w:rsidRPr="009E419D" w:rsidRDefault="00272857" w:rsidP="00964EB2">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6</w:t>
            </w:r>
          </w:p>
        </w:tc>
        <w:tc>
          <w:tcPr>
            <w:tcW w:w="4382" w:type="dxa"/>
            <w:gridSpan w:val="2"/>
          </w:tcPr>
          <w:p w14:paraId="0C875136"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Формативті бағалау:</w:t>
            </w:r>
          </w:p>
          <w:p w14:paraId="3E432AE9"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1. Оқытудың белсенді әдістерін қолдану: </w:t>
            </w:r>
          </w:p>
          <w:p w14:paraId="31D1F026"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719C10F9" w14:textId="77777777" w:rsidR="00135649"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2. Науқаспен жұмыс </w:t>
            </w:r>
          </w:p>
          <w:p w14:paraId="42943EC4" w14:textId="3BF2EDDD" w:rsidR="00EB006D" w:rsidRPr="009E419D" w:rsidRDefault="00EB006D" w:rsidP="00EB006D">
            <w:pPr>
              <w:jc w:val="both"/>
              <w:rPr>
                <w:rFonts w:ascii="Times New Roman" w:hAnsi="Times New Roman" w:cs="Times New Roman"/>
                <w:sz w:val="20"/>
                <w:szCs w:val="20"/>
              </w:rPr>
            </w:pPr>
          </w:p>
        </w:tc>
      </w:tr>
      <w:tr w:rsidR="009769AB" w:rsidRPr="009E419D" w14:paraId="08B84E27" w14:textId="77777777" w:rsidTr="004C61F8">
        <w:trPr>
          <w:trHeight w:val="60"/>
        </w:trPr>
        <w:tc>
          <w:tcPr>
            <w:tcW w:w="1148" w:type="dxa"/>
            <w:gridSpan w:val="2"/>
          </w:tcPr>
          <w:p w14:paraId="55373C52" w14:textId="2EDB11EB" w:rsidR="009769AB" w:rsidRPr="009E419D" w:rsidRDefault="004C61F8" w:rsidP="004C61F8">
            <w:pPr>
              <w:contextualSpacing/>
              <w:jc w:val="center"/>
              <w:rPr>
                <w:rFonts w:ascii="Times New Roman" w:hAnsi="Times New Roman" w:cs="Times New Roman"/>
                <w:sz w:val="20"/>
                <w:szCs w:val="20"/>
              </w:rPr>
            </w:pPr>
            <w:r w:rsidRPr="009E419D">
              <w:rPr>
                <w:rFonts w:ascii="Times New Roman" w:hAnsi="Times New Roman" w:cs="Times New Roman"/>
                <w:sz w:val="20"/>
                <w:szCs w:val="20"/>
              </w:rPr>
              <w:t>6</w:t>
            </w:r>
          </w:p>
        </w:tc>
        <w:tc>
          <w:tcPr>
            <w:tcW w:w="3827" w:type="dxa"/>
            <w:gridSpan w:val="12"/>
          </w:tcPr>
          <w:p w14:paraId="4312000A" w14:textId="1659C84C" w:rsidR="009769AB" w:rsidRPr="009E419D" w:rsidRDefault="00EB006D" w:rsidP="009769AB">
            <w:pPr>
              <w:jc w:val="both"/>
              <w:rPr>
                <w:rFonts w:ascii="Times New Roman" w:hAnsi="Times New Roman" w:cs="Times New Roman"/>
                <w:sz w:val="20"/>
                <w:szCs w:val="20"/>
              </w:rPr>
            </w:pPr>
            <w:r w:rsidRPr="009E419D">
              <w:rPr>
                <w:rFonts w:ascii="Times New Roman" w:hAnsi="Times New Roman" w:cs="Times New Roman"/>
                <w:sz w:val="20"/>
                <w:szCs w:val="20"/>
              </w:rPr>
              <w:t>Ақыл-ойдың артта қалуы. Деменция.</w:t>
            </w:r>
          </w:p>
        </w:tc>
        <w:tc>
          <w:tcPr>
            <w:tcW w:w="708" w:type="dxa"/>
            <w:gridSpan w:val="2"/>
          </w:tcPr>
          <w:p w14:paraId="249848D7" w14:textId="5FF027F2" w:rsidR="009769AB" w:rsidRPr="009E419D" w:rsidRDefault="009769AB" w:rsidP="009769AB">
            <w:pPr>
              <w:jc w:val="both"/>
              <w:rPr>
                <w:rFonts w:ascii="Times New Roman" w:hAnsi="Times New Roman" w:cs="Times New Roman"/>
                <w:sz w:val="20"/>
                <w:szCs w:val="20"/>
                <w:lang w:val="kk-KZ"/>
              </w:rPr>
            </w:pPr>
            <w:r w:rsidRPr="009E419D">
              <w:rPr>
                <w:rFonts w:ascii="Times New Roman" w:hAnsi="Times New Roman" w:cs="Times New Roman"/>
                <w:sz w:val="20"/>
                <w:szCs w:val="20"/>
              </w:rPr>
              <w:t>6</w:t>
            </w:r>
          </w:p>
        </w:tc>
        <w:tc>
          <w:tcPr>
            <w:tcW w:w="4382" w:type="dxa"/>
            <w:gridSpan w:val="2"/>
          </w:tcPr>
          <w:p w14:paraId="0B440A8F"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Формативті бағалау:</w:t>
            </w:r>
          </w:p>
          <w:p w14:paraId="4C55CB38"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1. Оқытудың белсенді әдістерін қолдану: </w:t>
            </w:r>
          </w:p>
          <w:p w14:paraId="1261F0D3"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6EE71B2F" w14:textId="77777777" w:rsidR="009769AB"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2. Науқаспен жұмыс </w:t>
            </w:r>
          </w:p>
          <w:p w14:paraId="012F2558" w14:textId="01713411" w:rsidR="00EB006D" w:rsidRPr="009E419D" w:rsidRDefault="00EB006D" w:rsidP="00EB006D">
            <w:pPr>
              <w:jc w:val="both"/>
              <w:rPr>
                <w:rFonts w:ascii="Times New Roman" w:hAnsi="Times New Roman" w:cs="Times New Roman"/>
                <w:sz w:val="20"/>
                <w:szCs w:val="20"/>
              </w:rPr>
            </w:pPr>
          </w:p>
        </w:tc>
      </w:tr>
      <w:tr w:rsidR="009769AB" w:rsidRPr="009E419D" w14:paraId="56C620A9" w14:textId="77777777" w:rsidTr="004C61F8">
        <w:trPr>
          <w:trHeight w:val="1190"/>
        </w:trPr>
        <w:tc>
          <w:tcPr>
            <w:tcW w:w="2425" w:type="dxa"/>
            <w:gridSpan w:val="7"/>
          </w:tcPr>
          <w:p w14:paraId="35009D75" w14:textId="12C42705" w:rsidR="009769AB" w:rsidRPr="009E419D" w:rsidRDefault="00920610" w:rsidP="00EB006D">
            <w:pPr>
              <w:jc w:val="both"/>
              <w:rPr>
                <w:rFonts w:ascii="Times New Roman" w:hAnsi="Times New Roman" w:cs="Times New Roman"/>
                <w:b/>
                <w:bCs/>
                <w:sz w:val="20"/>
                <w:szCs w:val="20"/>
              </w:rPr>
            </w:pPr>
            <w:r w:rsidRPr="00920610">
              <w:rPr>
                <w:rFonts w:ascii="Times New Roman" w:eastAsia="Times New Roman" w:hAnsi="Times New Roman" w:cs="Times New Roman"/>
                <w:b/>
                <w:color w:val="2C2D2E"/>
                <w:sz w:val="20"/>
                <w:szCs w:val="20"/>
                <w:lang w:val="kk-KZ"/>
              </w:rPr>
              <w:t>Аралық</w:t>
            </w:r>
            <w:r w:rsidRPr="009E419D">
              <w:rPr>
                <w:rFonts w:ascii="Times New Roman" w:eastAsia="Times New Roman" w:hAnsi="Times New Roman" w:cs="Times New Roman"/>
                <w:color w:val="2C2D2E"/>
                <w:sz w:val="20"/>
                <w:szCs w:val="20"/>
              </w:rPr>
              <w:t xml:space="preserve"> </w:t>
            </w:r>
            <w:r w:rsidR="00EB006D" w:rsidRPr="009E419D">
              <w:rPr>
                <w:rFonts w:ascii="Times New Roman" w:hAnsi="Times New Roman" w:cs="Times New Roman"/>
                <w:b/>
                <w:bCs/>
                <w:sz w:val="20"/>
                <w:szCs w:val="20"/>
                <w:lang w:val="kk-KZ"/>
              </w:rPr>
              <w:t>бақылау</w:t>
            </w:r>
            <w:r w:rsidR="009769AB" w:rsidRPr="009E419D">
              <w:rPr>
                <w:rFonts w:ascii="Times New Roman" w:hAnsi="Times New Roman" w:cs="Times New Roman"/>
                <w:b/>
                <w:bCs/>
                <w:sz w:val="20"/>
                <w:szCs w:val="20"/>
                <w:lang w:val="kk-KZ"/>
              </w:rPr>
              <w:t xml:space="preserve"> 1</w:t>
            </w:r>
          </w:p>
        </w:tc>
        <w:tc>
          <w:tcPr>
            <w:tcW w:w="7640" w:type="dxa"/>
            <w:gridSpan w:val="11"/>
          </w:tcPr>
          <w:p w14:paraId="73A566EB" w14:textId="3A02B9F7" w:rsidR="009769AB" w:rsidRPr="009E419D" w:rsidRDefault="00EB006D" w:rsidP="009769AB">
            <w:pPr>
              <w:jc w:val="both"/>
              <w:rPr>
                <w:rFonts w:ascii="Times New Roman" w:hAnsi="Times New Roman" w:cs="Times New Roman"/>
                <w:sz w:val="20"/>
                <w:szCs w:val="20"/>
              </w:rPr>
            </w:pPr>
            <w:r w:rsidRPr="009E419D">
              <w:rPr>
                <w:rFonts w:ascii="Times New Roman" w:hAnsi="Times New Roman" w:cs="Times New Roman"/>
                <w:sz w:val="20"/>
                <w:szCs w:val="20"/>
              </w:rPr>
              <w:t>Қорытынды бағалау</w:t>
            </w:r>
            <w:r w:rsidR="009769AB" w:rsidRPr="009E419D">
              <w:rPr>
                <w:rFonts w:ascii="Times New Roman" w:hAnsi="Times New Roman" w:cs="Times New Roman"/>
                <w:sz w:val="20"/>
                <w:szCs w:val="20"/>
              </w:rPr>
              <w:t>:</w:t>
            </w:r>
          </w:p>
          <w:p w14:paraId="2B6A4846" w14:textId="5992821A" w:rsidR="009769AB" w:rsidRPr="009E419D" w:rsidRDefault="00EB006D" w:rsidP="009769AB">
            <w:pPr>
              <w:jc w:val="both"/>
              <w:rPr>
                <w:rFonts w:ascii="Times New Roman" w:hAnsi="Times New Roman" w:cs="Times New Roman"/>
                <w:sz w:val="20"/>
                <w:szCs w:val="20"/>
              </w:rPr>
            </w:pPr>
            <w:r w:rsidRPr="009E419D">
              <w:rPr>
                <w:rFonts w:ascii="Times New Roman" w:hAnsi="Times New Roman" w:cs="Times New Roman"/>
                <w:sz w:val="20"/>
                <w:szCs w:val="20"/>
              </w:rPr>
              <w:t>2 кезең</w:t>
            </w:r>
            <w:r w:rsidR="009769AB" w:rsidRPr="009E419D">
              <w:rPr>
                <w:rFonts w:ascii="Times New Roman" w:hAnsi="Times New Roman" w:cs="Times New Roman"/>
                <w:sz w:val="20"/>
                <w:szCs w:val="20"/>
              </w:rPr>
              <w:t>:</w:t>
            </w:r>
          </w:p>
          <w:p w14:paraId="2763657F" w14:textId="01445559" w:rsidR="009769AB" w:rsidRPr="009E419D" w:rsidRDefault="00EB006D" w:rsidP="009769AB">
            <w:pPr>
              <w:jc w:val="both"/>
              <w:rPr>
                <w:rFonts w:ascii="Times New Roman" w:hAnsi="Times New Roman" w:cs="Times New Roman"/>
                <w:sz w:val="20"/>
                <w:szCs w:val="20"/>
              </w:rPr>
            </w:pPr>
            <w:r w:rsidRPr="009E419D">
              <w:rPr>
                <w:rFonts w:ascii="Times New Roman" w:hAnsi="Times New Roman" w:cs="Times New Roman"/>
                <w:sz w:val="20"/>
                <w:szCs w:val="20"/>
              </w:rPr>
              <w:t>1 кезең</w:t>
            </w:r>
            <w:r w:rsidR="009769AB" w:rsidRPr="009E419D">
              <w:rPr>
                <w:rFonts w:ascii="Times New Roman" w:hAnsi="Times New Roman" w:cs="Times New Roman"/>
                <w:sz w:val="20"/>
                <w:szCs w:val="20"/>
              </w:rPr>
              <w:t xml:space="preserve"> – </w:t>
            </w:r>
            <w:r w:rsidRPr="009E419D">
              <w:rPr>
                <w:rFonts w:ascii="Times New Roman" w:hAnsi="Times New Roman" w:cs="Times New Roman"/>
                <w:sz w:val="20"/>
                <w:szCs w:val="20"/>
              </w:rPr>
              <w:t>түсіну және қолдану үшін MCQ тестілеу</w:t>
            </w:r>
            <w:r w:rsidR="009769AB" w:rsidRPr="009E419D">
              <w:rPr>
                <w:rFonts w:ascii="Times New Roman" w:hAnsi="Times New Roman" w:cs="Times New Roman"/>
                <w:sz w:val="20"/>
                <w:szCs w:val="20"/>
              </w:rPr>
              <w:t xml:space="preserve"> - </w:t>
            </w:r>
            <w:r w:rsidR="00B029F0">
              <w:rPr>
                <w:rFonts w:ascii="Times New Roman" w:hAnsi="Times New Roman" w:cs="Times New Roman"/>
                <w:sz w:val="20"/>
                <w:szCs w:val="20"/>
                <w:lang w:val="kk-KZ"/>
              </w:rPr>
              <w:t>5</w:t>
            </w:r>
            <w:r w:rsidR="009769AB" w:rsidRPr="009E419D">
              <w:rPr>
                <w:rFonts w:ascii="Times New Roman" w:hAnsi="Times New Roman" w:cs="Times New Roman"/>
                <w:sz w:val="20"/>
                <w:szCs w:val="20"/>
              </w:rPr>
              <w:t>0%</w:t>
            </w:r>
          </w:p>
          <w:p w14:paraId="2B39783A" w14:textId="2AD1E4F9" w:rsidR="009769AB"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2 кезең</w:t>
            </w:r>
            <w:r w:rsidR="009769AB" w:rsidRPr="009E419D">
              <w:rPr>
                <w:rFonts w:ascii="Times New Roman" w:hAnsi="Times New Roman" w:cs="Times New Roman"/>
                <w:sz w:val="20"/>
                <w:szCs w:val="20"/>
                <w:lang w:val="kk-KZ"/>
              </w:rPr>
              <w:t xml:space="preserve"> </w:t>
            </w:r>
            <w:r w:rsidR="009769AB" w:rsidRPr="009E419D">
              <w:rPr>
                <w:rFonts w:ascii="Times New Roman" w:hAnsi="Times New Roman" w:cs="Times New Roman"/>
                <w:sz w:val="20"/>
                <w:szCs w:val="20"/>
              </w:rPr>
              <w:t>–</w:t>
            </w:r>
            <w:r w:rsidR="009769AB" w:rsidRPr="009E419D">
              <w:rPr>
                <w:rFonts w:ascii="Times New Roman" w:hAnsi="Times New Roman" w:cs="Times New Roman"/>
                <w:sz w:val="20"/>
                <w:szCs w:val="20"/>
                <w:lang w:val="kk-KZ"/>
              </w:rPr>
              <w:t xml:space="preserve"> </w:t>
            </w:r>
            <w:r w:rsidR="00811840" w:rsidRPr="009E419D">
              <w:rPr>
                <w:rFonts w:ascii="Times New Roman" w:hAnsi="Times New Roman" w:cs="Times New Roman"/>
                <w:kern w:val="0"/>
                <w:sz w:val="20"/>
                <w:szCs w:val="20"/>
                <w:lang w:val="en-US"/>
                <w14:ligatures w14:val="none"/>
              </w:rPr>
              <w:t>CBL</w:t>
            </w:r>
            <w:r w:rsidR="00811840" w:rsidRPr="009E419D">
              <w:rPr>
                <w:rFonts w:ascii="Times New Roman" w:hAnsi="Times New Roman" w:cs="Times New Roman"/>
                <w:sz w:val="20"/>
                <w:szCs w:val="20"/>
              </w:rPr>
              <w:t xml:space="preserve"> </w:t>
            </w:r>
            <w:r w:rsidR="009769AB" w:rsidRPr="009E419D">
              <w:rPr>
                <w:rFonts w:ascii="Times New Roman" w:hAnsi="Times New Roman" w:cs="Times New Roman"/>
                <w:sz w:val="20"/>
                <w:szCs w:val="20"/>
              </w:rPr>
              <w:t xml:space="preserve">- </w:t>
            </w:r>
            <w:r w:rsidR="00B029F0">
              <w:rPr>
                <w:rFonts w:ascii="Times New Roman" w:hAnsi="Times New Roman" w:cs="Times New Roman"/>
                <w:sz w:val="20"/>
                <w:szCs w:val="20"/>
                <w:lang w:val="kk-KZ"/>
              </w:rPr>
              <w:t>5</w:t>
            </w:r>
            <w:r w:rsidR="009769AB" w:rsidRPr="009E419D">
              <w:rPr>
                <w:rFonts w:ascii="Times New Roman" w:hAnsi="Times New Roman" w:cs="Times New Roman"/>
                <w:sz w:val="20"/>
                <w:szCs w:val="20"/>
              </w:rPr>
              <w:t>0%</w:t>
            </w:r>
          </w:p>
        </w:tc>
      </w:tr>
      <w:tr w:rsidR="009769AB" w:rsidRPr="009E419D" w14:paraId="1E654800" w14:textId="77777777" w:rsidTr="004C61F8">
        <w:trPr>
          <w:trHeight w:val="1190"/>
        </w:trPr>
        <w:tc>
          <w:tcPr>
            <w:tcW w:w="1148" w:type="dxa"/>
            <w:gridSpan w:val="2"/>
          </w:tcPr>
          <w:p w14:paraId="09DFDA33" w14:textId="182B2739" w:rsidR="009769AB" w:rsidRPr="009E419D" w:rsidRDefault="004C61F8" w:rsidP="000323EC">
            <w:pPr>
              <w:ind w:left="360"/>
              <w:contextualSpacing/>
              <w:rPr>
                <w:rFonts w:ascii="Times New Roman" w:hAnsi="Times New Roman" w:cs="Times New Roman"/>
                <w:sz w:val="20"/>
                <w:szCs w:val="20"/>
              </w:rPr>
            </w:pPr>
            <w:r w:rsidRPr="009E419D">
              <w:rPr>
                <w:rFonts w:ascii="Times New Roman" w:hAnsi="Times New Roman" w:cs="Times New Roman"/>
                <w:sz w:val="20"/>
                <w:szCs w:val="20"/>
              </w:rPr>
              <w:t>7.</w:t>
            </w:r>
          </w:p>
        </w:tc>
        <w:tc>
          <w:tcPr>
            <w:tcW w:w="3827" w:type="dxa"/>
            <w:gridSpan w:val="12"/>
          </w:tcPr>
          <w:p w14:paraId="6BC29218" w14:textId="74CA5C85" w:rsidR="009769AB" w:rsidRPr="009E419D" w:rsidRDefault="00EB006D" w:rsidP="009769AB">
            <w:pPr>
              <w:jc w:val="both"/>
              <w:rPr>
                <w:rFonts w:ascii="Times New Roman" w:hAnsi="Times New Roman" w:cs="Times New Roman"/>
                <w:sz w:val="20"/>
                <w:szCs w:val="20"/>
              </w:rPr>
            </w:pPr>
            <w:r w:rsidRPr="009E419D">
              <w:rPr>
                <w:rFonts w:ascii="Times New Roman" w:hAnsi="Times New Roman" w:cs="Times New Roman"/>
                <w:sz w:val="20"/>
                <w:szCs w:val="20"/>
              </w:rPr>
              <w:t>Физиологиялық бұзылулармен және физикалық факторлармен байланысты мінез-құлық синдромдары.</w:t>
            </w:r>
          </w:p>
        </w:tc>
        <w:tc>
          <w:tcPr>
            <w:tcW w:w="708" w:type="dxa"/>
            <w:gridSpan w:val="2"/>
          </w:tcPr>
          <w:p w14:paraId="226B8C12" w14:textId="1DE4B3BD" w:rsidR="009769AB" w:rsidRPr="009E419D" w:rsidRDefault="004C61F8" w:rsidP="009769AB">
            <w:pPr>
              <w:jc w:val="both"/>
              <w:rPr>
                <w:rFonts w:ascii="Times New Roman" w:hAnsi="Times New Roman" w:cs="Times New Roman"/>
                <w:sz w:val="20"/>
                <w:szCs w:val="20"/>
              </w:rPr>
            </w:pPr>
            <w:r w:rsidRPr="009E419D">
              <w:rPr>
                <w:rFonts w:ascii="Times New Roman" w:hAnsi="Times New Roman" w:cs="Times New Roman"/>
                <w:sz w:val="20"/>
                <w:szCs w:val="20"/>
              </w:rPr>
              <w:t>6</w:t>
            </w:r>
          </w:p>
        </w:tc>
        <w:tc>
          <w:tcPr>
            <w:tcW w:w="4382" w:type="dxa"/>
            <w:gridSpan w:val="2"/>
          </w:tcPr>
          <w:p w14:paraId="4B8D7ADE"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Формативті бағалау:</w:t>
            </w:r>
          </w:p>
          <w:p w14:paraId="0DAF77C2"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1. Оқытудың белсенді әдістерін қолдану: </w:t>
            </w:r>
          </w:p>
          <w:p w14:paraId="1F92108A"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4191476A"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2. Науқаспен жұмыс </w:t>
            </w:r>
          </w:p>
          <w:p w14:paraId="3A7B11C3" w14:textId="66DB25DD" w:rsidR="000323EC" w:rsidRPr="009E419D" w:rsidRDefault="000323EC" w:rsidP="000323EC">
            <w:pPr>
              <w:jc w:val="both"/>
              <w:rPr>
                <w:rFonts w:ascii="Times New Roman" w:hAnsi="Times New Roman" w:cs="Times New Roman"/>
                <w:sz w:val="20"/>
                <w:szCs w:val="20"/>
              </w:rPr>
            </w:pPr>
          </w:p>
        </w:tc>
      </w:tr>
      <w:tr w:rsidR="009769AB" w:rsidRPr="009E419D" w14:paraId="6CA57C68" w14:textId="77777777" w:rsidTr="004C61F8">
        <w:tc>
          <w:tcPr>
            <w:tcW w:w="1148" w:type="dxa"/>
            <w:gridSpan w:val="2"/>
          </w:tcPr>
          <w:p w14:paraId="2E87D987" w14:textId="447B76DA" w:rsidR="009769AB" w:rsidRPr="009E419D" w:rsidRDefault="004C61F8" w:rsidP="004C61F8">
            <w:pPr>
              <w:contextualSpacing/>
              <w:jc w:val="center"/>
              <w:rPr>
                <w:rFonts w:ascii="Times New Roman" w:hAnsi="Times New Roman" w:cs="Times New Roman"/>
                <w:sz w:val="20"/>
                <w:szCs w:val="20"/>
              </w:rPr>
            </w:pPr>
            <w:r w:rsidRPr="009E419D">
              <w:rPr>
                <w:rFonts w:ascii="Times New Roman" w:hAnsi="Times New Roman" w:cs="Times New Roman"/>
                <w:sz w:val="20"/>
                <w:szCs w:val="20"/>
              </w:rPr>
              <w:t>8.</w:t>
            </w:r>
          </w:p>
        </w:tc>
        <w:tc>
          <w:tcPr>
            <w:tcW w:w="3827" w:type="dxa"/>
            <w:gridSpan w:val="12"/>
          </w:tcPr>
          <w:p w14:paraId="2CB0EC5B" w14:textId="16D9DEFE" w:rsidR="009769AB" w:rsidRPr="009E419D" w:rsidRDefault="00EB006D" w:rsidP="009769AB">
            <w:pPr>
              <w:jc w:val="both"/>
              <w:rPr>
                <w:rFonts w:ascii="Times New Roman" w:hAnsi="Times New Roman" w:cs="Times New Roman"/>
                <w:sz w:val="20"/>
                <w:szCs w:val="20"/>
              </w:rPr>
            </w:pPr>
            <w:r w:rsidRPr="009E419D">
              <w:rPr>
                <w:rFonts w:ascii="Times New Roman" w:hAnsi="Times New Roman" w:cs="Times New Roman"/>
                <w:sz w:val="20"/>
                <w:szCs w:val="20"/>
              </w:rPr>
              <w:t>Ересектердегі жетілген тұлға мен мінез-құлықтың бұзылуы. Стресске байланысты невротикалық және соматоформалық бұзылулар.</w:t>
            </w:r>
          </w:p>
        </w:tc>
        <w:tc>
          <w:tcPr>
            <w:tcW w:w="708" w:type="dxa"/>
            <w:gridSpan w:val="2"/>
          </w:tcPr>
          <w:p w14:paraId="1A683082" w14:textId="61CF783F" w:rsidR="009769AB" w:rsidRPr="009E419D" w:rsidRDefault="004C61F8" w:rsidP="009769AB">
            <w:pPr>
              <w:jc w:val="both"/>
              <w:rPr>
                <w:rFonts w:ascii="Times New Roman" w:hAnsi="Times New Roman" w:cs="Times New Roman"/>
                <w:sz w:val="20"/>
                <w:szCs w:val="20"/>
              </w:rPr>
            </w:pPr>
            <w:r w:rsidRPr="009E419D">
              <w:rPr>
                <w:rFonts w:ascii="Times New Roman" w:hAnsi="Times New Roman" w:cs="Times New Roman"/>
                <w:sz w:val="20"/>
                <w:szCs w:val="20"/>
              </w:rPr>
              <w:t>6</w:t>
            </w:r>
          </w:p>
        </w:tc>
        <w:tc>
          <w:tcPr>
            <w:tcW w:w="4382" w:type="dxa"/>
            <w:gridSpan w:val="2"/>
          </w:tcPr>
          <w:p w14:paraId="2B516C7E"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Формативті бағалау:</w:t>
            </w:r>
          </w:p>
          <w:p w14:paraId="6DBBEE52"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1. Оқытудың белсенді әдістерін қолдану: </w:t>
            </w:r>
          </w:p>
          <w:p w14:paraId="5DB2A3BE"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294095DA"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2. Науқаспен жұмыс </w:t>
            </w:r>
          </w:p>
          <w:p w14:paraId="3F38446A" w14:textId="39C3B876" w:rsidR="009769AB" w:rsidRPr="009E419D" w:rsidRDefault="009769AB" w:rsidP="009769AB">
            <w:pPr>
              <w:jc w:val="both"/>
              <w:rPr>
                <w:rFonts w:ascii="Times New Roman" w:hAnsi="Times New Roman" w:cs="Times New Roman"/>
                <w:sz w:val="20"/>
                <w:szCs w:val="20"/>
              </w:rPr>
            </w:pPr>
          </w:p>
        </w:tc>
      </w:tr>
      <w:tr w:rsidR="009769AB" w:rsidRPr="009E419D" w14:paraId="7C56A9F2" w14:textId="77777777" w:rsidTr="004C61F8">
        <w:tc>
          <w:tcPr>
            <w:tcW w:w="1148" w:type="dxa"/>
            <w:gridSpan w:val="2"/>
          </w:tcPr>
          <w:p w14:paraId="23A2A32F" w14:textId="09A9C574" w:rsidR="009769AB" w:rsidRPr="009E419D" w:rsidRDefault="004C61F8" w:rsidP="000323EC">
            <w:pPr>
              <w:contextualSpacing/>
              <w:jc w:val="center"/>
              <w:rPr>
                <w:rFonts w:ascii="Times New Roman" w:hAnsi="Times New Roman" w:cs="Times New Roman"/>
                <w:sz w:val="20"/>
                <w:szCs w:val="20"/>
              </w:rPr>
            </w:pPr>
            <w:r w:rsidRPr="009E419D">
              <w:rPr>
                <w:rFonts w:ascii="Times New Roman" w:hAnsi="Times New Roman" w:cs="Times New Roman"/>
                <w:sz w:val="20"/>
                <w:szCs w:val="20"/>
              </w:rPr>
              <w:t>9.</w:t>
            </w:r>
          </w:p>
        </w:tc>
        <w:tc>
          <w:tcPr>
            <w:tcW w:w="3827" w:type="dxa"/>
            <w:gridSpan w:val="12"/>
          </w:tcPr>
          <w:p w14:paraId="315B103A" w14:textId="57D40F69" w:rsidR="009769AB" w:rsidRPr="009E419D" w:rsidRDefault="00EB006D" w:rsidP="009769AB">
            <w:pPr>
              <w:jc w:val="both"/>
              <w:rPr>
                <w:rFonts w:ascii="Times New Roman" w:hAnsi="Times New Roman" w:cs="Times New Roman"/>
                <w:sz w:val="20"/>
                <w:szCs w:val="20"/>
              </w:rPr>
            </w:pPr>
            <w:r w:rsidRPr="009E419D">
              <w:rPr>
                <w:rFonts w:ascii="Times New Roman" w:hAnsi="Times New Roman" w:cs="Times New Roman"/>
                <w:sz w:val="20"/>
                <w:szCs w:val="20"/>
              </w:rPr>
              <w:t>Стресске байланысты невротикалық және соматоформалық бұзылулар.</w:t>
            </w:r>
          </w:p>
        </w:tc>
        <w:tc>
          <w:tcPr>
            <w:tcW w:w="708" w:type="dxa"/>
            <w:gridSpan w:val="2"/>
          </w:tcPr>
          <w:p w14:paraId="0D8A45DC" w14:textId="6625E525" w:rsidR="009769AB" w:rsidRPr="009E419D" w:rsidRDefault="004C61F8" w:rsidP="009769AB">
            <w:pPr>
              <w:jc w:val="both"/>
              <w:rPr>
                <w:rFonts w:ascii="Times New Roman" w:hAnsi="Times New Roman" w:cs="Times New Roman"/>
                <w:sz w:val="20"/>
                <w:szCs w:val="20"/>
              </w:rPr>
            </w:pPr>
            <w:r w:rsidRPr="009E419D">
              <w:rPr>
                <w:rFonts w:ascii="Times New Roman" w:hAnsi="Times New Roman" w:cs="Times New Roman"/>
                <w:sz w:val="20"/>
                <w:szCs w:val="20"/>
              </w:rPr>
              <w:t>6</w:t>
            </w:r>
          </w:p>
        </w:tc>
        <w:tc>
          <w:tcPr>
            <w:tcW w:w="4382" w:type="dxa"/>
            <w:gridSpan w:val="2"/>
          </w:tcPr>
          <w:p w14:paraId="2DC1A044"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Формативті бағалау:</w:t>
            </w:r>
          </w:p>
          <w:p w14:paraId="782E22E5"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1. Оқытудың белсенді әдістерін қолдану: </w:t>
            </w:r>
          </w:p>
          <w:p w14:paraId="1CFDB55D"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4C23622A"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2. Науқаспен жұмыс </w:t>
            </w:r>
          </w:p>
          <w:p w14:paraId="3BEFDF4F" w14:textId="2DA2CCEB" w:rsidR="009769AB" w:rsidRPr="009E419D" w:rsidRDefault="009769AB" w:rsidP="009769AB">
            <w:pPr>
              <w:jc w:val="both"/>
              <w:rPr>
                <w:rFonts w:ascii="Times New Roman" w:hAnsi="Times New Roman" w:cs="Times New Roman"/>
                <w:sz w:val="20"/>
                <w:szCs w:val="20"/>
              </w:rPr>
            </w:pPr>
          </w:p>
        </w:tc>
      </w:tr>
      <w:tr w:rsidR="009769AB" w:rsidRPr="009E419D" w14:paraId="308191DE" w14:textId="77777777" w:rsidTr="004C61F8">
        <w:tc>
          <w:tcPr>
            <w:tcW w:w="1148" w:type="dxa"/>
            <w:gridSpan w:val="2"/>
          </w:tcPr>
          <w:p w14:paraId="23C2975C" w14:textId="75B6C86D" w:rsidR="009769AB" w:rsidRPr="009E419D" w:rsidRDefault="004C61F8" w:rsidP="000323EC">
            <w:pPr>
              <w:contextualSpacing/>
              <w:jc w:val="center"/>
              <w:rPr>
                <w:rFonts w:ascii="Times New Roman" w:hAnsi="Times New Roman" w:cs="Times New Roman"/>
                <w:sz w:val="20"/>
                <w:szCs w:val="20"/>
              </w:rPr>
            </w:pPr>
            <w:r w:rsidRPr="009E419D">
              <w:rPr>
                <w:rFonts w:ascii="Times New Roman" w:hAnsi="Times New Roman" w:cs="Times New Roman"/>
                <w:sz w:val="20"/>
                <w:szCs w:val="20"/>
              </w:rPr>
              <w:t>10.</w:t>
            </w:r>
          </w:p>
        </w:tc>
        <w:tc>
          <w:tcPr>
            <w:tcW w:w="3827" w:type="dxa"/>
            <w:gridSpan w:val="12"/>
          </w:tcPr>
          <w:p w14:paraId="7B35745E" w14:textId="3D448D27" w:rsidR="009769AB" w:rsidRPr="009E419D" w:rsidRDefault="00EB006D" w:rsidP="009769AB">
            <w:pPr>
              <w:jc w:val="both"/>
              <w:rPr>
                <w:rFonts w:ascii="Times New Roman" w:hAnsi="Times New Roman" w:cs="Times New Roman"/>
                <w:sz w:val="20"/>
                <w:szCs w:val="20"/>
              </w:rPr>
            </w:pPr>
            <w:r w:rsidRPr="009E419D">
              <w:rPr>
                <w:rFonts w:ascii="Times New Roman" w:hAnsi="Times New Roman" w:cs="Times New Roman"/>
                <w:sz w:val="20"/>
                <w:szCs w:val="20"/>
              </w:rPr>
              <w:t>Әдетте балалық және жасөспірім кезінен басталатын эмоционалды және мінез-құлық бұзылыстары. Психологиялық (психикалық) дамудың бұзылуы.</w:t>
            </w:r>
          </w:p>
        </w:tc>
        <w:tc>
          <w:tcPr>
            <w:tcW w:w="708" w:type="dxa"/>
            <w:gridSpan w:val="2"/>
          </w:tcPr>
          <w:p w14:paraId="4CBE3315" w14:textId="53A64976" w:rsidR="009769AB" w:rsidRPr="009E419D" w:rsidRDefault="004C61F8" w:rsidP="009769AB">
            <w:pPr>
              <w:jc w:val="both"/>
              <w:rPr>
                <w:rFonts w:ascii="Times New Roman" w:hAnsi="Times New Roman" w:cs="Times New Roman"/>
                <w:sz w:val="20"/>
                <w:szCs w:val="20"/>
              </w:rPr>
            </w:pPr>
            <w:r w:rsidRPr="009E419D">
              <w:rPr>
                <w:rFonts w:ascii="Times New Roman" w:hAnsi="Times New Roman" w:cs="Times New Roman"/>
                <w:sz w:val="20"/>
                <w:szCs w:val="20"/>
              </w:rPr>
              <w:t>6</w:t>
            </w:r>
          </w:p>
        </w:tc>
        <w:tc>
          <w:tcPr>
            <w:tcW w:w="4382" w:type="dxa"/>
            <w:gridSpan w:val="2"/>
          </w:tcPr>
          <w:p w14:paraId="0479B3A3"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Формативті бағалау:</w:t>
            </w:r>
          </w:p>
          <w:p w14:paraId="4BED278A"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1. Оқытудың белсенді әдістерін қолдану: </w:t>
            </w:r>
          </w:p>
          <w:p w14:paraId="6412C33B"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3ED89011"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2. Науқаспен жұмыс </w:t>
            </w:r>
          </w:p>
          <w:p w14:paraId="3E006723" w14:textId="0B94D1E8" w:rsidR="009769AB" w:rsidRPr="009E419D" w:rsidRDefault="009769AB" w:rsidP="009769AB">
            <w:pPr>
              <w:jc w:val="both"/>
              <w:rPr>
                <w:rFonts w:ascii="Times New Roman" w:hAnsi="Times New Roman" w:cs="Times New Roman"/>
                <w:sz w:val="20"/>
                <w:szCs w:val="20"/>
              </w:rPr>
            </w:pPr>
          </w:p>
        </w:tc>
      </w:tr>
      <w:tr w:rsidR="009769AB" w:rsidRPr="009E419D" w14:paraId="74271F34" w14:textId="77777777" w:rsidTr="004C61F8">
        <w:tc>
          <w:tcPr>
            <w:tcW w:w="1148" w:type="dxa"/>
            <w:gridSpan w:val="2"/>
          </w:tcPr>
          <w:p w14:paraId="153F364C" w14:textId="0D55E047" w:rsidR="009769AB" w:rsidRPr="009E419D" w:rsidRDefault="004C61F8" w:rsidP="000323EC">
            <w:pPr>
              <w:contextualSpacing/>
              <w:jc w:val="center"/>
              <w:rPr>
                <w:rFonts w:ascii="Times New Roman" w:hAnsi="Times New Roman" w:cs="Times New Roman"/>
                <w:sz w:val="20"/>
                <w:szCs w:val="20"/>
              </w:rPr>
            </w:pPr>
            <w:r w:rsidRPr="009E419D">
              <w:rPr>
                <w:rFonts w:ascii="Times New Roman" w:hAnsi="Times New Roman" w:cs="Times New Roman"/>
                <w:sz w:val="20"/>
                <w:szCs w:val="20"/>
              </w:rPr>
              <w:t>11.</w:t>
            </w:r>
          </w:p>
        </w:tc>
        <w:tc>
          <w:tcPr>
            <w:tcW w:w="3827" w:type="dxa"/>
            <w:gridSpan w:val="12"/>
          </w:tcPr>
          <w:p w14:paraId="3512C4AC" w14:textId="207371EB" w:rsidR="009769AB" w:rsidRPr="009E419D" w:rsidRDefault="00EB006D" w:rsidP="009769AB">
            <w:pPr>
              <w:jc w:val="both"/>
              <w:rPr>
                <w:rFonts w:ascii="Times New Roman" w:hAnsi="Times New Roman" w:cs="Times New Roman"/>
                <w:sz w:val="20"/>
                <w:szCs w:val="20"/>
              </w:rPr>
            </w:pPr>
            <w:r w:rsidRPr="009E419D">
              <w:rPr>
                <w:rFonts w:ascii="Times New Roman" w:hAnsi="Times New Roman" w:cs="Times New Roman"/>
                <w:sz w:val="20"/>
                <w:szCs w:val="20"/>
              </w:rPr>
              <w:t>Нашақорлық семиотикасы және тәуелділік (наркологиялық) бұзылыстарының феноменологиясы.</w:t>
            </w:r>
          </w:p>
        </w:tc>
        <w:tc>
          <w:tcPr>
            <w:tcW w:w="708" w:type="dxa"/>
            <w:gridSpan w:val="2"/>
          </w:tcPr>
          <w:p w14:paraId="2C0FC3C4" w14:textId="3AF3322C" w:rsidR="009769AB" w:rsidRPr="009E419D" w:rsidRDefault="004C61F8" w:rsidP="009769AB">
            <w:pPr>
              <w:jc w:val="both"/>
              <w:rPr>
                <w:rFonts w:ascii="Times New Roman" w:hAnsi="Times New Roman" w:cs="Times New Roman"/>
                <w:sz w:val="20"/>
                <w:szCs w:val="20"/>
              </w:rPr>
            </w:pPr>
            <w:r w:rsidRPr="009E419D">
              <w:rPr>
                <w:rFonts w:ascii="Times New Roman" w:hAnsi="Times New Roman" w:cs="Times New Roman"/>
                <w:sz w:val="20"/>
                <w:szCs w:val="20"/>
              </w:rPr>
              <w:t>6</w:t>
            </w:r>
          </w:p>
        </w:tc>
        <w:tc>
          <w:tcPr>
            <w:tcW w:w="4382" w:type="dxa"/>
            <w:gridSpan w:val="2"/>
          </w:tcPr>
          <w:p w14:paraId="151BA9A8"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Формативті бағалау:</w:t>
            </w:r>
          </w:p>
          <w:p w14:paraId="61483E76"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1. Оқытудың белсенді әдістерін қолдану: </w:t>
            </w:r>
          </w:p>
          <w:p w14:paraId="2B912A0E"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7B073838"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t xml:space="preserve">2. Науқаспен жұмыс </w:t>
            </w:r>
          </w:p>
          <w:p w14:paraId="73D60267" w14:textId="5098A45A" w:rsidR="009769AB" w:rsidRPr="009E419D" w:rsidRDefault="009769AB" w:rsidP="009769AB">
            <w:pPr>
              <w:jc w:val="both"/>
              <w:rPr>
                <w:rFonts w:ascii="Times New Roman" w:hAnsi="Times New Roman" w:cs="Times New Roman"/>
                <w:sz w:val="20"/>
                <w:szCs w:val="20"/>
              </w:rPr>
            </w:pPr>
          </w:p>
        </w:tc>
      </w:tr>
      <w:tr w:rsidR="004C61F8" w:rsidRPr="009E419D" w14:paraId="653121DE" w14:textId="77777777" w:rsidTr="004C61F8">
        <w:tc>
          <w:tcPr>
            <w:tcW w:w="1148" w:type="dxa"/>
            <w:gridSpan w:val="2"/>
          </w:tcPr>
          <w:p w14:paraId="002E2A75" w14:textId="69318F44" w:rsidR="004C61F8" w:rsidRPr="009E419D" w:rsidRDefault="004C61F8" w:rsidP="000323EC">
            <w:pPr>
              <w:ind w:left="360"/>
              <w:contextualSpacing/>
              <w:rPr>
                <w:rFonts w:ascii="Times New Roman" w:hAnsi="Times New Roman" w:cs="Times New Roman"/>
                <w:sz w:val="20"/>
                <w:szCs w:val="20"/>
              </w:rPr>
            </w:pPr>
            <w:r w:rsidRPr="009E419D">
              <w:rPr>
                <w:rFonts w:ascii="Times New Roman" w:hAnsi="Times New Roman" w:cs="Times New Roman"/>
                <w:sz w:val="20"/>
                <w:szCs w:val="20"/>
              </w:rPr>
              <w:t>12.</w:t>
            </w:r>
          </w:p>
        </w:tc>
        <w:tc>
          <w:tcPr>
            <w:tcW w:w="3827" w:type="dxa"/>
            <w:gridSpan w:val="12"/>
          </w:tcPr>
          <w:p w14:paraId="061F8806" w14:textId="275A88D3" w:rsidR="004C61F8" w:rsidRPr="009E419D" w:rsidRDefault="00EB006D" w:rsidP="009769AB">
            <w:pPr>
              <w:jc w:val="both"/>
              <w:rPr>
                <w:rFonts w:ascii="Times New Roman" w:hAnsi="Times New Roman" w:cs="Times New Roman"/>
                <w:sz w:val="20"/>
                <w:szCs w:val="20"/>
              </w:rPr>
            </w:pPr>
            <w:r w:rsidRPr="009E419D">
              <w:rPr>
                <w:rFonts w:ascii="Times New Roman" w:hAnsi="Times New Roman" w:cs="Times New Roman"/>
                <w:sz w:val="20"/>
                <w:szCs w:val="20"/>
              </w:rPr>
              <w:t>Психофармакотерапия. Психикалық бұзылуларға жедел көмек.</w:t>
            </w:r>
          </w:p>
        </w:tc>
        <w:tc>
          <w:tcPr>
            <w:tcW w:w="708" w:type="dxa"/>
            <w:gridSpan w:val="2"/>
          </w:tcPr>
          <w:p w14:paraId="02B20688" w14:textId="6254EB6F" w:rsidR="004C61F8" w:rsidRPr="009E419D" w:rsidRDefault="000323EC" w:rsidP="009769AB">
            <w:pPr>
              <w:jc w:val="both"/>
              <w:rPr>
                <w:rFonts w:ascii="Times New Roman" w:hAnsi="Times New Roman" w:cs="Times New Roman"/>
                <w:sz w:val="20"/>
                <w:szCs w:val="20"/>
              </w:rPr>
            </w:pPr>
            <w:r w:rsidRPr="009E419D">
              <w:rPr>
                <w:rFonts w:ascii="Times New Roman" w:hAnsi="Times New Roman" w:cs="Times New Roman"/>
                <w:sz w:val="20"/>
                <w:szCs w:val="20"/>
              </w:rPr>
              <w:t>6</w:t>
            </w:r>
          </w:p>
        </w:tc>
        <w:tc>
          <w:tcPr>
            <w:tcW w:w="4382" w:type="dxa"/>
            <w:gridSpan w:val="2"/>
          </w:tcPr>
          <w:p w14:paraId="5F04B414"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Формативті бағалау:</w:t>
            </w:r>
          </w:p>
          <w:p w14:paraId="527D474B" w14:textId="77777777" w:rsidR="00EB006D" w:rsidRPr="009E419D" w:rsidRDefault="00EB006D" w:rsidP="00EB006D">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1. Оқытудың белсенді әдістерін қолдану: </w:t>
            </w:r>
          </w:p>
          <w:p w14:paraId="2B24F4E5"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b/>
                <w:bCs/>
                <w:sz w:val="20"/>
                <w:szCs w:val="20"/>
                <w:lang w:val="en-US"/>
              </w:rPr>
              <w:t>TBL</w:t>
            </w:r>
            <w:r w:rsidRPr="009E419D">
              <w:rPr>
                <w:rFonts w:ascii="Times New Roman" w:hAnsi="Times New Roman" w:cs="Times New Roman"/>
                <w:sz w:val="20"/>
                <w:szCs w:val="20"/>
              </w:rPr>
              <w:t xml:space="preserve"> </w:t>
            </w:r>
          </w:p>
          <w:p w14:paraId="43D3B734" w14:textId="77777777" w:rsidR="00EB006D" w:rsidRPr="009E419D" w:rsidRDefault="00EB006D" w:rsidP="00EB006D">
            <w:pPr>
              <w:jc w:val="both"/>
              <w:rPr>
                <w:rFonts w:ascii="Times New Roman" w:hAnsi="Times New Roman" w:cs="Times New Roman"/>
                <w:sz w:val="20"/>
                <w:szCs w:val="20"/>
              </w:rPr>
            </w:pPr>
            <w:r w:rsidRPr="009E419D">
              <w:rPr>
                <w:rFonts w:ascii="Times New Roman" w:hAnsi="Times New Roman" w:cs="Times New Roman"/>
                <w:sz w:val="20"/>
                <w:szCs w:val="20"/>
              </w:rPr>
              <w:lastRenderedPageBreak/>
              <w:t xml:space="preserve">2. Науқаспен жұмыс </w:t>
            </w:r>
          </w:p>
          <w:p w14:paraId="55F1B6B0" w14:textId="6F73171A" w:rsidR="00552233" w:rsidRPr="009E419D" w:rsidRDefault="00552233" w:rsidP="00552233">
            <w:pPr>
              <w:jc w:val="both"/>
              <w:rPr>
                <w:rFonts w:ascii="Times New Roman" w:hAnsi="Times New Roman" w:cs="Times New Roman"/>
                <w:sz w:val="20"/>
                <w:szCs w:val="20"/>
              </w:rPr>
            </w:pPr>
          </w:p>
          <w:p w14:paraId="02B141AC" w14:textId="751DEA10" w:rsidR="004C61F8" w:rsidRPr="009E419D" w:rsidRDefault="004C61F8" w:rsidP="000323EC">
            <w:pPr>
              <w:jc w:val="both"/>
              <w:rPr>
                <w:rFonts w:ascii="Times New Roman" w:hAnsi="Times New Roman" w:cs="Times New Roman"/>
                <w:sz w:val="20"/>
                <w:szCs w:val="20"/>
              </w:rPr>
            </w:pPr>
          </w:p>
        </w:tc>
      </w:tr>
      <w:tr w:rsidR="009769AB" w:rsidRPr="009E419D" w14:paraId="789D9E9C" w14:textId="77777777" w:rsidTr="004C61F8">
        <w:tc>
          <w:tcPr>
            <w:tcW w:w="2567" w:type="dxa"/>
            <w:gridSpan w:val="8"/>
          </w:tcPr>
          <w:p w14:paraId="75C5B78E" w14:textId="7383A991" w:rsidR="009769AB" w:rsidRPr="009E419D" w:rsidRDefault="00920610" w:rsidP="0089559C">
            <w:pPr>
              <w:jc w:val="both"/>
              <w:rPr>
                <w:rFonts w:ascii="Times New Roman" w:hAnsi="Times New Roman" w:cs="Times New Roman"/>
                <w:iCs/>
                <w:sz w:val="20"/>
                <w:szCs w:val="20"/>
              </w:rPr>
            </w:pPr>
            <w:r>
              <w:rPr>
                <w:rFonts w:ascii="Times New Roman" w:hAnsi="Times New Roman" w:cs="Times New Roman"/>
                <w:b/>
                <w:iCs/>
                <w:color w:val="000000"/>
                <w:sz w:val="20"/>
                <w:szCs w:val="20"/>
                <w:lang w:val="kk-KZ"/>
              </w:rPr>
              <w:lastRenderedPageBreak/>
              <w:t>Аралық</w:t>
            </w:r>
            <w:r w:rsidR="0089559C" w:rsidRPr="009E419D">
              <w:rPr>
                <w:rFonts w:ascii="Times New Roman" w:hAnsi="Times New Roman" w:cs="Times New Roman"/>
                <w:b/>
                <w:iCs/>
                <w:color w:val="000000"/>
                <w:sz w:val="20"/>
                <w:szCs w:val="20"/>
              </w:rPr>
              <w:t xml:space="preserve"> бақылау </w:t>
            </w:r>
            <w:r w:rsidR="009769AB" w:rsidRPr="009E419D">
              <w:rPr>
                <w:rFonts w:ascii="Times New Roman" w:hAnsi="Times New Roman" w:cs="Times New Roman"/>
                <w:b/>
                <w:iCs/>
                <w:color w:val="000000"/>
                <w:sz w:val="20"/>
                <w:szCs w:val="20"/>
              </w:rPr>
              <w:t>2</w:t>
            </w:r>
          </w:p>
        </w:tc>
        <w:tc>
          <w:tcPr>
            <w:tcW w:w="7498" w:type="dxa"/>
            <w:gridSpan w:val="10"/>
          </w:tcPr>
          <w:p w14:paraId="5415C041" w14:textId="77777777" w:rsidR="0089559C" w:rsidRPr="009E419D" w:rsidRDefault="0089559C" w:rsidP="0089559C">
            <w:pPr>
              <w:jc w:val="both"/>
              <w:rPr>
                <w:rFonts w:ascii="Times New Roman" w:hAnsi="Times New Roman" w:cs="Times New Roman"/>
                <w:sz w:val="20"/>
                <w:szCs w:val="20"/>
              </w:rPr>
            </w:pPr>
            <w:r w:rsidRPr="009E419D">
              <w:rPr>
                <w:rFonts w:ascii="Times New Roman" w:hAnsi="Times New Roman" w:cs="Times New Roman"/>
                <w:sz w:val="20"/>
                <w:szCs w:val="20"/>
              </w:rPr>
              <w:t>Қорытынды бағалау:</w:t>
            </w:r>
          </w:p>
          <w:p w14:paraId="617D5E7E" w14:textId="77777777" w:rsidR="0089559C" w:rsidRPr="009E419D" w:rsidRDefault="0089559C" w:rsidP="0089559C">
            <w:pPr>
              <w:jc w:val="both"/>
              <w:rPr>
                <w:rFonts w:ascii="Times New Roman" w:hAnsi="Times New Roman" w:cs="Times New Roman"/>
                <w:sz w:val="20"/>
                <w:szCs w:val="20"/>
              </w:rPr>
            </w:pPr>
            <w:r w:rsidRPr="009E419D">
              <w:rPr>
                <w:rFonts w:ascii="Times New Roman" w:hAnsi="Times New Roman" w:cs="Times New Roman"/>
                <w:sz w:val="20"/>
                <w:szCs w:val="20"/>
              </w:rPr>
              <w:t>2 кезең:</w:t>
            </w:r>
          </w:p>
          <w:p w14:paraId="219F02A8" w14:textId="31BE4CBF" w:rsidR="0089559C" w:rsidRPr="009E419D" w:rsidRDefault="0089559C" w:rsidP="0089559C">
            <w:pPr>
              <w:jc w:val="both"/>
              <w:rPr>
                <w:rFonts w:ascii="Times New Roman" w:hAnsi="Times New Roman" w:cs="Times New Roman"/>
                <w:sz w:val="20"/>
                <w:szCs w:val="20"/>
              </w:rPr>
            </w:pPr>
            <w:r w:rsidRPr="009E419D">
              <w:rPr>
                <w:rFonts w:ascii="Times New Roman" w:hAnsi="Times New Roman" w:cs="Times New Roman"/>
                <w:sz w:val="20"/>
                <w:szCs w:val="20"/>
              </w:rPr>
              <w:t>1 кезең – түсіну жә</w:t>
            </w:r>
            <w:r w:rsidR="00B029F0">
              <w:rPr>
                <w:rFonts w:ascii="Times New Roman" w:hAnsi="Times New Roman" w:cs="Times New Roman"/>
                <w:sz w:val="20"/>
                <w:szCs w:val="20"/>
              </w:rPr>
              <w:t xml:space="preserve">не қолдану үшін MCQ тестілеу - </w:t>
            </w:r>
            <w:r w:rsidR="00B029F0">
              <w:rPr>
                <w:rFonts w:ascii="Times New Roman" w:hAnsi="Times New Roman" w:cs="Times New Roman"/>
                <w:sz w:val="20"/>
                <w:szCs w:val="20"/>
                <w:lang w:val="kk-KZ"/>
              </w:rPr>
              <w:t>5</w:t>
            </w:r>
            <w:r w:rsidRPr="009E419D">
              <w:rPr>
                <w:rFonts w:ascii="Times New Roman" w:hAnsi="Times New Roman" w:cs="Times New Roman"/>
                <w:sz w:val="20"/>
                <w:szCs w:val="20"/>
              </w:rPr>
              <w:t>0%</w:t>
            </w:r>
          </w:p>
          <w:p w14:paraId="5EAEF298" w14:textId="634E9761" w:rsidR="009769AB" w:rsidRPr="009E419D" w:rsidRDefault="0089559C" w:rsidP="0089559C">
            <w:pPr>
              <w:jc w:val="both"/>
              <w:rPr>
                <w:rFonts w:ascii="Times New Roman" w:hAnsi="Times New Roman" w:cs="Times New Roman"/>
                <w:sz w:val="20"/>
                <w:szCs w:val="20"/>
              </w:rPr>
            </w:pPr>
            <w:r w:rsidRPr="009E419D">
              <w:rPr>
                <w:rFonts w:ascii="Times New Roman" w:hAnsi="Times New Roman" w:cs="Times New Roman"/>
                <w:sz w:val="20"/>
                <w:szCs w:val="20"/>
              </w:rPr>
              <w:t>2 кезең</w:t>
            </w:r>
            <w:r w:rsidRPr="009E419D">
              <w:rPr>
                <w:rFonts w:ascii="Times New Roman" w:hAnsi="Times New Roman" w:cs="Times New Roman"/>
                <w:sz w:val="20"/>
                <w:szCs w:val="20"/>
                <w:lang w:val="kk-KZ"/>
              </w:rPr>
              <w:t xml:space="preserve"> </w:t>
            </w:r>
            <w:r w:rsidRPr="009E419D">
              <w:rPr>
                <w:rFonts w:ascii="Times New Roman" w:hAnsi="Times New Roman" w:cs="Times New Roman"/>
                <w:sz w:val="20"/>
                <w:szCs w:val="20"/>
              </w:rPr>
              <w:t>–</w:t>
            </w:r>
            <w:r w:rsidRPr="009E419D">
              <w:rPr>
                <w:rFonts w:ascii="Times New Roman" w:hAnsi="Times New Roman" w:cs="Times New Roman"/>
                <w:sz w:val="20"/>
                <w:szCs w:val="20"/>
                <w:lang w:val="kk-KZ"/>
              </w:rPr>
              <w:t xml:space="preserve"> </w:t>
            </w:r>
            <w:r w:rsidRPr="009E419D">
              <w:rPr>
                <w:rFonts w:ascii="Times New Roman" w:hAnsi="Times New Roman" w:cs="Times New Roman"/>
                <w:kern w:val="0"/>
                <w:sz w:val="20"/>
                <w:szCs w:val="20"/>
                <w:lang w:val="en-US"/>
                <w14:ligatures w14:val="none"/>
              </w:rPr>
              <w:t>CBL</w:t>
            </w:r>
            <w:r w:rsidR="00B029F0">
              <w:rPr>
                <w:rFonts w:ascii="Times New Roman" w:hAnsi="Times New Roman" w:cs="Times New Roman"/>
                <w:sz w:val="20"/>
                <w:szCs w:val="20"/>
              </w:rPr>
              <w:t xml:space="preserve"> - </w:t>
            </w:r>
            <w:r w:rsidR="00B029F0">
              <w:rPr>
                <w:rFonts w:ascii="Times New Roman" w:hAnsi="Times New Roman" w:cs="Times New Roman"/>
                <w:sz w:val="20"/>
                <w:szCs w:val="20"/>
                <w:lang w:val="kk-KZ"/>
              </w:rPr>
              <w:t>5</w:t>
            </w:r>
            <w:r w:rsidRPr="009E419D">
              <w:rPr>
                <w:rFonts w:ascii="Times New Roman" w:hAnsi="Times New Roman" w:cs="Times New Roman"/>
                <w:sz w:val="20"/>
                <w:szCs w:val="20"/>
              </w:rPr>
              <w:t>0%</w:t>
            </w:r>
          </w:p>
        </w:tc>
      </w:tr>
      <w:tr w:rsidR="009769AB" w:rsidRPr="009E419D" w14:paraId="29C86C57" w14:textId="77777777" w:rsidTr="004C61F8">
        <w:tc>
          <w:tcPr>
            <w:tcW w:w="2567" w:type="dxa"/>
            <w:gridSpan w:val="8"/>
          </w:tcPr>
          <w:p w14:paraId="51DACE5E" w14:textId="40C26CF2" w:rsidR="009769AB" w:rsidRPr="009E419D" w:rsidRDefault="005E270E" w:rsidP="009769AB">
            <w:pPr>
              <w:jc w:val="both"/>
              <w:rPr>
                <w:rFonts w:ascii="Times New Roman" w:hAnsi="Times New Roman" w:cs="Times New Roman"/>
                <w:b/>
                <w:bCs/>
                <w:sz w:val="20"/>
                <w:szCs w:val="20"/>
              </w:rPr>
            </w:pPr>
            <w:r w:rsidRPr="009E419D">
              <w:rPr>
                <w:rFonts w:ascii="Times New Roman" w:hAnsi="Times New Roman" w:cs="Times New Roman"/>
                <w:b/>
                <w:bCs/>
                <w:sz w:val="20"/>
                <w:szCs w:val="20"/>
                <w:lang w:val="kk-KZ"/>
              </w:rPr>
              <w:t>Қорытынды бақылау</w:t>
            </w:r>
            <w:r w:rsidRPr="009E419D">
              <w:rPr>
                <w:rFonts w:ascii="Times New Roman" w:hAnsi="Times New Roman" w:cs="Times New Roman"/>
                <w:b/>
                <w:bCs/>
                <w:sz w:val="20"/>
                <w:szCs w:val="20"/>
              </w:rPr>
              <w:t xml:space="preserve"> (экзамен)</w:t>
            </w:r>
          </w:p>
        </w:tc>
        <w:tc>
          <w:tcPr>
            <w:tcW w:w="7498" w:type="dxa"/>
            <w:gridSpan w:val="10"/>
          </w:tcPr>
          <w:p w14:paraId="1D67753D" w14:textId="77777777" w:rsidR="0089559C" w:rsidRPr="009E419D" w:rsidRDefault="0089559C" w:rsidP="0089559C">
            <w:pPr>
              <w:jc w:val="both"/>
              <w:rPr>
                <w:rFonts w:ascii="Times New Roman" w:hAnsi="Times New Roman" w:cs="Times New Roman"/>
                <w:sz w:val="20"/>
                <w:szCs w:val="20"/>
              </w:rPr>
            </w:pPr>
            <w:r w:rsidRPr="009E419D">
              <w:rPr>
                <w:rFonts w:ascii="Times New Roman" w:hAnsi="Times New Roman" w:cs="Times New Roman"/>
                <w:sz w:val="20"/>
                <w:szCs w:val="20"/>
              </w:rPr>
              <w:t>Қорытынды бағалау:</w:t>
            </w:r>
          </w:p>
          <w:p w14:paraId="25096C58" w14:textId="77777777" w:rsidR="0089559C" w:rsidRPr="009E419D" w:rsidRDefault="0089559C" w:rsidP="0089559C">
            <w:pPr>
              <w:jc w:val="both"/>
              <w:rPr>
                <w:rFonts w:ascii="Times New Roman" w:hAnsi="Times New Roman" w:cs="Times New Roman"/>
                <w:sz w:val="20"/>
                <w:szCs w:val="20"/>
              </w:rPr>
            </w:pPr>
            <w:r w:rsidRPr="009E419D">
              <w:rPr>
                <w:rFonts w:ascii="Times New Roman" w:hAnsi="Times New Roman" w:cs="Times New Roman"/>
                <w:sz w:val="20"/>
                <w:szCs w:val="20"/>
              </w:rPr>
              <w:t>2 кезең:</w:t>
            </w:r>
          </w:p>
          <w:p w14:paraId="758E34DF" w14:textId="1CBC82E5" w:rsidR="0089559C" w:rsidRPr="009E419D" w:rsidRDefault="0089559C" w:rsidP="0089559C">
            <w:pPr>
              <w:jc w:val="both"/>
              <w:rPr>
                <w:rFonts w:ascii="Times New Roman" w:hAnsi="Times New Roman" w:cs="Times New Roman"/>
                <w:sz w:val="20"/>
                <w:szCs w:val="20"/>
              </w:rPr>
            </w:pPr>
            <w:r w:rsidRPr="009E419D">
              <w:rPr>
                <w:rFonts w:ascii="Times New Roman" w:hAnsi="Times New Roman" w:cs="Times New Roman"/>
                <w:sz w:val="20"/>
                <w:szCs w:val="20"/>
              </w:rPr>
              <w:t>1 кезең – түсіну және қолдану үшін MCQ тестілеу - 50%</w:t>
            </w:r>
          </w:p>
          <w:p w14:paraId="60153CC0" w14:textId="3784BDD7" w:rsidR="009769AB" w:rsidRPr="009E419D" w:rsidRDefault="0089559C" w:rsidP="005E270E">
            <w:pPr>
              <w:jc w:val="both"/>
              <w:rPr>
                <w:rFonts w:ascii="Times New Roman" w:hAnsi="Times New Roman" w:cs="Times New Roman"/>
                <w:b/>
                <w:bCs/>
                <w:sz w:val="20"/>
                <w:szCs w:val="20"/>
              </w:rPr>
            </w:pPr>
            <w:r w:rsidRPr="009E419D">
              <w:rPr>
                <w:rFonts w:ascii="Times New Roman" w:hAnsi="Times New Roman" w:cs="Times New Roman"/>
                <w:sz w:val="20"/>
                <w:szCs w:val="20"/>
              </w:rPr>
              <w:t>2 кезең</w:t>
            </w:r>
            <w:r w:rsidRPr="009E419D">
              <w:rPr>
                <w:rFonts w:ascii="Times New Roman" w:hAnsi="Times New Roman" w:cs="Times New Roman"/>
                <w:sz w:val="20"/>
                <w:szCs w:val="20"/>
                <w:lang w:val="kk-KZ"/>
              </w:rPr>
              <w:t xml:space="preserve"> - </w:t>
            </w:r>
            <w:r w:rsidR="009769AB" w:rsidRPr="009E419D">
              <w:rPr>
                <w:rFonts w:ascii="Times New Roman" w:hAnsi="Times New Roman" w:cs="Times New Roman"/>
                <w:sz w:val="20"/>
                <w:szCs w:val="20"/>
                <w:lang w:val="kk-KZ"/>
              </w:rPr>
              <w:t>ОСКЭ</w:t>
            </w:r>
            <w:r w:rsidR="009769AB" w:rsidRPr="009E419D">
              <w:rPr>
                <w:rFonts w:ascii="Times New Roman" w:hAnsi="Times New Roman" w:cs="Times New Roman"/>
                <w:sz w:val="20"/>
                <w:szCs w:val="20"/>
              </w:rPr>
              <w:t xml:space="preserve"> </w:t>
            </w:r>
            <w:r w:rsidR="00811840" w:rsidRPr="009E419D">
              <w:rPr>
                <w:rFonts w:ascii="Times New Roman" w:hAnsi="Times New Roman" w:cs="Times New Roman"/>
                <w:sz w:val="20"/>
                <w:szCs w:val="20"/>
              </w:rPr>
              <w:t xml:space="preserve"> </w:t>
            </w:r>
            <w:r w:rsidR="005E270E" w:rsidRPr="009E419D">
              <w:rPr>
                <w:rFonts w:ascii="Times New Roman" w:hAnsi="Times New Roman" w:cs="Times New Roman"/>
                <w:sz w:val="20"/>
                <w:szCs w:val="20"/>
              </w:rPr>
              <w:t>МП</w:t>
            </w:r>
            <w:r w:rsidR="00811840" w:rsidRPr="009E419D">
              <w:rPr>
                <w:rFonts w:ascii="Times New Roman" w:hAnsi="Times New Roman" w:cs="Times New Roman"/>
                <w:sz w:val="20"/>
                <w:szCs w:val="20"/>
              </w:rPr>
              <w:t xml:space="preserve"> </w:t>
            </w:r>
            <w:r w:rsidR="009769AB" w:rsidRPr="009E419D">
              <w:rPr>
                <w:rFonts w:ascii="Times New Roman" w:hAnsi="Times New Roman" w:cs="Times New Roman"/>
                <w:sz w:val="20"/>
                <w:szCs w:val="20"/>
              </w:rPr>
              <w:t xml:space="preserve">- </w:t>
            </w:r>
            <w:r w:rsidR="00552233" w:rsidRPr="009E419D">
              <w:rPr>
                <w:rFonts w:ascii="Times New Roman" w:hAnsi="Times New Roman" w:cs="Times New Roman"/>
                <w:sz w:val="20"/>
                <w:szCs w:val="20"/>
              </w:rPr>
              <w:t>50</w:t>
            </w:r>
            <w:r w:rsidR="009769AB" w:rsidRPr="009E419D">
              <w:rPr>
                <w:rFonts w:ascii="Times New Roman" w:hAnsi="Times New Roman" w:cs="Times New Roman"/>
                <w:sz w:val="20"/>
                <w:szCs w:val="20"/>
              </w:rPr>
              <w:t>%</w:t>
            </w:r>
          </w:p>
        </w:tc>
      </w:tr>
      <w:tr w:rsidR="009769AB" w:rsidRPr="009E419D" w14:paraId="1D956F94" w14:textId="77777777" w:rsidTr="004C61F8">
        <w:tc>
          <w:tcPr>
            <w:tcW w:w="7120" w:type="dxa"/>
            <w:gridSpan w:val="17"/>
          </w:tcPr>
          <w:p w14:paraId="08F1103D" w14:textId="00E910B0" w:rsidR="009769AB" w:rsidRPr="009E419D" w:rsidRDefault="005E270E" w:rsidP="009769AB">
            <w:pPr>
              <w:jc w:val="both"/>
              <w:rPr>
                <w:rFonts w:ascii="Times New Roman" w:hAnsi="Times New Roman" w:cs="Times New Roman"/>
                <w:b/>
                <w:bCs/>
                <w:sz w:val="20"/>
                <w:szCs w:val="20"/>
              </w:rPr>
            </w:pPr>
            <w:r w:rsidRPr="009E419D">
              <w:rPr>
                <w:rFonts w:ascii="Times New Roman" w:hAnsi="Times New Roman" w:cs="Times New Roman"/>
                <w:b/>
                <w:bCs/>
                <w:sz w:val="20"/>
                <w:szCs w:val="20"/>
              </w:rPr>
              <w:t>Барлығы</w:t>
            </w:r>
            <w:r w:rsidR="009769AB" w:rsidRPr="009E419D">
              <w:rPr>
                <w:rFonts w:ascii="Times New Roman" w:hAnsi="Times New Roman" w:cs="Times New Roman"/>
                <w:b/>
                <w:bCs/>
                <w:sz w:val="20"/>
                <w:szCs w:val="20"/>
              </w:rPr>
              <w:t xml:space="preserve"> </w:t>
            </w:r>
          </w:p>
        </w:tc>
        <w:tc>
          <w:tcPr>
            <w:tcW w:w="2945" w:type="dxa"/>
          </w:tcPr>
          <w:p w14:paraId="2308A457" w14:textId="77777777" w:rsidR="009769AB" w:rsidRPr="009E419D" w:rsidRDefault="009769AB" w:rsidP="009769AB">
            <w:pPr>
              <w:jc w:val="both"/>
              <w:rPr>
                <w:rFonts w:ascii="Times New Roman" w:hAnsi="Times New Roman" w:cs="Times New Roman"/>
                <w:b/>
                <w:bCs/>
                <w:sz w:val="20"/>
                <w:szCs w:val="20"/>
              </w:rPr>
            </w:pPr>
            <w:r w:rsidRPr="009E419D">
              <w:rPr>
                <w:rFonts w:ascii="Times New Roman" w:hAnsi="Times New Roman" w:cs="Times New Roman"/>
                <w:b/>
                <w:bCs/>
                <w:sz w:val="20"/>
                <w:szCs w:val="20"/>
              </w:rPr>
              <w:t>100</w:t>
            </w:r>
          </w:p>
        </w:tc>
      </w:tr>
      <w:tr w:rsidR="009769AB" w:rsidRPr="009E419D" w14:paraId="73FDD05D" w14:textId="77777777" w:rsidTr="004C61F8">
        <w:tc>
          <w:tcPr>
            <w:tcW w:w="1148" w:type="dxa"/>
            <w:gridSpan w:val="2"/>
            <w:shd w:val="clear" w:color="auto" w:fill="DEEAF6" w:themeFill="accent5" w:themeFillTint="33"/>
          </w:tcPr>
          <w:p w14:paraId="08E64FAB" w14:textId="77777777" w:rsidR="009769AB" w:rsidRPr="009E419D" w:rsidRDefault="009769AB" w:rsidP="009769AB">
            <w:pPr>
              <w:jc w:val="both"/>
              <w:rPr>
                <w:rFonts w:ascii="Times New Roman" w:hAnsi="Times New Roman" w:cs="Times New Roman"/>
                <w:b/>
                <w:bCs/>
                <w:sz w:val="20"/>
                <w:szCs w:val="20"/>
              </w:rPr>
            </w:pPr>
            <w:r w:rsidRPr="009E419D">
              <w:rPr>
                <w:rFonts w:ascii="Times New Roman" w:hAnsi="Times New Roman" w:cs="Times New Roman"/>
                <w:b/>
                <w:bCs/>
                <w:sz w:val="20"/>
                <w:szCs w:val="20"/>
              </w:rPr>
              <w:t xml:space="preserve">9. </w:t>
            </w:r>
          </w:p>
        </w:tc>
        <w:tc>
          <w:tcPr>
            <w:tcW w:w="8917" w:type="dxa"/>
            <w:gridSpan w:val="16"/>
            <w:shd w:val="clear" w:color="auto" w:fill="DEEAF6" w:themeFill="accent5" w:themeFillTint="33"/>
          </w:tcPr>
          <w:p w14:paraId="38BF6992" w14:textId="77777777" w:rsidR="005E270E" w:rsidRPr="009E419D" w:rsidRDefault="005E270E" w:rsidP="005E270E">
            <w:pPr>
              <w:jc w:val="both"/>
              <w:rPr>
                <w:rFonts w:ascii="Times New Roman" w:hAnsi="Times New Roman" w:cs="Times New Roman"/>
                <w:b/>
                <w:bCs/>
                <w:sz w:val="20"/>
                <w:szCs w:val="20"/>
              </w:rPr>
            </w:pPr>
            <w:r w:rsidRPr="009E419D">
              <w:rPr>
                <w:rFonts w:ascii="Times New Roman" w:hAnsi="Times New Roman" w:cs="Times New Roman"/>
                <w:b/>
                <w:bCs/>
                <w:sz w:val="20"/>
                <w:szCs w:val="20"/>
              </w:rPr>
              <w:t>Пән бойынша оқыту әдістері</w:t>
            </w:r>
          </w:p>
          <w:p w14:paraId="2241E2CD" w14:textId="77777777" w:rsidR="005E270E" w:rsidRPr="009E419D" w:rsidRDefault="005E270E" w:rsidP="005E270E">
            <w:pPr>
              <w:jc w:val="both"/>
              <w:rPr>
                <w:rFonts w:ascii="Times New Roman" w:hAnsi="Times New Roman" w:cs="Times New Roman"/>
                <w:bCs/>
                <w:sz w:val="20"/>
                <w:szCs w:val="20"/>
              </w:rPr>
            </w:pPr>
            <w:r w:rsidRPr="009E419D">
              <w:rPr>
                <w:rFonts w:ascii="Times New Roman" w:hAnsi="Times New Roman" w:cs="Times New Roman"/>
                <w:bCs/>
                <w:sz w:val="20"/>
                <w:szCs w:val="20"/>
              </w:rPr>
              <w:t>(оқытуда қолданылатын оқу және оқыту тәсілдерін қысқаша сипаттаңыз)</w:t>
            </w:r>
          </w:p>
          <w:p w14:paraId="09B15B07" w14:textId="54A6A75E" w:rsidR="009769AB" w:rsidRPr="009E419D" w:rsidRDefault="005E270E" w:rsidP="005E270E">
            <w:pPr>
              <w:jc w:val="both"/>
              <w:rPr>
                <w:rFonts w:ascii="Times New Roman" w:hAnsi="Times New Roman" w:cs="Times New Roman"/>
                <w:sz w:val="20"/>
                <w:szCs w:val="20"/>
              </w:rPr>
            </w:pPr>
            <w:r w:rsidRPr="009E419D">
              <w:rPr>
                <w:rFonts w:ascii="Times New Roman" w:hAnsi="Times New Roman" w:cs="Times New Roman"/>
                <w:bCs/>
                <w:sz w:val="20"/>
                <w:szCs w:val="20"/>
              </w:rPr>
              <w:t>Оқытудың белсенді әдістерін қолдану: TBL, CBL</w:t>
            </w:r>
          </w:p>
        </w:tc>
      </w:tr>
      <w:tr w:rsidR="009769AB" w:rsidRPr="00B44BCF" w14:paraId="233966FE" w14:textId="77777777" w:rsidTr="004C61F8">
        <w:trPr>
          <w:trHeight w:val="150"/>
        </w:trPr>
        <w:tc>
          <w:tcPr>
            <w:tcW w:w="1148" w:type="dxa"/>
            <w:gridSpan w:val="2"/>
          </w:tcPr>
          <w:p w14:paraId="6B2F8228" w14:textId="77777777" w:rsidR="009769AB" w:rsidRPr="009E419D" w:rsidRDefault="009769AB" w:rsidP="009769AB">
            <w:pPr>
              <w:jc w:val="both"/>
              <w:rPr>
                <w:rFonts w:ascii="Times New Roman" w:hAnsi="Times New Roman" w:cs="Times New Roman"/>
                <w:sz w:val="20"/>
                <w:szCs w:val="20"/>
              </w:rPr>
            </w:pPr>
            <w:r w:rsidRPr="009E419D">
              <w:rPr>
                <w:rFonts w:ascii="Times New Roman" w:hAnsi="Times New Roman" w:cs="Times New Roman"/>
                <w:sz w:val="20"/>
                <w:szCs w:val="20"/>
              </w:rPr>
              <w:t>1</w:t>
            </w:r>
          </w:p>
        </w:tc>
        <w:tc>
          <w:tcPr>
            <w:tcW w:w="8917" w:type="dxa"/>
            <w:gridSpan w:val="16"/>
          </w:tcPr>
          <w:p w14:paraId="20506BC8" w14:textId="77777777" w:rsidR="005E270E" w:rsidRPr="009E419D" w:rsidRDefault="005E270E" w:rsidP="005E270E">
            <w:pPr>
              <w:jc w:val="both"/>
              <w:rPr>
                <w:rFonts w:ascii="Times New Roman" w:hAnsi="Times New Roman" w:cs="Times New Roman"/>
                <w:sz w:val="20"/>
                <w:szCs w:val="20"/>
                <w:lang w:val="en-US"/>
              </w:rPr>
            </w:pPr>
            <w:r w:rsidRPr="009E419D">
              <w:rPr>
                <w:rFonts w:ascii="Times New Roman" w:hAnsi="Times New Roman" w:cs="Times New Roman"/>
                <w:b/>
                <w:bCs/>
                <w:sz w:val="20"/>
                <w:szCs w:val="20"/>
              </w:rPr>
              <w:t>Формативті</w:t>
            </w:r>
            <w:r w:rsidRPr="009E419D">
              <w:rPr>
                <w:rFonts w:ascii="Times New Roman" w:hAnsi="Times New Roman" w:cs="Times New Roman"/>
                <w:b/>
                <w:bCs/>
                <w:sz w:val="20"/>
                <w:szCs w:val="20"/>
                <w:lang w:val="en-US"/>
              </w:rPr>
              <w:t xml:space="preserve"> </w:t>
            </w:r>
            <w:r w:rsidRPr="009E419D">
              <w:rPr>
                <w:rFonts w:ascii="Times New Roman" w:hAnsi="Times New Roman" w:cs="Times New Roman"/>
                <w:b/>
                <w:bCs/>
                <w:sz w:val="20"/>
                <w:szCs w:val="20"/>
              </w:rPr>
              <w:t>бағалау</w:t>
            </w:r>
            <w:r w:rsidRPr="009E419D">
              <w:rPr>
                <w:rFonts w:ascii="Times New Roman" w:hAnsi="Times New Roman" w:cs="Times New Roman"/>
                <w:b/>
                <w:bCs/>
                <w:sz w:val="20"/>
                <w:szCs w:val="20"/>
                <w:lang w:val="en-US"/>
              </w:rPr>
              <w:t xml:space="preserve"> </w:t>
            </w:r>
            <w:r w:rsidRPr="009E419D">
              <w:rPr>
                <w:rFonts w:ascii="Times New Roman" w:hAnsi="Times New Roman" w:cs="Times New Roman"/>
                <w:b/>
                <w:bCs/>
                <w:sz w:val="20"/>
                <w:szCs w:val="20"/>
              </w:rPr>
              <w:t>әдістері</w:t>
            </w:r>
            <w:r w:rsidRPr="009E419D">
              <w:rPr>
                <w:rFonts w:ascii="Times New Roman" w:hAnsi="Times New Roman" w:cs="Times New Roman"/>
                <w:b/>
                <w:bCs/>
                <w:sz w:val="20"/>
                <w:szCs w:val="20"/>
                <w:lang w:val="en-US"/>
              </w:rPr>
              <w:t>:</w:t>
            </w:r>
            <w:r w:rsidRPr="009E419D">
              <w:rPr>
                <w:rFonts w:ascii="Times New Roman" w:hAnsi="Times New Roman" w:cs="Times New Roman"/>
                <w:sz w:val="20"/>
                <w:szCs w:val="20"/>
                <w:lang w:val="en-US"/>
              </w:rPr>
              <w:t xml:space="preserve"> </w:t>
            </w:r>
          </w:p>
          <w:p w14:paraId="7C5AD26B" w14:textId="77777777" w:rsidR="009769AB" w:rsidRPr="009E419D" w:rsidRDefault="009769AB" w:rsidP="009769AB">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TBL – Team Based Learning (</w:t>
            </w:r>
            <w:hyperlink r:id="rId6" w:history="1">
              <w:r w:rsidRPr="009E419D">
                <w:rPr>
                  <w:rFonts w:ascii="Times New Roman" w:hAnsi="Times New Roman" w:cs="Times New Roman"/>
                  <w:color w:val="0000FF"/>
                  <w:sz w:val="20"/>
                  <w:szCs w:val="20"/>
                  <w:u w:val="single"/>
                  <w:lang w:val="en-US"/>
                </w:rPr>
                <w:t>https://classroom.google.com/w/MzM5OTU5MjU0OTM0/t/all</w:t>
              </w:r>
            </w:hyperlink>
            <w:r w:rsidRPr="009E419D">
              <w:rPr>
                <w:rFonts w:ascii="Times New Roman" w:hAnsi="Times New Roman" w:cs="Times New Roman"/>
                <w:sz w:val="20"/>
                <w:szCs w:val="20"/>
                <w:lang w:val="en-US"/>
              </w:rPr>
              <w:t>)</w:t>
            </w:r>
          </w:p>
          <w:p w14:paraId="4347594B" w14:textId="77777777" w:rsidR="009769AB" w:rsidRPr="009E419D" w:rsidRDefault="009769AB" w:rsidP="009769AB">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CBL – Case Based Learning (</w:t>
            </w:r>
            <w:hyperlink r:id="rId7" w:anchor=":~:text=What%20is%20Case%2DBased%20Learning,group%20to%20examine%20the%20case" w:history="1">
              <w:r w:rsidRPr="009E419D">
                <w:rPr>
                  <w:rFonts w:ascii="Times New Roman" w:hAnsi="Times New Roman" w:cs="Times New Roman"/>
                  <w:color w:val="0000FF"/>
                  <w:sz w:val="20"/>
                  <w:szCs w:val="20"/>
                  <w:u w:val="single"/>
                  <w:lang w:val="en-US"/>
                </w:rPr>
                <w:t>https://www.queensu.ca/ctl/resources/instructional-strategies/case-based-learning#:~:text=What%20is%20Case%2DBased%20Learning,group%20to%20examine%20the%20case</w:t>
              </w:r>
            </w:hyperlink>
            <w:r w:rsidRPr="009E419D">
              <w:rPr>
                <w:rFonts w:ascii="Times New Roman" w:hAnsi="Times New Roman" w:cs="Times New Roman"/>
                <w:sz w:val="20"/>
                <w:szCs w:val="20"/>
                <w:lang w:val="en-US"/>
              </w:rPr>
              <w:t xml:space="preserve">.) </w:t>
            </w:r>
          </w:p>
        </w:tc>
      </w:tr>
      <w:tr w:rsidR="009769AB" w:rsidRPr="009E419D" w14:paraId="09799B40" w14:textId="77777777" w:rsidTr="004C61F8">
        <w:trPr>
          <w:trHeight w:val="150"/>
        </w:trPr>
        <w:tc>
          <w:tcPr>
            <w:tcW w:w="1148" w:type="dxa"/>
            <w:gridSpan w:val="2"/>
          </w:tcPr>
          <w:p w14:paraId="6C30E275" w14:textId="77777777" w:rsidR="009769AB" w:rsidRPr="009E419D" w:rsidRDefault="009769AB" w:rsidP="009769AB">
            <w:pPr>
              <w:jc w:val="both"/>
              <w:rPr>
                <w:rFonts w:ascii="Times New Roman" w:hAnsi="Times New Roman" w:cs="Times New Roman"/>
                <w:sz w:val="20"/>
                <w:szCs w:val="20"/>
              </w:rPr>
            </w:pPr>
            <w:r w:rsidRPr="009E419D">
              <w:rPr>
                <w:rFonts w:ascii="Times New Roman" w:hAnsi="Times New Roman" w:cs="Times New Roman"/>
                <w:sz w:val="20"/>
                <w:szCs w:val="20"/>
              </w:rPr>
              <w:t>2</w:t>
            </w:r>
          </w:p>
        </w:tc>
        <w:tc>
          <w:tcPr>
            <w:tcW w:w="8917" w:type="dxa"/>
            <w:gridSpan w:val="16"/>
          </w:tcPr>
          <w:p w14:paraId="7C4F6683" w14:textId="77777777" w:rsidR="005E270E" w:rsidRPr="009E419D" w:rsidRDefault="005E270E" w:rsidP="005E270E">
            <w:pPr>
              <w:jc w:val="both"/>
              <w:rPr>
                <w:rFonts w:ascii="Times New Roman" w:hAnsi="Times New Roman" w:cs="Times New Roman"/>
                <w:sz w:val="20"/>
                <w:szCs w:val="20"/>
              </w:rPr>
            </w:pPr>
            <w:r w:rsidRPr="009E419D">
              <w:rPr>
                <w:rFonts w:ascii="Times New Roman" w:hAnsi="Times New Roman" w:cs="Times New Roman"/>
                <w:b/>
                <w:bCs/>
                <w:sz w:val="20"/>
                <w:szCs w:val="20"/>
              </w:rPr>
              <w:t>Қорытынды бағалау әдістері (5-тармақтан):</w:t>
            </w:r>
            <w:r w:rsidRPr="009E419D">
              <w:rPr>
                <w:rFonts w:ascii="Times New Roman" w:hAnsi="Times New Roman" w:cs="Times New Roman"/>
                <w:sz w:val="20"/>
                <w:szCs w:val="20"/>
              </w:rPr>
              <w:t xml:space="preserve"> </w:t>
            </w:r>
          </w:p>
          <w:p w14:paraId="0D1CA29C" w14:textId="77777777" w:rsidR="005E270E" w:rsidRPr="001C6916" w:rsidRDefault="005E270E" w:rsidP="005E270E">
            <w:pPr>
              <w:jc w:val="both"/>
              <w:rPr>
                <w:rFonts w:ascii="Times New Roman" w:hAnsi="Times New Roman" w:cs="Times New Roman"/>
                <w:sz w:val="20"/>
                <w:szCs w:val="20"/>
              </w:rPr>
            </w:pPr>
            <w:r w:rsidRPr="001C6916">
              <w:rPr>
                <w:rFonts w:ascii="Times New Roman" w:hAnsi="Times New Roman" w:cs="Times New Roman"/>
                <w:sz w:val="20"/>
                <w:szCs w:val="20"/>
              </w:rPr>
              <w:t>1. Түсіну және қолдану үшін MCQ тестілеу</w:t>
            </w:r>
          </w:p>
          <w:p w14:paraId="64F5D19F" w14:textId="2F52DFB5" w:rsidR="009769AB" w:rsidRPr="001C6916" w:rsidRDefault="005E270E" w:rsidP="005E270E">
            <w:pPr>
              <w:jc w:val="both"/>
              <w:rPr>
                <w:rFonts w:ascii="Times New Roman" w:hAnsi="Times New Roman" w:cs="Times New Roman"/>
                <w:sz w:val="20"/>
                <w:szCs w:val="20"/>
              </w:rPr>
            </w:pPr>
            <w:r w:rsidRPr="001C6916">
              <w:rPr>
                <w:rFonts w:ascii="Times New Roman" w:hAnsi="Times New Roman" w:cs="Times New Roman"/>
                <w:sz w:val="20"/>
                <w:szCs w:val="20"/>
              </w:rPr>
              <w:t>2. СӨЖ-</w:t>
            </w:r>
            <w:r w:rsidRPr="001C6916">
              <w:rPr>
                <w:rFonts w:ascii="Times New Roman" w:hAnsi="Times New Roman" w:cs="Times New Roman"/>
                <w:b/>
                <w:sz w:val="20"/>
                <w:szCs w:val="20"/>
              </w:rPr>
              <w:t xml:space="preserve"> </w:t>
            </w:r>
            <w:r w:rsidRPr="001C6916">
              <w:rPr>
                <w:rFonts w:ascii="Times New Roman" w:eastAsia="Times New Roman" w:hAnsi="Times New Roman" w:cs="Times New Roman"/>
                <w:sz w:val="20"/>
                <w:szCs w:val="20"/>
              </w:rPr>
              <w:t xml:space="preserve">(кейс, видео, симуляциясы СҒЗЖ – тезис, баяндама, мақала) </w:t>
            </w:r>
            <w:r w:rsidRPr="001C6916">
              <w:rPr>
                <w:rFonts w:ascii="Times New Roman" w:hAnsi="Times New Roman" w:cs="Times New Roman"/>
                <w:sz w:val="20"/>
                <w:szCs w:val="20"/>
              </w:rPr>
              <w:t>– шығармашылық тапсырманы бағалау</w:t>
            </w:r>
          </w:p>
          <w:p w14:paraId="3D4E2755" w14:textId="4D8D73C9" w:rsidR="005E270E" w:rsidRPr="001C6916" w:rsidRDefault="009769AB" w:rsidP="005E270E">
            <w:pPr>
              <w:jc w:val="both"/>
              <w:rPr>
                <w:rFonts w:ascii="Times New Roman" w:hAnsi="Times New Roman" w:cs="Times New Roman"/>
                <w:sz w:val="20"/>
                <w:szCs w:val="20"/>
              </w:rPr>
            </w:pPr>
            <w:r w:rsidRPr="001C6916">
              <w:rPr>
                <w:rFonts w:ascii="Times New Roman" w:hAnsi="Times New Roman" w:cs="Times New Roman"/>
                <w:sz w:val="20"/>
                <w:szCs w:val="20"/>
              </w:rPr>
              <w:t xml:space="preserve">3. </w:t>
            </w:r>
            <w:r w:rsidR="005E270E" w:rsidRPr="001C6916">
              <w:rPr>
                <w:rFonts w:ascii="Times New Roman" w:hAnsi="Times New Roman" w:cs="Times New Roman"/>
                <w:sz w:val="20"/>
                <w:szCs w:val="20"/>
              </w:rPr>
              <w:t>Кураторлық кағаз (курация, клиникалық дағдылар)</w:t>
            </w:r>
          </w:p>
          <w:p w14:paraId="15B986EB" w14:textId="7A47B5BA" w:rsidR="009769AB" w:rsidRPr="009E419D" w:rsidRDefault="005E270E" w:rsidP="005E270E">
            <w:pPr>
              <w:jc w:val="both"/>
              <w:rPr>
                <w:rFonts w:ascii="Times New Roman" w:hAnsi="Times New Roman" w:cs="Times New Roman"/>
                <w:color w:val="FF0000"/>
                <w:sz w:val="20"/>
                <w:szCs w:val="20"/>
              </w:rPr>
            </w:pPr>
            <w:r w:rsidRPr="001C6916">
              <w:rPr>
                <w:rFonts w:ascii="Times New Roman" w:hAnsi="Times New Roman" w:cs="Times New Roman"/>
                <w:sz w:val="20"/>
                <w:szCs w:val="20"/>
              </w:rPr>
              <w:t>4. Ғылыми жұмыстар портфолиосы</w:t>
            </w:r>
          </w:p>
        </w:tc>
      </w:tr>
      <w:tr w:rsidR="009769AB" w:rsidRPr="009E419D" w14:paraId="7CD452AA" w14:textId="77777777" w:rsidTr="004C61F8">
        <w:tc>
          <w:tcPr>
            <w:tcW w:w="567" w:type="dxa"/>
            <w:shd w:val="clear" w:color="auto" w:fill="DEEAF6" w:themeFill="accent5" w:themeFillTint="33"/>
          </w:tcPr>
          <w:p w14:paraId="19458A5E" w14:textId="77777777" w:rsidR="009769AB" w:rsidRPr="009E419D" w:rsidRDefault="009769AB" w:rsidP="009769AB">
            <w:pPr>
              <w:jc w:val="both"/>
              <w:rPr>
                <w:rFonts w:ascii="Times New Roman" w:hAnsi="Times New Roman" w:cs="Times New Roman"/>
                <w:b/>
                <w:bCs/>
                <w:sz w:val="20"/>
                <w:szCs w:val="20"/>
              </w:rPr>
            </w:pPr>
            <w:r w:rsidRPr="009E419D">
              <w:rPr>
                <w:rFonts w:ascii="Times New Roman" w:hAnsi="Times New Roman" w:cs="Times New Roman"/>
                <w:b/>
                <w:bCs/>
                <w:sz w:val="20"/>
                <w:szCs w:val="20"/>
              </w:rPr>
              <w:t xml:space="preserve">10. </w:t>
            </w:r>
          </w:p>
        </w:tc>
        <w:tc>
          <w:tcPr>
            <w:tcW w:w="9498" w:type="dxa"/>
            <w:gridSpan w:val="17"/>
            <w:shd w:val="clear" w:color="auto" w:fill="DEEAF6" w:themeFill="accent5" w:themeFillTint="33"/>
          </w:tcPr>
          <w:p w14:paraId="127535F4" w14:textId="77777777" w:rsidR="009769AB" w:rsidRPr="009E419D" w:rsidRDefault="005E270E" w:rsidP="009769AB">
            <w:pPr>
              <w:jc w:val="both"/>
              <w:rPr>
                <w:rFonts w:ascii="Times New Roman" w:hAnsi="Times New Roman" w:cs="Times New Roman"/>
                <w:b/>
                <w:bCs/>
                <w:sz w:val="20"/>
                <w:szCs w:val="20"/>
              </w:rPr>
            </w:pPr>
            <w:r w:rsidRPr="009E419D">
              <w:rPr>
                <w:rFonts w:ascii="Times New Roman" w:hAnsi="Times New Roman" w:cs="Times New Roman"/>
                <w:b/>
                <w:bCs/>
                <w:sz w:val="20"/>
                <w:szCs w:val="20"/>
              </w:rPr>
              <w:t>Жиынтық бағалау (бағаларды көрсетіңіз)</w:t>
            </w:r>
          </w:p>
          <w:p w14:paraId="155BC654" w14:textId="204F04BB" w:rsidR="005E270E" w:rsidRPr="009E419D" w:rsidRDefault="005E270E" w:rsidP="009769AB">
            <w:pPr>
              <w:jc w:val="both"/>
              <w:rPr>
                <w:rFonts w:ascii="Times New Roman" w:hAnsi="Times New Roman" w:cs="Times New Roman"/>
                <w:b/>
                <w:bCs/>
                <w:sz w:val="20"/>
                <w:szCs w:val="20"/>
              </w:rPr>
            </w:pPr>
          </w:p>
        </w:tc>
      </w:tr>
      <w:tr w:rsidR="005E270E" w:rsidRPr="009E419D" w14:paraId="4F186A14" w14:textId="77777777" w:rsidTr="004C61F8">
        <w:tc>
          <w:tcPr>
            <w:tcW w:w="567" w:type="dxa"/>
          </w:tcPr>
          <w:p w14:paraId="78742EE7" w14:textId="77777777" w:rsidR="005E270E" w:rsidRPr="009E419D" w:rsidRDefault="005E270E" w:rsidP="005E270E">
            <w:pPr>
              <w:jc w:val="both"/>
              <w:rPr>
                <w:rFonts w:ascii="Times New Roman" w:hAnsi="Times New Roman" w:cs="Times New Roman"/>
                <w:b/>
                <w:bCs/>
                <w:sz w:val="20"/>
                <w:szCs w:val="20"/>
              </w:rPr>
            </w:pPr>
            <w:r w:rsidRPr="009E419D">
              <w:rPr>
                <w:rFonts w:ascii="Times New Roman" w:hAnsi="Times New Roman" w:cs="Times New Roman"/>
                <w:b/>
                <w:bCs/>
                <w:sz w:val="20"/>
                <w:szCs w:val="20"/>
              </w:rPr>
              <w:t>№</w:t>
            </w:r>
          </w:p>
        </w:tc>
        <w:tc>
          <w:tcPr>
            <w:tcW w:w="2556" w:type="dxa"/>
            <w:gridSpan w:val="9"/>
          </w:tcPr>
          <w:p w14:paraId="1C384A88" w14:textId="3BE5BE96" w:rsidR="005E270E" w:rsidRPr="009E419D" w:rsidRDefault="005E270E" w:rsidP="005E270E">
            <w:pPr>
              <w:jc w:val="both"/>
              <w:rPr>
                <w:rFonts w:ascii="Times New Roman" w:hAnsi="Times New Roman" w:cs="Times New Roman"/>
                <w:b/>
                <w:bCs/>
                <w:sz w:val="20"/>
                <w:szCs w:val="20"/>
              </w:rPr>
            </w:pPr>
            <w:r w:rsidRPr="009E419D">
              <w:rPr>
                <w:rFonts w:ascii="Times New Roman" w:hAnsi="Times New Roman" w:cs="Times New Roman"/>
                <w:b/>
                <w:bCs/>
                <w:sz w:val="20"/>
                <w:szCs w:val="20"/>
                <w:lang w:val="kk-KZ"/>
              </w:rPr>
              <w:t>Бағалау түрі</w:t>
            </w:r>
            <w:r w:rsidRPr="009E419D">
              <w:rPr>
                <w:rFonts w:ascii="Times New Roman" w:hAnsi="Times New Roman" w:cs="Times New Roman"/>
                <w:b/>
                <w:bCs/>
                <w:sz w:val="20"/>
                <w:szCs w:val="20"/>
              </w:rPr>
              <w:t xml:space="preserve"> </w:t>
            </w:r>
          </w:p>
        </w:tc>
        <w:tc>
          <w:tcPr>
            <w:tcW w:w="6942" w:type="dxa"/>
            <w:gridSpan w:val="8"/>
          </w:tcPr>
          <w:p w14:paraId="36900B90" w14:textId="1BBBE44E" w:rsidR="005E270E" w:rsidRPr="009E419D" w:rsidRDefault="005E270E" w:rsidP="005E270E">
            <w:pPr>
              <w:jc w:val="both"/>
              <w:rPr>
                <w:rFonts w:ascii="Times New Roman" w:hAnsi="Times New Roman" w:cs="Times New Roman"/>
                <w:b/>
                <w:bCs/>
                <w:sz w:val="20"/>
                <w:szCs w:val="20"/>
              </w:rPr>
            </w:pPr>
            <w:r w:rsidRPr="009E419D">
              <w:rPr>
                <w:rFonts w:ascii="Times New Roman" w:hAnsi="Times New Roman" w:cs="Times New Roman"/>
                <w:b/>
                <w:bCs/>
                <w:sz w:val="20"/>
                <w:szCs w:val="20"/>
                <w:lang w:val="kk-KZ"/>
              </w:rPr>
              <w:t>Барлығы</w:t>
            </w:r>
            <w:r w:rsidRPr="009E419D">
              <w:rPr>
                <w:rFonts w:ascii="Times New Roman" w:hAnsi="Times New Roman" w:cs="Times New Roman"/>
                <w:b/>
                <w:bCs/>
                <w:sz w:val="20"/>
                <w:szCs w:val="20"/>
              </w:rPr>
              <w:t xml:space="preserve"> %  жалпыламадан %</w:t>
            </w:r>
          </w:p>
        </w:tc>
      </w:tr>
      <w:tr w:rsidR="009769AB" w:rsidRPr="009E419D" w14:paraId="064305F4" w14:textId="77777777" w:rsidTr="004C61F8">
        <w:trPr>
          <w:trHeight w:val="151"/>
        </w:trPr>
        <w:tc>
          <w:tcPr>
            <w:tcW w:w="567" w:type="dxa"/>
          </w:tcPr>
          <w:p w14:paraId="76AA6824" w14:textId="77777777" w:rsidR="009769AB" w:rsidRPr="009E419D" w:rsidRDefault="009769AB" w:rsidP="009769AB">
            <w:pPr>
              <w:jc w:val="both"/>
              <w:rPr>
                <w:rFonts w:ascii="Times New Roman" w:hAnsi="Times New Roman" w:cs="Times New Roman"/>
                <w:sz w:val="20"/>
                <w:szCs w:val="20"/>
              </w:rPr>
            </w:pPr>
            <w:r w:rsidRPr="009E419D">
              <w:rPr>
                <w:rFonts w:ascii="Times New Roman" w:hAnsi="Times New Roman" w:cs="Times New Roman"/>
                <w:sz w:val="20"/>
                <w:szCs w:val="20"/>
              </w:rPr>
              <w:t>1</w:t>
            </w:r>
          </w:p>
        </w:tc>
        <w:tc>
          <w:tcPr>
            <w:tcW w:w="2556" w:type="dxa"/>
            <w:gridSpan w:val="9"/>
          </w:tcPr>
          <w:p w14:paraId="042610DA" w14:textId="77777777" w:rsidR="005E270E" w:rsidRPr="009E419D" w:rsidRDefault="005E270E" w:rsidP="005E270E">
            <w:pPr>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color w:val="2C2D2E"/>
                <w:sz w:val="20"/>
                <w:szCs w:val="20"/>
              </w:rPr>
              <w:t xml:space="preserve">Курация, </w:t>
            </w:r>
          </w:p>
          <w:p w14:paraId="3AD9FD0D" w14:textId="43612322" w:rsidR="009769AB" w:rsidRPr="009E419D" w:rsidRDefault="005E270E" w:rsidP="005E270E">
            <w:pPr>
              <w:jc w:val="both"/>
              <w:rPr>
                <w:rFonts w:ascii="Times New Roman" w:hAnsi="Times New Roman" w:cs="Times New Roman"/>
                <w:sz w:val="20"/>
                <w:szCs w:val="20"/>
              </w:rPr>
            </w:pPr>
            <w:r w:rsidRPr="009E419D">
              <w:rPr>
                <w:rFonts w:ascii="Times New Roman" w:eastAsia="Times New Roman" w:hAnsi="Times New Roman" w:cs="Times New Roman"/>
                <w:color w:val="2C2D2E"/>
                <w:sz w:val="20"/>
                <w:szCs w:val="20"/>
              </w:rPr>
              <w:t>клиникалық дағдылар</w:t>
            </w:r>
          </w:p>
        </w:tc>
        <w:tc>
          <w:tcPr>
            <w:tcW w:w="6942" w:type="dxa"/>
            <w:gridSpan w:val="8"/>
          </w:tcPr>
          <w:p w14:paraId="57CD9E69" w14:textId="0285E5DF" w:rsidR="009769AB" w:rsidRPr="009E419D" w:rsidRDefault="009769AB" w:rsidP="005E270E">
            <w:pPr>
              <w:jc w:val="both"/>
              <w:rPr>
                <w:rFonts w:ascii="Times New Roman" w:hAnsi="Times New Roman" w:cs="Times New Roman"/>
                <w:sz w:val="20"/>
                <w:szCs w:val="20"/>
              </w:rPr>
            </w:pPr>
            <w:r w:rsidRPr="009E419D">
              <w:rPr>
                <w:rFonts w:ascii="Times New Roman" w:eastAsia="Times New Roman" w:hAnsi="Times New Roman" w:cs="Times New Roman"/>
                <w:color w:val="000000"/>
                <w:sz w:val="20"/>
                <w:szCs w:val="20"/>
              </w:rPr>
              <w:t>20%  (</w:t>
            </w:r>
            <w:r w:rsidR="005E270E" w:rsidRPr="009E419D">
              <w:rPr>
                <w:rFonts w:ascii="Times New Roman" w:eastAsia="Times New Roman" w:hAnsi="Times New Roman" w:cs="Times New Roman"/>
                <w:sz w:val="20"/>
                <w:szCs w:val="20"/>
              </w:rPr>
              <w:t>чек-лист бойынша бағаланады</w:t>
            </w:r>
            <w:r w:rsidR="005E270E" w:rsidRPr="009E419D">
              <w:rPr>
                <w:rFonts w:ascii="Times New Roman" w:eastAsia="Times New Roman" w:hAnsi="Times New Roman" w:cs="Times New Roman"/>
                <w:color w:val="000000"/>
                <w:sz w:val="20"/>
                <w:szCs w:val="20"/>
              </w:rPr>
              <w:t xml:space="preserve"> </w:t>
            </w:r>
            <w:r w:rsidRPr="009E419D">
              <w:rPr>
                <w:rFonts w:ascii="Times New Roman" w:eastAsia="Times New Roman" w:hAnsi="Times New Roman" w:cs="Times New Roman"/>
                <w:color w:val="000000"/>
                <w:sz w:val="20"/>
                <w:szCs w:val="20"/>
              </w:rPr>
              <w:t xml:space="preserve">) </w:t>
            </w:r>
          </w:p>
        </w:tc>
      </w:tr>
      <w:tr w:rsidR="009769AB" w:rsidRPr="009E419D" w14:paraId="3F764F95" w14:textId="77777777" w:rsidTr="004C61F8">
        <w:trPr>
          <w:trHeight w:val="151"/>
        </w:trPr>
        <w:tc>
          <w:tcPr>
            <w:tcW w:w="567" w:type="dxa"/>
          </w:tcPr>
          <w:p w14:paraId="54481304" w14:textId="77777777" w:rsidR="009769AB" w:rsidRPr="009E419D" w:rsidRDefault="009769AB" w:rsidP="009769AB">
            <w:pPr>
              <w:jc w:val="both"/>
              <w:rPr>
                <w:rFonts w:ascii="Times New Roman" w:hAnsi="Times New Roman" w:cs="Times New Roman"/>
                <w:sz w:val="20"/>
                <w:szCs w:val="20"/>
              </w:rPr>
            </w:pPr>
            <w:r w:rsidRPr="009E419D">
              <w:rPr>
                <w:rFonts w:ascii="Times New Roman" w:hAnsi="Times New Roman" w:cs="Times New Roman"/>
                <w:sz w:val="20"/>
                <w:szCs w:val="20"/>
              </w:rPr>
              <w:t>2</w:t>
            </w:r>
          </w:p>
        </w:tc>
        <w:tc>
          <w:tcPr>
            <w:tcW w:w="2556" w:type="dxa"/>
            <w:gridSpan w:val="9"/>
          </w:tcPr>
          <w:p w14:paraId="6C0E7530" w14:textId="63320887" w:rsidR="009769AB" w:rsidRPr="009E419D" w:rsidRDefault="005E270E" w:rsidP="009769AB">
            <w:pPr>
              <w:jc w:val="both"/>
              <w:rPr>
                <w:rFonts w:ascii="Times New Roman" w:hAnsi="Times New Roman" w:cs="Times New Roman"/>
                <w:sz w:val="20"/>
                <w:szCs w:val="20"/>
              </w:rPr>
            </w:pPr>
            <w:r w:rsidRPr="009E419D">
              <w:rPr>
                <w:rFonts w:ascii="Times New Roman" w:eastAsia="Times New Roman" w:hAnsi="Times New Roman" w:cs="Times New Roman"/>
                <w:color w:val="2C2D2E"/>
                <w:sz w:val="20"/>
                <w:szCs w:val="20"/>
              </w:rPr>
              <w:t>СӨЖ (кейс, видео, симуляция немесе СҒЗЖ-тезис, баяндама, мақала)</w:t>
            </w:r>
          </w:p>
        </w:tc>
        <w:tc>
          <w:tcPr>
            <w:tcW w:w="6942" w:type="dxa"/>
            <w:gridSpan w:val="8"/>
          </w:tcPr>
          <w:p w14:paraId="01B2B27E" w14:textId="54ABEC5D" w:rsidR="009769AB" w:rsidRPr="009E419D" w:rsidRDefault="009769AB" w:rsidP="005E270E">
            <w:pPr>
              <w:jc w:val="both"/>
              <w:rPr>
                <w:rFonts w:ascii="Times New Roman" w:hAnsi="Times New Roman" w:cs="Times New Roman"/>
                <w:sz w:val="20"/>
                <w:szCs w:val="20"/>
              </w:rPr>
            </w:pPr>
            <w:r w:rsidRPr="009E419D">
              <w:rPr>
                <w:rFonts w:ascii="Times New Roman" w:eastAsia="Times New Roman" w:hAnsi="Times New Roman" w:cs="Times New Roman"/>
                <w:color w:val="000000"/>
                <w:sz w:val="20"/>
                <w:szCs w:val="20"/>
              </w:rPr>
              <w:t>10% (</w:t>
            </w:r>
            <w:r w:rsidR="005E270E" w:rsidRPr="009E419D">
              <w:rPr>
                <w:rFonts w:ascii="Times New Roman" w:eastAsia="Times New Roman" w:hAnsi="Times New Roman" w:cs="Times New Roman"/>
                <w:sz w:val="20"/>
                <w:szCs w:val="20"/>
              </w:rPr>
              <w:t>чек-лист бойынша бағаланады</w:t>
            </w:r>
            <w:r w:rsidRPr="009E419D">
              <w:rPr>
                <w:rFonts w:ascii="Times New Roman" w:eastAsia="Times New Roman" w:hAnsi="Times New Roman" w:cs="Times New Roman"/>
                <w:color w:val="000000"/>
                <w:sz w:val="20"/>
                <w:szCs w:val="20"/>
              </w:rPr>
              <w:t>)</w:t>
            </w:r>
          </w:p>
        </w:tc>
      </w:tr>
      <w:tr w:rsidR="009769AB" w:rsidRPr="009E419D" w14:paraId="10911D87" w14:textId="77777777" w:rsidTr="004C61F8">
        <w:trPr>
          <w:trHeight w:val="151"/>
        </w:trPr>
        <w:tc>
          <w:tcPr>
            <w:tcW w:w="567" w:type="dxa"/>
          </w:tcPr>
          <w:p w14:paraId="38D7EFBB" w14:textId="77777777" w:rsidR="009769AB" w:rsidRPr="009E419D" w:rsidRDefault="009769AB" w:rsidP="009769AB">
            <w:pPr>
              <w:jc w:val="both"/>
              <w:rPr>
                <w:rFonts w:ascii="Times New Roman" w:hAnsi="Times New Roman" w:cs="Times New Roman"/>
                <w:sz w:val="20"/>
                <w:szCs w:val="20"/>
              </w:rPr>
            </w:pPr>
            <w:r w:rsidRPr="009E419D">
              <w:rPr>
                <w:rFonts w:ascii="Times New Roman" w:hAnsi="Times New Roman" w:cs="Times New Roman"/>
                <w:sz w:val="20"/>
                <w:szCs w:val="20"/>
              </w:rPr>
              <w:t>3</w:t>
            </w:r>
          </w:p>
        </w:tc>
        <w:tc>
          <w:tcPr>
            <w:tcW w:w="2556" w:type="dxa"/>
            <w:gridSpan w:val="9"/>
          </w:tcPr>
          <w:p w14:paraId="4F14B94A" w14:textId="6D6866E0" w:rsidR="009769AB" w:rsidRPr="009E419D" w:rsidRDefault="00920610" w:rsidP="00E90801">
            <w:pPr>
              <w:jc w:val="both"/>
              <w:rPr>
                <w:rFonts w:ascii="Times New Roman" w:hAnsi="Times New Roman" w:cs="Times New Roman"/>
                <w:sz w:val="20"/>
                <w:szCs w:val="20"/>
              </w:rPr>
            </w:pPr>
            <w:r>
              <w:rPr>
                <w:rFonts w:ascii="Times New Roman" w:eastAsia="Times New Roman" w:hAnsi="Times New Roman" w:cs="Times New Roman"/>
                <w:color w:val="2C2D2E"/>
                <w:sz w:val="20"/>
                <w:szCs w:val="20"/>
                <w:lang w:val="kk-KZ"/>
              </w:rPr>
              <w:t>Аралық</w:t>
            </w:r>
            <w:r w:rsidR="00E90801" w:rsidRPr="009E419D">
              <w:rPr>
                <w:rFonts w:ascii="Times New Roman" w:eastAsia="Times New Roman" w:hAnsi="Times New Roman" w:cs="Times New Roman"/>
                <w:color w:val="2C2D2E"/>
                <w:sz w:val="20"/>
                <w:szCs w:val="20"/>
              </w:rPr>
              <w:t xml:space="preserve"> бақылау</w:t>
            </w:r>
          </w:p>
        </w:tc>
        <w:tc>
          <w:tcPr>
            <w:tcW w:w="6942" w:type="dxa"/>
            <w:gridSpan w:val="8"/>
          </w:tcPr>
          <w:p w14:paraId="69153C59" w14:textId="77777777" w:rsidR="009769AB" w:rsidRPr="009E419D" w:rsidRDefault="009769AB" w:rsidP="009769AB">
            <w:pPr>
              <w:jc w:val="both"/>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xml:space="preserve">70% </w:t>
            </w:r>
          </w:p>
          <w:p w14:paraId="6EB914D2" w14:textId="73FEEE0C" w:rsidR="009769AB" w:rsidRPr="009E419D" w:rsidRDefault="009769AB" w:rsidP="009769AB">
            <w:pPr>
              <w:jc w:val="both"/>
              <w:rPr>
                <w:rFonts w:ascii="Times New Roman" w:hAnsi="Times New Roman" w:cs="Times New Roman"/>
                <w:sz w:val="20"/>
                <w:szCs w:val="20"/>
              </w:rPr>
            </w:pPr>
            <w:r w:rsidRPr="009E419D">
              <w:rPr>
                <w:rFonts w:ascii="Times New Roman" w:eastAsia="Times New Roman" w:hAnsi="Times New Roman" w:cs="Times New Roman"/>
                <w:color w:val="000000"/>
                <w:sz w:val="20"/>
                <w:szCs w:val="20"/>
              </w:rPr>
              <w:t>(</w:t>
            </w:r>
            <w:r w:rsidR="00E90801" w:rsidRPr="009E419D">
              <w:rPr>
                <w:rFonts w:ascii="Times New Roman" w:hAnsi="Times New Roman" w:cs="Times New Roman"/>
                <w:sz w:val="20"/>
                <w:szCs w:val="20"/>
              </w:rPr>
              <w:t xml:space="preserve">1-кезең – Түсіну және қолдану үшін MCQ тестілеу - </w:t>
            </w:r>
            <w:r w:rsidR="00811840" w:rsidRPr="009E419D">
              <w:rPr>
                <w:rFonts w:ascii="Times New Roman" w:hAnsi="Times New Roman" w:cs="Times New Roman"/>
                <w:sz w:val="20"/>
                <w:szCs w:val="20"/>
              </w:rPr>
              <w:t>6</w:t>
            </w:r>
            <w:r w:rsidRPr="009E419D">
              <w:rPr>
                <w:rFonts w:ascii="Times New Roman" w:hAnsi="Times New Roman" w:cs="Times New Roman"/>
                <w:sz w:val="20"/>
                <w:szCs w:val="20"/>
              </w:rPr>
              <w:t>0%;</w:t>
            </w:r>
          </w:p>
          <w:p w14:paraId="4D60AB1C" w14:textId="48B6370C" w:rsidR="009769AB" w:rsidRPr="009E419D" w:rsidRDefault="009769AB" w:rsidP="00E90801">
            <w:pPr>
              <w:jc w:val="both"/>
              <w:rPr>
                <w:rFonts w:ascii="Times New Roman" w:hAnsi="Times New Roman" w:cs="Times New Roman"/>
                <w:sz w:val="20"/>
                <w:szCs w:val="20"/>
              </w:rPr>
            </w:pPr>
            <w:r w:rsidRPr="009E419D">
              <w:rPr>
                <w:rFonts w:ascii="Times New Roman" w:hAnsi="Times New Roman" w:cs="Times New Roman"/>
                <w:sz w:val="20"/>
                <w:szCs w:val="20"/>
              </w:rPr>
              <w:t>2-</w:t>
            </w:r>
            <w:r w:rsidR="00E90801" w:rsidRPr="009E419D">
              <w:rPr>
                <w:rFonts w:ascii="Times New Roman" w:hAnsi="Times New Roman" w:cs="Times New Roman"/>
                <w:sz w:val="20"/>
                <w:szCs w:val="20"/>
                <w:lang w:val="kk-KZ"/>
              </w:rPr>
              <w:t>кезең</w:t>
            </w:r>
            <w:r w:rsidRPr="009E419D">
              <w:rPr>
                <w:rFonts w:ascii="Times New Roman" w:hAnsi="Times New Roman" w:cs="Times New Roman"/>
                <w:sz w:val="20"/>
                <w:szCs w:val="20"/>
              </w:rPr>
              <w:t xml:space="preserve">- </w:t>
            </w:r>
            <w:r w:rsidR="00811840" w:rsidRPr="009E419D">
              <w:rPr>
                <w:rFonts w:ascii="Times New Roman" w:hAnsi="Times New Roman" w:cs="Times New Roman"/>
                <w:kern w:val="0"/>
                <w:sz w:val="20"/>
                <w:szCs w:val="20"/>
                <w:lang w:val="en-US"/>
                <w14:ligatures w14:val="none"/>
              </w:rPr>
              <w:t>CBL</w:t>
            </w:r>
            <w:r w:rsidR="00811840" w:rsidRPr="009E419D">
              <w:rPr>
                <w:rFonts w:ascii="Times New Roman" w:hAnsi="Times New Roman" w:cs="Times New Roman"/>
                <w:sz w:val="20"/>
                <w:szCs w:val="20"/>
              </w:rPr>
              <w:t xml:space="preserve"> </w:t>
            </w:r>
            <w:r w:rsidRPr="009E419D">
              <w:rPr>
                <w:rFonts w:ascii="Times New Roman" w:hAnsi="Times New Roman" w:cs="Times New Roman"/>
                <w:sz w:val="20"/>
                <w:szCs w:val="20"/>
              </w:rPr>
              <w:t xml:space="preserve">- </w:t>
            </w:r>
            <w:r w:rsidR="00811840" w:rsidRPr="009E419D">
              <w:rPr>
                <w:rFonts w:ascii="Times New Roman" w:hAnsi="Times New Roman" w:cs="Times New Roman"/>
                <w:sz w:val="20"/>
                <w:szCs w:val="20"/>
              </w:rPr>
              <w:t>4</w:t>
            </w:r>
            <w:r w:rsidRPr="009E419D">
              <w:rPr>
                <w:rFonts w:ascii="Times New Roman" w:hAnsi="Times New Roman" w:cs="Times New Roman"/>
                <w:sz w:val="20"/>
                <w:szCs w:val="20"/>
              </w:rPr>
              <w:t>0%)</w:t>
            </w:r>
          </w:p>
        </w:tc>
      </w:tr>
      <w:tr w:rsidR="009769AB" w:rsidRPr="009E419D" w14:paraId="586E0629" w14:textId="77777777" w:rsidTr="004C61F8">
        <w:trPr>
          <w:trHeight w:val="151"/>
        </w:trPr>
        <w:tc>
          <w:tcPr>
            <w:tcW w:w="3138" w:type="dxa"/>
            <w:gridSpan w:val="11"/>
          </w:tcPr>
          <w:p w14:paraId="2A267B0B" w14:textId="3610C88D" w:rsidR="009769AB" w:rsidRPr="009E419D" w:rsidRDefault="00920610" w:rsidP="00920610">
            <w:pPr>
              <w:jc w:val="both"/>
              <w:rPr>
                <w:rFonts w:ascii="Times New Roman" w:hAnsi="Times New Roman" w:cs="Times New Roman"/>
                <w:sz w:val="20"/>
                <w:szCs w:val="20"/>
              </w:rPr>
            </w:pPr>
            <w:r>
              <w:rPr>
                <w:rFonts w:ascii="Times New Roman" w:eastAsia="Times New Roman" w:hAnsi="Times New Roman" w:cs="Times New Roman"/>
                <w:b/>
                <w:bCs/>
                <w:color w:val="2C2D2E"/>
                <w:sz w:val="20"/>
                <w:szCs w:val="20"/>
              </w:rPr>
              <w:t xml:space="preserve">Қорытынды </w:t>
            </w:r>
            <w:r>
              <w:rPr>
                <w:rFonts w:ascii="Times New Roman" w:eastAsia="Times New Roman" w:hAnsi="Times New Roman" w:cs="Times New Roman"/>
                <w:b/>
                <w:bCs/>
                <w:color w:val="2C2D2E"/>
                <w:sz w:val="20"/>
                <w:szCs w:val="20"/>
                <w:lang w:val="kk-KZ"/>
              </w:rPr>
              <w:t>АБ</w:t>
            </w:r>
            <w:r w:rsidR="00E90801" w:rsidRPr="009E419D">
              <w:rPr>
                <w:rFonts w:ascii="Times New Roman" w:eastAsia="Times New Roman" w:hAnsi="Times New Roman" w:cs="Times New Roman"/>
                <w:b/>
                <w:bCs/>
                <w:color w:val="2C2D2E"/>
                <w:sz w:val="20"/>
                <w:szCs w:val="20"/>
              </w:rPr>
              <w:t>1</w:t>
            </w:r>
          </w:p>
        </w:tc>
        <w:tc>
          <w:tcPr>
            <w:tcW w:w="6927" w:type="dxa"/>
            <w:gridSpan w:val="7"/>
          </w:tcPr>
          <w:p w14:paraId="214B14EA" w14:textId="77777777" w:rsidR="009769AB" w:rsidRPr="009E419D" w:rsidRDefault="009769AB" w:rsidP="009769AB">
            <w:pPr>
              <w:jc w:val="both"/>
              <w:rPr>
                <w:rFonts w:ascii="Times New Roman" w:hAnsi="Times New Roman" w:cs="Times New Roman"/>
                <w:sz w:val="20"/>
                <w:szCs w:val="20"/>
              </w:rPr>
            </w:pPr>
            <w:r w:rsidRPr="009E419D">
              <w:rPr>
                <w:rFonts w:ascii="Times New Roman" w:eastAsia="Times New Roman" w:hAnsi="Times New Roman" w:cs="Times New Roman"/>
                <w:color w:val="000000"/>
                <w:sz w:val="20"/>
                <w:szCs w:val="20"/>
                <w:lang w:val="en-US"/>
              </w:rPr>
              <w:t xml:space="preserve">20 + 10 + 70 = </w:t>
            </w:r>
            <w:r w:rsidRPr="009E419D">
              <w:rPr>
                <w:rFonts w:ascii="Times New Roman" w:eastAsia="Times New Roman" w:hAnsi="Times New Roman" w:cs="Times New Roman"/>
                <w:color w:val="000000"/>
                <w:sz w:val="20"/>
                <w:szCs w:val="20"/>
              </w:rPr>
              <w:t>100%</w:t>
            </w:r>
          </w:p>
        </w:tc>
      </w:tr>
      <w:tr w:rsidR="009769AB" w:rsidRPr="009E419D" w14:paraId="37990B7F" w14:textId="77777777" w:rsidTr="004C61F8">
        <w:trPr>
          <w:trHeight w:val="151"/>
        </w:trPr>
        <w:tc>
          <w:tcPr>
            <w:tcW w:w="567" w:type="dxa"/>
          </w:tcPr>
          <w:p w14:paraId="0FEF32BB" w14:textId="77777777" w:rsidR="009769AB" w:rsidRPr="009E419D" w:rsidRDefault="009769AB" w:rsidP="009769AB">
            <w:pPr>
              <w:jc w:val="both"/>
              <w:rPr>
                <w:rFonts w:ascii="Times New Roman" w:hAnsi="Times New Roman" w:cs="Times New Roman"/>
                <w:sz w:val="20"/>
                <w:szCs w:val="20"/>
              </w:rPr>
            </w:pPr>
            <w:r w:rsidRPr="009E419D">
              <w:rPr>
                <w:rFonts w:ascii="Times New Roman" w:hAnsi="Times New Roman" w:cs="Times New Roman"/>
                <w:sz w:val="20"/>
                <w:szCs w:val="20"/>
              </w:rPr>
              <w:t>5</w:t>
            </w:r>
          </w:p>
        </w:tc>
        <w:tc>
          <w:tcPr>
            <w:tcW w:w="2556" w:type="dxa"/>
            <w:gridSpan w:val="9"/>
          </w:tcPr>
          <w:p w14:paraId="6679EF9F" w14:textId="58F9FD48" w:rsidR="009769AB" w:rsidRPr="009E419D" w:rsidRDefault="00E90801" w:rsidP="00E90801">
            <w:pPr>
              <w:jc w:val="both"/>
              <w:rPr>
                <w:rFonts w:ascii="Times New Roman" w:hAnsi="Times New Roman" w:cs="Times New Roman"/>
                <w:sz w:val="20"/>
                <w:szCs w:val="20"/>
              </w:rPr>
            </w:pPr>
            <w:r w:rsidRPr="009E419D">
              <w:rPr>
                <w:rFonts w:ascii="Times New Roman" w:eastAsia="Times New Roman" w:hAnsi="Times New Roman" w:cs="Times New Roman"/>
                <w:color w:val="000000"/>
                <w:sz w:val="20"/>
                <w:szCs w:val="20"/>
              </w:rPr>
              <w:t>Кураторлық қағаз</w:t>
            </w:r>
          </w:p>
        </w:tc>
        <w:tc>
          <w:tcPr>
            <w:tcW w:w="6942" w:type="dxa"/>
            <w:gridSpan w:val="8"/>
          </w:tcPr>
          <w:p w14:paraId="6EEA8FBC" w14:textId="77777777" w:rsidR="009769AB" w:rsidRPr="009E419D" w:rsidRDefault="009769AB" w:rsidP="009769AB">
            <w:pPr>
              <w:jc w:val="both"/>
              <w:rPr>
                <w:rFonts w:ascii="Times New Roman" w:hAnsi="Times New Roman" w:cs="Times New Roman"/>
                <w:sz w:val="20"/>
                <w:szCs w:val="20"/>
              </w:rPr>
            </w:pPr>
            <w:r w:rsidRPr="009E419D">
              <w:rPr>
                <w:rFonts w:ascii="Times New Roman" w:eastAsia="Times New Roman" w:hAnsi="Times New Roman" w:cs="Times New Roman"/>
                <w:color w:val="000000"/>
                <w:sz w:val="20"/>
                <w:szCs w:val="20"/>
              </w:rPr>
              <w:t>20%</w:t>
            </w:r>
          </w:p>
        </w:tc>
      </w:tr>
      <w:tr w:rsidR="009769AB" w:rsidRPr="009E419D" w14:paraId="6642E6AD" w14:textId="77777777" w:rsidTr="004C61F8">
        <w:trPr>
          <w:trHeight w:val="151"/>
        </w:trPr>
        <w:tc>
          <w:tcPr>
            <w:tcW w:w="567" w:type="dxa"/>
          </w:tcPr>
          <w:p w14:paraId="055AC5B5" w14:textId="77777777" w:rsidR="009769AB" w:rsidRPr="009E419D" w:rsidRDefault="009769AB" w:rsidP="009769AB">
            <w:pPr>
              <w:jc w:val="both"/>
              <w:rPr>
                <w:rFonts w:ascii="Times New Roman" w:hAnsi="Times New Roman" w:cs="Times New Roman"/>
                <w:sz w:val="20"/>
                <w:szCs w:val="20"/>
              </w:rPr>
            </w:pPr>
            <w:r w:rsidRPr="009E419D">
              <w:rPr>
                <w:rFonts w:ascii="Times New Roman" w:hAnsi="Times New Roman" w:cs="Times New Roman"/>
                <w:sz w:val="20"/>
                <w:szCs w:val="20"/>
              </w:rPr>
              <w:t>6</w:t>
            </w:r>
          </w:p>
        </w:tc>
        <w:tc>
          <w:tcPr>
            <w:tcW w:w="2556" w:type="dxa"/>
            <w:gridSpan w:val="9"/>
          </w:tcPr>
          <w:p w14:paraId="065F5792" w14:textId="16164F88" w:rsidR="009769AB" w:rsidRPr="009E419D" w:rsidRDefault="00E90801" w:rsidP="009769AB">
            <w:pPr>
              <w:jc w:val="both"/>
              <w:rPr>
                <w:rFonts w:ascii="Times New Roman" w:hAnsi="Times New Roman" w:cs="Times New Roman"/>
                <w:sz w:val="20"/>
                <w:szCs w:val="20"/>
              </w:rPr>
            </w:pPr>
            <w:r w:rsidRPr="009E419D">
              <w:rPr>
                <w:rFonts w:ascii="Times New Roman" w:eastAsia="Times New Roman" w:hAnsi="Times New Roman" w:cs="Times New Roman"/>
                <w:color w:val="2C2D2E"/>
                <w:sz w:val="20"/>
                <w:szCs w:val="20"/>
              </w:rPr>
              <w:t>СӨЖ</w:t>
            </w:r>
          </w:p>
        </w:tc>
        <w:tc>
          <w:tcPr>
            <w:tcW w:w="6942" w:type="dxa"/>
            <w:gridSpan w:val="8"/>
          </w:tcPr>
          <w:p w14:paraId="12AF32F7" w14:textId="77777777" w:rsidR="009769AB" w:rsidRPr="009E419D" w:rsidRDefault="009769AB" w:rsidP="009769AB">
            <w:pPr>
              <w:jc w:val="both"/>
              <w:rPr>
                <w:rFonts w:ascii="Times New Roman" w:hAnsi="Times New Roman" w:cs="Times New Roman"/>
                <w:sz w:val="20"/>
                <w:szCs w:val="20"/>
              </w:rPr>
            </w:pPr>
            <w:r w:rsidRPr="009E419D">
              <w:rPr>
                <w:rFonts w:ascii="Times New Roman" w:eastAsia="Times New Roman" w:hAnsi="Times New Roman" w:cs="Times New Roman"/>
                <w:color w:val="000000"/>
                <w:sz w:val="20"/>
                <w:szCs w:val="20"/>
              </w:rPr>
              <w:t>10%</w:t>
            </w:r>
          </w:p>
        </w:tc>
      </w:tr>
      <w:tr w:rsidR="00E90801" w:rsidRPr="009E419D" w14:paraId="583C59FE" w14:textId="77777777" w:rsidTr="004C61F8">
        <w:trPr>
          <w:trHeight w:val="151"/>
        </w:trPr>
        <w:tc>
          <w:tcPr>
            <w:tcW w:w="567" w:type="dxa"/>
          </w:tcPr>
          <w:p w14:paraId="2F98567C" w14:textId="77777777"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7</w:t>
            </w:r>
          </w:p>
        </w:tc>
        <w:tc>
          <w:tcPr>
            <w:tcW w:w="2556" w:type="dxa"/>
            <w:gridSpan w:val="9"/>
          </w:tcPr>
          <w:p w14:paraId="023AB282" w14:textId="4BBE6EA0" w:rsidR="00E90801" w:rsidRPr="009E419D" w:rsidRDefault="00920610" w:rsidP="00E90801">
            <w:pPr>
              <w:jc w:val="both"/>
              <w:rPr>
                <w:rFonts w:ascii="Times New Roman" w:hAnsi="Times New Roman" w:cs="Times New Roman"/>
                <w:sz w:val="20"/>
                <w:szCs w:val="20"/>
              </w:rPr>
            </w:pPr>
            <w:r>
              <w:rPr>
                <w:rFonts w:ascii="Times New Roman" w:eastAsia="Times New Roman" w:hAnsi="Times New Roman" w:cs="Times New Roman"/>
                <w:color w:val="2C2D2E"/>
                <w:sz w:val="20"/>
                <w:szCs w:val="20"/>
                <w:lang w:val="kk-KZ"/>
              </w:rPr>
              <w:t>Аралық</w:t>
            </w:r>
            <w:r w:rsidRPr="009E419D">
              <w:rPr>
                <w:rFonts w:ascii="Times New Roman" w:eastAsia="Times New Roman" w:hAnsi="Times New Roman" w:cs="Times New Roman"/>
                <w:color w:val="2C2D2E"/>
                <w:sz w:val="20"/>
                <w:szCs w:val="20"/>
              </w:rPr>
              <w:t xml:space="preserve"> </w:t>
            </w:r>
            <w:r w:rsidR="00E90801" w:rsidRPr="009E419D">
              <w:rPr>
                <w:rFonts w:ascii="Times New Roman" w:eastAsia="Times New Roman" w:hAnsi="Times New Roman" w:cs="Times New Roman"/>
                <w:color w:val="2C2D2E"/>
                <w:sz w:val="20"/>
                <w:szCs w:val="20"/>
              </w:rPr>
              <w:t>бақылау</w:t>
            </w:r>
          </w:p>
        </w:tc>
        <w:tc>
          <w:tcPr>
            <w:tcW w:w="6942" w:type="dxa"/>
            <w:gridSpan w:val="8"/>
          </w:tcPr>
          <w:p w14:paraId="64024583" w14:textId="77777777" w:rsidR="00E90801" w:rsidRPr="009E419D" w:rsidRDefault="00E90801" w:rsidP="00E90801">
            <w:pPr>
              <w:jc w:val="both"/>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xml:space="preserve">70% </w:t>
            </w:r>
          </w:p>
          <w:p w14:paraId="46319665" w14:textId="2EE3D469" w:rsidR="00E90801" w:rsidRPr="009E419D" w:rsidRDefault="00E90801" w:rsidP="00E90801">
            <w:pPr>
              <w:jc w:val="both"/>
              <w:rPr>
                <w:rFonts w:ascii="Times New Roman" w:hAnsi="Times New Roman" w:cs="Times New Roman"/>
                <w:sz w:val="20"/>
                <w:szCs w:val="20"/>
              </w:rPr>
            </w:pPr>
            <w:r w:rsidRPr="009E419D">
              <w:rPr>
                <w:rFonts w:ascii="Times New Roman" w:eastAsia="Times New Roman" w:hAnsi="Times New Roman" w:cs="Times New Roman"/>
                <w:color w:val="000000"/>
                <w:sz w:val="20"/>
                <w:szCs w:val="20"/>
              </w:rPr>
              <w:t>(</w:t>
            </w:r>
            <w:r w:rsidRPr="009E419D">
              <w:rPr>
                <w:rFonts w:ascii="Times New Roman" w:hAnsi="Times New Roman" w:cs="Times New Roman"/>
                <w:sz w:val="20"/>
                <w:szCs w:val="20"/>
              </w:rPr>
              <w:t xml:space="preserve">1-кезең – Түсіну және қолдану үшін MCQ тестілеу - </w:t>
            </w:r>
            <w:r w:rsidR="00B029F0">
              <w:rPr>
                <w:rFonts w:ascii="Times New Roman" w:hAnsi="Times New Roman" w:cs="Times New Roman"/>
                <w:sz w:val="20"/>
                <w:szCs w:val="20"/>
                <w:lang w:val="kk-KZ"/>
              </w:rPr>
              <w:t>5</w:t>
            </w:r>
            <w:r w:rsidRPr="009E419D">
              <w:rPr>
                <w:rFonts w:ascii="Times New Roman" w:hAnsi="Times New Roman" w:cs="Times New Roman"/>
                <w:sz w:val="20"/>
                <w:szCs w:val="20"/>
              </w:rPr>
              <w:t>0%;</w:t>
            </w:r>
          </w:p>
          <w:p w14:paraId="52D88A3E" w14:textId="4573A89F"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2-</w:t>
            </w:r>
            <w:r w:rsidRPr="009E419D">
              <w:rPr>
                <w:rFonts w:ascii="Times New Roman" w:hAnsi="Times New Roman" w:cs="Times New Roman"/>
                <w:sz w:val="20"/>
                <w:szCs w:val="20"/>
                <w:lang w:val="kk-KZ"/>
              </w:rPr>
              <w:t>кезең</w:t>
            </w:r>
            <w:r w:rsidRPr="009E419D">
              <w:rPr>
                <w:rFonts w:ascii="Times New Roman" w:hAnsi="Times New Roman" w:cs="Times New Roman"/>
                <w:sz w:val="20"/>
                <w:szCs w:val="20"/>
              </w:rPr>
              <w:t xml:space="preserve">- </w:t>
            </w:r>
            <w:r w:rsidRPr="009E419D">
              <w:rPr>
                <w:rFonts w:ascii="Times New Roman" w:hAnsi="Times New Roman" w:cs="Times New Roman"/>
                <w:kern w:val="0"/>
                <w:sz w:val="20"/>
                <w:szCs w:val="20"/>
                <w:lang w:val="en-US"/>
                <w14:ligatures w14:val="none"/>
              </w:rPr>
              <w:t>CBL</w:t>
            </w:r>
            <w:r w:rsidR="00B029F0">
              <w:rPr>
                <w:rFonts w:ascii="Times New Roman" w:hAnsi="Times New Roman" w:cs="Times New Roman"/>
                <w:sz w:val="20"/>
                <w:szCs w:val="20"/>
              </w:rPr>
              <w:t xml:space="preserve"> - </w:t>
            </w:r>
            <w:r w:rsidR="00B029F0">
              <w:rPr>
                <w:rFonts w:ascii="Times New Roman" w:hAnsi="Times New Roman" w:cs="Times New Roman"/>
                <w:sz w:val="20"/>
                <w:szCs w:val="20"/>
                <w:lang w:val="kk-KZ"/>
              </w:rPr>
              <w:t>5</w:t>
            </w:r>
            <w:r w:rsidRPr="009E419D">
              <w:rPr>
                <w:rFonts w:ascii="Times New Roman" w:hAnsi="Times New Roman" w:cs="Times New Roman"/>
                <w:sz w:val="20"/>
                <w:szCs w:val="20"/>
              </w:rPr>
              <w:t>0%)</w:t>
            </w:r>
          </w:p>
        </w:tc>
      </w:tr>
      <w:tr w:rsidR="00E90801" w:rsidRPr="009E419D" w14:paraId="6114588A" w14:textId="77777777" w:rsidTr="004C61F8">
        <w:trPr>
          <w:trHeight w:val="151"/>
        </w:trPr>
        <w:tc>
          <w:tcPr>
            <w:tcW w:w="3138" w:type="dxa"/>
            <w:gridSpan w:val="11"/>
            <w:vAlign w:val="center"/>
          </w:tcPr>
          <w:p w14:paraId="1E554D93" w14:textId="072A6E96" w:rsidR="00E90801" w:rsidRPr="009E419D" w:rsidRDefault="00A50585" w:rsidP="00E90801">
            <w:pPr>
              <w:jc w:val="both"/>
              <w:rPr>
                <w:rFonts w:ascii="Times New Roman" w:hAnsi="Times New Roman" w:cs="Times New Roman"/>
                <w:sz w:val="20"/>
                <w:szCs w:val="20"/>
              </w:rPr>
            </w:pPr>
            <w:r>
              <w:rPr>
                <w:rFonts w:ascii="Times New Roman" w:eastAsia="Times New Roman" w:hAnsi="Times New Roman" w:cs="Times New Roman"/>
                <w:b/>
                <w:bCs/>
                <w:color w:val="2C2D2E"/>
                <w:sz w:val="20"/>
                <w:szCs w:val="20"/>
              </w:rPr>
              <w:t xml:space="preserve">Итого </w:t>
            </w:r>
            <w:r w:rsidR="00920610">
              <w:rPr>
                <w:rFonts w:ascii="Times New Roman" w:eastAsia="Times New Roman" w:hAnsi="Times New Roman" w:cs="Times New Roman"/>
                <w:b/>
                <w:bCs/>
                <w:color w:val="2C2D2E"/>
                <w:sz w:val="20"/>
                <w:szCs w:val="20"/>
                <w:lang w:val="kk-KZ"/>
              </w:rPr>
              <w:t>А</w:t>
            </w:r>
            <w:r>
              <w:rPr>
                <w:rFonts w:ascii="Times New Roman" w:eastAsia="Times New Roman" w:hAnsi="Times New Roman" w:cs="Times New Roman"/>
                <w:b/>
                <w:bCs/>
                <w:color w:val="2C2D2E"/>
                <w:sz w:val="20"/>
                <w:szCs w:val="20"/>
                <w:lang w:val="kk-KZ"/>
              </w:rPr>
              <w:t>Б</w:t>
            </w:r>
            <w:r w:rsidR="00E90801" w:rsidRPr="009E419D">
              <w:rPr>
                <w:rFonts w:ascii="Times New Roman" w:eastAsia="Times New Roman" w:hAnsi="Times New Roman" w:cs="Times New Roman"/>
                <w:b/>
                <w:bCs/>
                <w:color w:val="2C2D2E"/>
                <w:sz w:val="20"/>
                <w:szCs w:val="20"/>
              </w:rPr>
              <w:t>2</w:t>
            </w:r>
          </w:p>
        </w:tc>
        <w:tc>
          <w:tcPr>
            <w:tcW w:w="6927" w:type="dxa"/>
            <w:gridSpan w:val="7"/>
          </w:tcPr>
          <w:p w14:paraId="498DD43F" w14:textId="77777777" w:rsidR="00E90801" w:rsidRPr="009E419D" w:rsidRDefault="00E90801" w:rsidP="00E90801">
            <w:pPr>
              <w:jc w:val="both"/>
              <w:rPr>
                <w:rFonts w:ascii="Times New Roman" w:hAnsi="Times New Roman" w:cs="Times New Roman"/>
                <w:sz w:val="20"/>
                <w:szCs w:val="20"/>
              </w:rPr>
            </w:pPr>
            <w:r w:rsidRPr="009E419D">
              <w:rPr>
                <w:rFonts w:ascii="Times New Roman" w:eastAsia="Times New Roman" w:hAnsi="Times New Roman" w:cs="Times New Roman"/>
                <w:color w:val="000000"/>
                <w:sz w:val="20"/>
                <w:szCs w:val="20"/>
                <w:lang w:val="en-US"/>
              </w:rPr>
              <w:t xml:space="preserve">20 + 10 + 70 = </w:t>
            </w:r>
            <w:r w:rsidRPr="009E419D">
              <w:rPr>
                <w:rFonts w:ascii="Times New Roman" w:eastAsia="Times New Roman" w:hAnsi="Times New Roman" w:cs="Times New Roman"/>
                <w:color w:val="000000"/>
                <w:sz w:val="20"/>
                <w:szCs w:val="20"/>
              </w:rPr>
              <w:t>100%</w:t>
            </w:r>
          </w:p>
        </w:tc>
      </w:tr>
      <w:tr w:rsidR="00E90801" w:rsidRPr="009E419D" w14:paraId="41062CA5" w14:textId="77777777" w:rsidTr="004C61F8">
        <w:trPr>
          <w:trHeight w:val="151"/>
        </w:trPr>
        <w:tc>
          <w:tcPr>
            <w:tcW w:w="567" w:type="dxa"/>
          </w:tcPr>
          <w:p w14:paraId="6495964C" w14:textId="77777777"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9</w:t>
            </w:r>
          </w:p>
        </w:tc>
        <w:tc>
          <w:tcPr>
            <w:tcW w:w="2556" w:type="dxa"/>
            <w:gridSpan w:val="9"/>
          </w:tcPr>
          <w:p w14:paraId="59B3DE97" w14:textId="32B60055"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Емтихан</w:t>
            </w:r>
          </w:p>
        </w:tc>
        <w:tc>
          <w:tcPr>
            <w:tcW w:w="6942" w:type="dxa"/>
            <w:gridSpan w:val="8"/>
          </w:tcPr>
          <w:p w14:paraId="5E4993EF" w14:textId="77777777"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2 кезең:</w:t>
            </w:r>
          </w:p>
          <w:p w14:paraId="47BD29F1" w14:textId="77777777"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1 кезең – түсіну және қолдану үшін MCQ тестілеу - 50%</w:t>
            </w:r>
          </w:p>
          <w:p w14:paraId="6FB9ABF1" w14:textId="3EFECE87"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2 кезең</w:t>
            </w:r>
            <w:r w:rsidRPr="009E419D">
              <w:rPr>
                <w:rFonts w:ascii="Times New Roman" w:hAnsi="Times New Roman" w:cs="Times New Roman"/>
                <w:sz w:val="20"/>
                <w:szCs w:val="20"/>
                <w:lang w:val="kk-KZ"/>
              </w:rPr>
              <w:t xml:space="preserve"> - ОСКЭ</w:t>
            </w:r>
            <w:r w:rsidRPr="009E419D">
              <w:rPr>
                <w:rFonts w:ascii="Times New Roman" w:hAnsi="Times New Roman" w:cs="Times New Roman"/>
                <w:sz w:val="20"/>
                <w:szCs w:val="20"/>
              </w:rPr>
              <w:t xml:space="preserve">  МП - 50</w:t>
            </w:r>
          </w:p>
        </w:tc>
      </w:tr>
      <w:tr w:rsidR="00E90801" w:rsidRPr="009E419D" w14:paraId="24EEAAA5" w14:textId="77777777" w:rsidTr="004C61F8">
        <w:trPr>
          <w:trHeight w:val="151"/>
        </w:trPr>
        <w:tc>
          <w:tcPr>
            <w:tcW w:w="567" w:type="dxa"/>
          </w:tcPr>
          <w:p w14:paraId="24EB8598" w14:textId="77777777"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10</w:t>
            </w:r>
          </w:p>
        </w:tc>
        <w:tc>
          <w:tcPr>
            <w:tcW w:w="2556" w:type="dxa"/>
            <w:gridSpan w:val="9"/>
          </w:tcPr>
          <w:p w14:paraId="7A70CEEA" w14:textId="42ADF91C" w:rsidR="00E90801" w:rsidRPr="009E419D" w:rsidRDefault="00E90801" w:rsidP="00E90801">
            <w:pPr>
              <w:spacing w:before="100" w:beforeAutospacing="1"/>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b/>
                <w:bCs/>
                <w:color w:val="000000"/>
                <w:sz w:val="20"/>
                <w:szCs w:val="20"/>
              </w:rPr>
              <w:t>Қорытынды баға:</w:t>
            </w:r>
            <w:r w:rsidRPr="009E419D">
              <w:rPr>
                <w:rFonts w:ascii="Times New Roman" w:eastAsia="Times New Roman" w:hAnsi="Times New Roman" w:cs="Times New Roman"/>
                <w:color w:val="000000"/>
                <w:sz w:val="20"/>
                <w:szCs w:val="20"/>
              </w:rPr>
              <w:t> </w:t>
            </w:r>
          </w:p>
          <w:p w14:paraId="54BED7C6" w14:textId="77777777" w:rsidR="00E90801" w:rsidRPr="009E419D" w:rsidRDefault="00E90801" w:rsidP="00E90801">
            <w:pPr>
              <w:jc w:val="both"/>
              <w:rPr>
                <w:rFonts w:ascii="Times New Roman" w:hAnsi="Times New Roman" w:cs="Times New Roman"/>
                <w:sz w:val="20"/>
                <w:szCs w:val="20"/>
              </w:rPr>
            </w:pPr>
          </w:p>
        </w:tc>
        <w:tc>
          <w:tcPr>
            <w:tcW w:w="6942" w:type="dxa"/>
            <w:gridSpan w:val="8"/>
          </w:tcPr>
          <w:p w14:paraId="3868AF02" w14:textId="5CEA87FE" w:rsidR="00E90801" w:rsidRPr="009E419D" w:rsidRDefault="00E90801" w:rsidP="00E90801">
            <w:pPr>
              <w:jc w:val="both"/>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xml:space="preserve">ОРД 60% + Емтихан 40% </w:t>
            </w:r>
          </w:p>
          <w:p w14:paraId="230E9EAB" w14:textId="77777777" w:rsidR="00E90801" w:rsidRPr="009E419D" w:rsidRDefault="00E90801" w:rsidP="00E90801">
            <w:pPr>
              <w:jc w:val="both"/>
              <w:rPr>
                <w:rFonts w:ascii="Times New Roman" w:eastAsia="Times New Roman" w:hAnsi="Times New Roman" w:cs="Times New Roman"/>
                <w:color w:val="000000"/>
                <w:sz w:val="20"/>
                <w:szCs w:val="20"/>
              </w:rPr>
            </w:pPr>
          </w:p>
          <w:p w14:paraId="5ED4CDF9" w14:textId="7CAF00FD" w:rsidR="00E90801" w:rsidRPr="009E419D" w:rsidRDefault="00E90801" w:rsidP="00E90801">
            <w:pPr>
              <w:jc w:val="both"/>
              <w:rPr>
                <w:rFonts w:ascii="Times New Roman" w:hAnsi="Times New Roman" w:cs="Times New Roman"/>
                <w:sz w:val="20"/>
                <w:szCs w:val="20"/>
              </w:rPr>
            </w:pPr>
          </w:p>
        </w:tc>
      </w:tr>
      <w:tr w:rsidR="00E90801" w:rsidRPr="009E419D" w14:paraId="787793E5" w14:textId="77777777" w:rsidTr="004C61F8">
        <w:tc>
          <w:tcPr>
            <w:tcW w:w="567" w:type="dxa"/>
            <w:shd w:val="clear" w:color="auto" w:fill="DEEAF6" w:themeFill="accent5" w:themeFillTint="33"/>
          </w:tcPr>
          <w:p w14:paraId="7315369C"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10.</w:t>
            </w:r>
          </w:p>
        </w:tc>
        <w:tc>
          <w:tcPr>
            <w:tcW w:w="9498" w:type="dxa"/>
            <w:gridSpan w:val="17"/>
            <w:shd w:val="clear" w:color="auto" w:fill="DEEAF6" w:themeFill="accent5" w:themeFillTint="33"/>
          </w:tcPr>
          <w:p w14:paraId="0FDCE122" w14:textId="69F9242C"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Баға</w:t>
            </w:r>
          </w:p>
          <w:p w14:paraId="27B57C8A" w14:textId="77777777" w:rsidR="00E90801" w:rsidRPr="009E419D" w:rsidRDefault="00E90801" w:rsidP="00E90801">
            <w:pPr>
              <w:jc w:val="both"/>
              <w:rPr>
                <w:rFonts w:ascii="Times New Roman" w:hAnsi="Times New Roman" w:cs="Times New Roman"/>
                <w:b/>
                <w:bCs/>
                <w:sz w:val="20"/>
                <w:szCs w:val="20"/>
              </w:rPr>
            </w:pPr>
          </w:p>
        </w:tc>
      </w:tr>
      <w:tr w:rsidR="00E90801" w:rsidRPr="009E419D" w14:paraId="1161C662" w14:textId="77777777" w:rsidTr="004C61F8">
        <w:trPr>
          <w:trHeight w:val="151"/>
        </w:trPr>
        <w:tc>
          <w:tcPr>
            <w:tcW w:w="1432" w:type="dxa"/>
            <w:gridSpan w:val="4"/>
          </w:tcPr>
          <w:p w14:paraId="1E71A943" w14:textId="643F88C9" w:rsidR="00E90801" w:rsidRPr="009E419D" w:rsidRDefault="00E90801" w:rsidP="00E90801">
            <w:pPr>
              <w:jc w:val="both"/>
              <w:rPr>
                <w:rFonts w:ascii="Times New Roman" w:hAnsi="Times New Roman" w:cs="Times New Roman"/>
                <w:b/>
                <w:bCs/>
                <w:sz w:val="20"/>
                <w:szCs w:val="20"/>
              </w:rPr>
            </w:pPr>
            <w:r w:rsidRPr="009E419D">
              <w:rPr>
                <w:rStyle w:val="normaltextrun"/>
                <w:rFonts w:ascii="Times New Roman" w:hAnsi="Times New Roman" w:cs="Times New Roman"/>
                <w:b/>
                <w:bCs/>
                <w:sz w:val="20"/>
                <w:szCs w:val="20"/>
                <w:lang w:val="kk-KZ"/>
              </w:rPr>
              <w:t xml:space="preserve">Әріптік жүйе </w:t>
            </w:r>
          </w:p>
        </w:tc>
        <w:tc>
          <w:tcPr>
            <w:tcW w:w="1559" w:type="dxa"/>
            <w:gridSpan w:val="5"/>
          </w:tcPr>
          <w:p w14:paraId="715678E8" w14:textId="77777777" w:rsidR="00E90801" w:rsidRPr="009E419D" w:rsidRDefault="00E90801" w:rsidP="00E90801">
            <w:pPr>
              <w:rPr>
                <w:rStyle w:val="normaltextrun"/>
                <w:rFonts w:ascii="Times New Roman" w:hAnsi="Times New Roman" w:cs="Times New Roman"/>
                <w:b/>
                <w:bCs/>
                <w:sz w:val="20"/>
                <w:szCs w:val="20"/>
              </w:rPr>
            </w:pPr>
            <w:r w:rsidRPr="009E419D">
              <w:rPr>
                <w:rStyle w:val="normaltextrun"/>
                <w:rFonts w:ascii="Times New Roman" w:hAnsi="Times New Roman" w:cs="Times New Roman"/>
                <w:b/>
                <w:bCs/>
                <w:sz w:val="20"/>
                <w:szCs w:val="20"/>
              </w:rPr>
              <w:t>Цифр</w:t>
            </w:r>
            <w:r w:rsidRPr="009E419D">
              <w:rPr>
                <w:rStyle w:val="normaltextrun"/>
                <w:rFonts w:ascii="Times New Roman" w:hAnsi="Times New Roman" w:cs="Times New Roman"/>
                <w:b/>
                <w:bCs/>
                <w:sz w:val="20"/>
                <w:szCs w:val="20"/>
                <w:lang w:val="kk-KZ"/>
              </w:rPr>
              <w:t xml:space="preserve">лік </w:t>
            </w:r>
          </w:p>
          <w:p w14:paraId="3B0F3722" w14:textId="1D696195" w:rsidR="00E90801" w:rsidRPr="009E419D" w:rsidRDefault="00E90801" w:rsidP="00E90801">
            <w:pPr>
              <w:jc w:val="both"/>
              <w:rPr>
                <w:rFonts w:ascii="Times New Roman" w:hAnsi="Times New Roman" w:cs="Times New Roman"/>
                <w:b/>
                <w:bCs/>
                <w:sz w:val="20"/>
                <w:szCs w:val="20"/>
              </w:rPr>
            </w:pPr>
            <w:r w:rsidRPr="009E419D">
              <w:rPr>
                <w:rStyle w:val="normaltextrun"/>
                <w:rFonts w:ascii="Times New Roman" w:hAnsi="Times New Roman" w:cs="Times New Roman"/>
                <w:b/>
                <w:bCs/>
                <w:sz w:val="20"/>
                <w:szCs w:val="20"/>
              </w:rPr>
              <w:t>эквивалент</w:t>
            </w:r>
            <w:r w:rsidRPr="009E419D">
              <w:rPr>
                <w:rStyle w:val="eop"/>
                <w:rFonts w:ascii="Times New Roman" w:hAnsi="Times New Roman" w:cs="Times New Roman"/>
                <w:sz w:val="20"/>
                <w:szCs w:val="20"/>
              </w:rPr>
              <w:t> </w:t>
            </w:r>
          </w:p>
        </w:tc>
        <w:tc>
          <w:tcPr>
            <w:tcW w:w="2138" w:type="dxa"/>
            <w:gridSpan w:val="6"/>
          </w:tcPr>
          <w:p w14:paraId="6E10B6AB" w14:textId="77777777" w:rsidR="00E90801" w:rsidRPr="009E419D" w:rsidRDefault="00E90801" w:rsidP="00E90801">
            <w:pPr>
              <w:rPr>
                <w:rStyle w:val="normaltextrun"/>
                <w:rFonts w:ascii="Times New Roman" w:hAnsi="Times New Roman" w:cs="Times New Roman"/>
                <w:b/>
                <w:bCs/>
                <w:sz w:val="20"/>
                <w:szCs w:val="20"/>
              </w:rPr>
            </w:pPr>
            <w:r w:rsidRPr="009E419D">
              <w:rPr>
                <w:rStyle w:val="normaltextrun"/>
                <w:rFonts w:ascii="Times New Roman" w:hAnsi="Times New Roman" w:cs="Times New Roman"/>
                <w:b/>
                <w:bCs/>
                <w:sz w:val="20"/>
                <w:szCs w:val="20"/>
              </w:rPr>
              <w:t>Баллдар</w:t>
            </w:r>
          </w:p>
          <w:p w14:paraId="3BDEDBD2" w14:textId="123CA1DB" w:rsidR="00E90801" w:rsidRPr="009E419D" w:rsidRDefault="00E90801" w:rsidP="00E90801">
            <w:pPr>
              <w:jc w:val="both"/>
              <w:rPr>
                <w:rFonts w:ascii="Times New Roman" w:hAnsi="Times New Roman" w:cs="Times New Roman"/>
                <w:b/>
                <w:bCs/>
                <w:sz w:val="20"/>
                <w:szCs w:val="20"/>
              </w:rPr>
            </w:pPr>
            <w:r w:rsidRPr="009E419D">
              <w:rPr>
                <w:rStyle w:val="normaltextrun"/>
                <w:rFonts w:ascii="Times New Roman" w:hAnsi="Times New Roman" w:cs="Times New Roman"/>
                <w:b/>
                <w:bCs/>
                <w:sz w:val="20"/>
                <w:szCs w:val="20"/>
              </w:rPr>
              <w:t xml:space="preserve">(% </w:t>
            </w:r>
            <w:r w:rsidRPr="009E419D">
              <w:rPr>
                <w:rStyle w:val="normaltextrun"/>
                <w:rFonts w:ascii="Times New Roman" w:hAnsi="Times New Roman" w:cs="Times New Roman"/>
                <w:b/>
                <w:bCs/>
                <w:sz w:val="20"/>
                <w:szCs w:val="20"/>
                <w:lang w:val="kk-KZ"/>
              </w:rPr>
              <w:t>мазмұны</w:t>
            </w:r>
            <w:r w:rsidRPr="009E419D">
              <w:rPr>
                <w:rStyle w:val="normaltextrun"/>
                <w:rFonts w:ascii="Times New Roman" w:hAnsi="Times New Roman" w:cs="Times New Roman"/>
                <w:b/>
                <w:bCs/>
                <w:sz w:val="20"/>
                <w:szCs w:val="20"/>
              </w:rPr>
              <w:t>)</w:t>
            </w:r>
            <w:r w:rsidRPr="009E419D">
              <w:rPr>
                <w:rStyle w:val="eop"/>
                <w:rFonts w:ascii="Times New Roman" w:hAnsi="Times New Roman" w:cs="Times New Roman"/>
                <w:sz w:val="20"/>
                <w:szCs w:val="20"/>
              </w:rPr>
              <w:t> </w:t>
            </w:r>
          </w:p>
        </w:tc>
        <w:tc>
          <w:tcPr>
            <w:tcW w:w="4936" w:type="dxa"/>
            <w:gridSpan w:val="3"/>
          </w:tcPr>
          <w:p w14:paraId="6E73F475" w14:textId="77777777" w:rsidR="00E90801" w:rsidRPr="009E419D" w:rsidRDefault="00E90801" w:rsidP="00E90801">
            <w:pPr>
              <w:rPr>
                <w:rFonts w:ascii="Times New Roman" w:hAnsi="Times New Roman" w:cs="Times New Roman"/>
                <w:b/>
                <w:bCs/>
                <w:sz w:val="20"/>
                <w:szCs w:val="20"/>
                <w:lang w:val="kk-KZ"/>
              </w:rPr>
            </w:pPr>
            <w:r w:rsidRPr="009E419D">
              <w:rPr>
                <w:rFonts w:ascii="Times New Roman" w:hAnsi="Times New Roman" w:cs="Times New Roman"/>
                <w:b/>
                <w:bCs/>
                <w:sz w:val="20"/>
                <w:szCs w:val="20"/>
                <w:lang w:val="kk-KZ"/>
              </w:rPr>
              <w:t>Бағаның сипаттамасы</w:t>
            </w:r>
          </w:p>
          <w:p w14:paraId="7D3FBDD0" w14:textId="7176280F"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(факультеттің сапалық құрамы бойынша Ғылыми комитеттің шешімі деңгейінде ғана өзгерістер енгізу)</w:t>
            </w:r>
          </w:p>
        </w:tc>
      </w:tr>
      <w:tr w:rsidR="00E90801" w:rsidRPr="009E419D" w14:paraId="44E15B92" w14:textId="77777777" w:rsidTr="004C61F8">
        <w:trPr>
          <w:trHeight w:val="150"/>
        </w:trPr>
        <w:tc>
          <w:tcPr>
            <w:tcW w:w="1432" w:type="dxa"/>
            <w:gridSpan w:val="4"/>
          </w:tcPr>
          <w:p w14:paraId="6F044DC7"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А </w:t>
            </w:r>
          </w:p>
        </w:tc>
        <w:tc>
          <w:tcPr>
            <w:tcW w:w="1559" w:type="dxa"/>
            <w:gridSpan w:val="5"/>
          </w:tcPr>
          <w:p w14:paraId="1328C3A2"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4,0 </w:t>
            </w:r>
          </w:p>
        </w:tc>
        <w:tc>
          <w:tcPr>
            <w:tcW w:w="2138" w:type="dxa"/>
            <w:gridSpan w:val="6"/>
          </w:tcPr>
          <w:p w14:paraId="1DE5C68A" w14:textId="630550A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95–100  </w:t>
            </w:r>
          </w:p>
        </w:tc>
        <w:tc>
          <w:tcPr>
            <w:tcW w:w="4936" w:type="dxa"/>
            <w:gridSpan w:val="3"/>
          </w:tcPr>
          <w:p w14:paraId="12FE67D0" w14:textId="6B7903D1" w:rsidR="00E90801" w:rsidRPr="009E419D" w:rsidRDefault="00E90801" w:rsidP="005D5B0E">
            <w:pPr>
              <w:jc w:val="both"/>
              <w:rPr>
                <w:rFonts w:ascii="Times New Roman" w:hAnsi="Times New Roman" w:cs="Times New Roman"/>
                <w:sz w:val="20"/>
                <w:szCs w:val="20"/>
              </w:rPr>
            </w:pPr>
            <w:r w:rsidRPr="005D5B0E">
              <w:rPr>
                <w:rFonts w:ascii="Times New Roman" w:hAnsi="Times New Roman" w:cs="Times New Roman"/>
                <w:b/>
                <w:bCs/>
                <w:color w:val="000000" w:themeColor="text1"/>
                <w:sz w:val="20"/>
                <w:szCs w:val="20"/>
                <w:lang w:val="kk-KZ"/>
              </w:rPr>
              <w:t>Өте жақсы</w:t>
            </w:r>
            <w:r w:rsidRPr="005D5B0E">
              <w:rPr>
                <w:rFonts w:ascii="Times New Roman" w:hAnsi="Times New Roman" w:cs="Times New Roman"/>
                <w:b/>
                <w:bCs/>
                <w:color w:val="000000" w:themeColor="text1"/>
                <w:sz w:val="20"/>
                <w:szCs w:val="20"/>
              </w:rPr>
              <w:t>. Тапсырманың</w:t>
            </w:r>
            <w:r w:rsidR="005D5B0E" w:rsidRPr="005D5B0E">
              <w:rPr>
                <w:rFonts w:ascii="Times New Roman" w:hAnsi="Times New Roman" w:cs="Times New Roman"/>
                <w:b/>
                <w:bCs/>
                <w:color w:val="000000" w:themeColor="text1"/>
                <w:sz w:val="20"/>
                <w:szCs w:val="20"/>
              </w:rPr>
              <w:t xml:space="preserve"> ең жоғары стандарттарынан </w:t>
            </w:r>
            <w:r w:rsidR="005D5B0E" w:rsidRPr="005D5B0E">
              <w:rPr>
                <w:rFonts w:ascii="Times New Roman" w:hAnsi="Times New Roman" w:cs="Times New Roman"/>
                <w:b/>
                <w:bCs/>
                <w:color w:val="000000" w:themeColor="text1"/>
                <w:sz w:val="20"/>
                <w:szCs w:val="20"/>
                <w:lang w:val="kk-KZ"/>
              </w:rPr>
              <w:t>жоғары</w:t>
            </w:r>
            <w:r w:rsidRPr="005D5B0E">
              <w:rPr>
                <w:rFonts w:ascii="Times New Roman" w:hAnsi="Times New Roman" w:cs="Times New Roman"/>
                <w:color w:val="000000" w:themeColor="text1"/>
                <w:sz w:val="20"/>
                <w:szCs w:val="20"/>
              </w:rPr>
              <w:t>.</w:t>
            </w:r>
          </w:p>
        </w:tc>
      </w:tr>
      <w:tr w:rsidR="00E90801" w:rsidRPr="009E419D" w14:paraId="1E97C01D" w14:textId="77777777" w:rsidTr="004C61F8">
        <w:trPr>
          <w:trHeight w:val="150"/>
        </w:trPr>
        <w:tc>
          <w:tcPr>
            <w:tcW w:w="1432" w:type="dxa"/>
            <w:gridSpan w:val="4"/>
          </w:tcPr>
          <w:p w14:paraId="1482D50C"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А- </w:t>
            </w:r>
          </w:p>
        </w:tc>
        <w:tc>
          <w:tcPr>
            <w:tcW w:w="1559" w:type="dxa"/>
            <w:gridSpan w:val="5"/>
          </w:tcPr>
          <w:p w14:paraId="7A33DB23"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3,67 </w:t>
            </w:r>
          </w:p>
        </w:tc>
        <w:tc>
          <w:tcPr>
            <w:tcW w:w="2138" w:type="dxa"/>
            <w:gridSpan w:val="6"/>
          </w:tcPr>
          <w:p w14:paraId="326ACD3E" w14:textId="31B82513"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90–94  </w:t>
            </w:r>
          </w:p>
        </w:tc>
        <w:tc>
          <w:tcPr>
            <w:tcW w:w="4936" w:type="dxa"/>
            <w:gridSpan w:val="3"/>
          </w:tcPr>
          <w:p w14:paraId="4650A35B" w14:textId="1E5F58BC"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lang w:val="kk-KZ"/>
              </w:rPr>
              <w:t>Өте жақсы</w:t>
            </w:r>
            <w:r w:rsidRPr="009E419D">
              <w:rPr>
                <w:rFonts w:ascii="Times New Roman" w:hAnsi="Times New Roman" w:cs="Times New Roman"/>
                <w:b/>
                <w:bCs/>
                <w:sz w:val="20"/>
                <w:szCs w:val="20"/>
              </w:rPr>
              <w:t>. Тапсырманың ең жоғары стандарттарына сәйкес келеді.</w:t>
            </w:r>
          </w:p>
        </w:tc>
      </w:tr>
      <w:tr w:rsidR="00E90801" w:rsidRPr="009E419D" w14:paraId="5D5B02AF" w14:textId="77777777" w:rsidTr="004C61F8">
        <w:trPr>
          <w:trHeight w:val="150"/>
        </w:trPr>
        <w:tc>
          <w:tcPr>
            <w:tcW w:w="1432" w:type="dxa"/>
            <w:gridSpan w:val="4"/>
          </w:tcPr>
          <w:p w14:paraId="3EB1DB26"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В+ </w:t>
            </w:r>
          </w:p>
        </w:tc>
        <w:tc>
          <w:tcPr>
            <w:tcW w:w="1559" w:type="dxa"/>
            <w:gridSpan w:val="5"/>
          </w:tcPr>
          <w:p w14:paraId="483106A3"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3,33 </w:t>
            </w:r>
          </w:p>
        </w:tc>
        <w:tc>
          <w:tcPr>
            <w:tcW w:w="2138" w:type="dxa"/>
            <w:gridSpan w:val="6"/>
          </w:tcPr>
          <w:p w14:paraId="1BD88025" w14:textId="42365083"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85–89  </w:t>
            </w:r>
          </w:p>
        </w:tc>
        <w:tc>
          <w:tcPr>
            <w:tcW w:w="4936" w:type="dxa"/>
            <w:gridSpan w:val="3"/>
          </w:tcPr>
          <w:p w14:paraId="5BB8D89E" w14:textId="7F85B5FB"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b/>
                <w:bCs/>
                <w:sz w:val="20"/>
                <w:szCs w:val="20"/>
              </w:rPr>
              <w:t xml:space="preserve">Жақсы. </w:t>
            </w:r>
            <w:r w:rsidRPr="009E419D">
              <w:rPr>
                <w:rFonts w:ascii="Times New Roman" w:hAnsi="Times New Roman" w:cs="Times New Roman"/>
                <w:bCs/>
                <w:sz w:val="20"/>
                <w:szCs w:val="20"/>
              </w:rPr>
              <w:t>Өте жақсы. Тапсырманың жоғары стандарттарына сәйкес келеді.</w:t>
            </w:r>
          </w:p>
        </w:tc>
      </w:tr>
      <w:tr w:rsidR="00E90801" w:rsidRPr="009E419D" w14:paraId="18E1122D" w14:textId="77777777" w:rsidTr="004C61F8">
        <w:trPr>
          <w:trHeight w:val="150"/>
        </w:trPr>
        <w:tc>
          <w:tcPr>
            <w:tcW w:w="1432" w:type="dxa"/>
            <w:gridSpan w:val="4"/>
          </w:tcPr>
          <w:p w14:paraId="0782D2E3"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В </w:t>
            </w:r>
          </w:p>
        </w:tc>
        <w:tc>
          <w:tcPr>
            <w:tcW w:w="1559" w:type="dxa"/>
            <w:gridSpan w:val="5"/>
          </w:tcPr>
          <w:p w14:paraId="40E103BD"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3,0 </w:t>
            </w:r>
          </w:p>
        </w:tc>
        <w:tc>
          <w:tcPr>
            <w:tcW w:w="2138" w:type="dxa"/>
            <w:gridSpan w:val="6"/>
          </w:tcPr>
          <w:p w14:paraId="1359491F" w14:textId="3D30E3CE"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80–84  </w:t>
            </w:r>
          </w:p>
        </w:tc>
        <w:tc>
          <w:tcPr>
            <w:tcW w:w="4936" w:type="dxa"/>
            <w:gridSpan w:val="3"/>
          </w:tcPr>
          <w:p w14:paraId="6356ED78" w14:textId="4A95831D"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Жақсы. Тапсырма стандарттарының көпшілігіне сәйкес келеді.</w:t>
            </w:r>
          </w:p>
        </w:tc>
      </w:tr>
      <w:tr w:rsidR="00E90801" w:rsidRPr="009E419D" w14:paraId="39B1C016" w14:textId="77777777" w:rsidTr="004C61F8">
        <w:trPr>
          <w:trHeight w:val="150"/>
        </w:trPr>
        <w:tc>
          <w:tcPr>
            <w:tcW w:w="1432" w:type="dxa"/>
            <w:gridSpan w:val="4"/>
          </w:tcPr>
          <w:p w14:paraId="0D830C50"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lastRenderedPageBreak/>
              <w:t>В- </w:t>
            </w:r>
          </w:p>
        </w:tc>
        <w:tc>
          <w:tcPr>
            <w:tcW w:w="1559" w:type="dxa"/>
            <w:gridSpan w:val="5"/>
          </w:tcPr>
          <w:p w14:paraId="777C02DF"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2,67 </w:t>
            </w:r>
          </w:p>
        </w:tc>
        <w:tc>
          <w:tcPr>
            <w:tcW w:w="2138" w:type="dxa"/>
            <w:gridSpan w:val="6"/>
          </w:tcPr>
          <w:p w14:paraId="6B870C7C" w14:textId="71BDDD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75–79  </w:t>
            </w:r>
          </w:p>
        </w:tc>
        <w:tc>
          <w:tcPr>
            <w:tcW w:w="4936" w:type="dxa"/>
            <w:gridSpan w:val="3"/>
          </w:tcPr>
          <w:p w14:paraId="36F6EB68" w14:textId="2F0EB4F3"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 xml:space="preserve">Жақсы. </w:t>
            </w:r>
            <w:r w:rsidRPr="009E419D">
              <w:rPr>
                <w:rFonts w:ascii="Times New Roman" w:hAnsi="Times New Roman" w:cs="Times New Roman"/>
                <w:bCs/>
                <w:sz w:val="20"/>
                <w:szCs w:val="20"/>
              </w:rPr>
              <w:t>Жеткілікті. Материалды ақылға қонымды меңгергенін көрсетеді.</w:t>
            </w:r>
          </w:p>
        </w:tc>
      </w:tr>
      <w:tr w:rsidR="00E90801" w:rsidRPr="009E419D" w14:paraId="103F1804" w14:textId="77777777" w:rsidTr="004C61F8">
        <w:trPr>
          <w:trHeight w:val="150"/>
        </w:trPr>
        <w:tc>
          <w:tcPr>
            <w:tcW w:w="1432" w:type="dxa"/>
            <w:gridSpan w:val="4"/>
          </w:tcPr>
          <w:p w14:paraId="7322D485"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С+ </w:t>
            </w:r>
          </w:p>
        </w:tc>
        <w:tc>
          <w:tcPr>
            <w:tcW w:w="1559" w:type="dxa"/>
            <w:gridSpan w:val="5"/>
          </w:tcPr>
          <w:p w14:paraId="1A3FEBED"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2,33 </w:t>
            </w:r>
          </w:p>
        </w:tc>
        <w:tc>
          <w:tcPr>
            <w:tcW w:w="2138" w:type="dxa"/>
            <w:gridSpan w:val="6"/>
          </w:tcPr>
          <w:p w14:paraId="214AB572" w14:textId="62E38F72"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70–74  </w:t>
            </w:r>
          </w:p>
        </w:tc>
        <w:tc>
          <w:tcPr>
            <w:tcW w:w="4936" w:type="dxa"/>
            <w:gridSpan w:val="3"/>
          </w:tcPr>
          <w:p w14:paraId="631FD3DB" w14:textId="77777777" w:rsidR="00E90801" w:rsidRPr="009E419D" w:rsidRDefault="00E90801" w:rsidP="00E90801">
            <w:pPr>
              <w:rPr>
                <w:rFonts w:ascii="Times New Roman" w:hAnsi="Times New Roman" w:cs="Times New Roman"/>
                <w:b/>
                <w:bCs/>
                <w:sz w:val="20"/>
                <w:szCs w:val="20"/>
              </w:rPr>
            </w:pPr>
            <w:r w:rsidRPr="009E419D">
              <w:rPr>
                <w:rFonts w:ascii="Times New Roman" w:hAnsi="Times New Roman" w:cs="Times New Roman"/>
                <w:b/>
                <w:bCs/>
                <w:sz w:val="20"/>
                <w:szCs w:val="20"/>
                <w:lang w:val="kk-KZ"/>
              </w:rPr>
              <w:t>Жақсы</w:t>
            </w:r>
            <w:r w:rsidRPr="009E419D">
              <w:rPr>
                <w:rFonts w:ascii="Times New Roman" w:hAnsi="Times New Roman" w:cs="Times New Roman"/>
                <w:b/>
                <w:bCs/>
                <w:sz w:val="20"/>
                <w:szCs w:val="20"/>
              </w:rPr>
              <w:t>. Қолайлы.</w:t>
            </w:r>
          </w:p>
          <w:p w14:paraId="3A8EB83F" w14:textId="570F6B7F"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Тапсырманың негізгі стандарттарына сәйкес келеді.</w:t>
            </w:r>
          </w:p>
        </w:tc>
      </w:tr>
      <w:tr w:rsidR="00E90801" w:rsidRPr="009E419D" w14:paraId="289C5395" w14:textId="77777777" w:rsidTr="004C61F8">
        <w:trPr>
          <w:trHeight w:val="150"/>
        </w:trPr>
        <w:tc>
          <w:tcPr>
            <w:tcW w:w="1432" w:type="dxa"/>
            <w:gridSpan w:val="4"/>
          </w:tcPr>
          <w:p w14:paraId="5F88FDBC"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С </w:t>
            </w:r>
          </w:p>
        </w:tc>
        <w:tc>
          <w:tcPr>
            <w:tcW w:w="1559" w:type="dxa"/>
            <w:gridSpan w:val="5"/>
          </w:tcPr>
          <w:p w14:paraId="257AFC8D"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2,0 </w:t>
            </w:r>
          </w:p>
        </w:tc>
        <w:tc>
          <w:tcPr>
            <w:tcW w:w="2138" w:type="dxa"/>
            <w:gridSpan w:val="6"/>
          </w:tcPr>
          <w:p w14:paraId="7A376C3C" w14:textId="3697E6B3"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65–69  </w:t>
            </w:r>
          </w:p>
        </w:tc>
        <w:tc>
          <w:tcPr>
            <w:tcW w:w="4936" w:type="dxa"/>
            <w:gridSpan w:val="3"/>
          </w:tcPr>
          <w:p w14:paraId="3B4030C9" w14:textId="46F01E55"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 xml:space="preserve">Қанағаттанарлық. </w:t>
            </w:r>
            <w:r w:rsidRPr="009E419D">
              <w:rPr>
                <w:rFonts w:ascii="Times New Roman" w:hAnsi="Times New Roman" w:cs="Times New Roman"/>
                <w:bCs/>
                <w:sz w:val="20"/>
                <w:szCs w:val="20"/>
              </w:rPr>
              <w:t>Қолайлы. Тапсырманың кейбір негізгі стандарттарына сәйкес келеді.</w:t>
            </w:r>
          </w:p>
        </w:tc>
      </w:tr>
      <w:tr w:rsidR="00E90801" w:rsidRPr="009E419D" w14:paraId="23405F40" w14:textId="77777777" w:rsidTr="004C61F8">
        <w:trPr>
          <w:trHeight w:val="150"/>
        </w:trPr>
        <w:tc>
          <w:tcPr>
            <w:tcW w:w="1432" w:type="dxa"/>
            <w:gridSpan w:val="4"/>
          </w:tcPr>
          <w:p w14:paraId="103F3653"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С- </w:t>
            </w:r>
          </w:p>
        </w:tc>
        <w:tc>
          <w:tcPr>
            <w:tcW w:w="1559" w:type="dxa"/>
            <w:gridSpan w:val="5"/>
          </w:tcPr>
          <w:p w14:paraId="6413D4A8"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1,67 </w:t>
            </w:r>
          </w:p>
        </w:tc>
        <w:tc>
          <w:tcPr>
            <w:tcW w:w="2138" w:type="dxa"/>
            <w:gridSpan w:val="6"/>
          </w:tcPr>
          <w:p w14:paraId="67D22E4F" w14:textId="616C951E"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60–64  </w:t>
            </w:r>
          </w:p>
        </w:tc>
        <w:tc>
          <w:tcPr>
            <w:tcW w:w="4936" w:type="dxa"/>
            <w:gridSpan w:val="3"/>
          </w:tcPr>
          <w:p w14:paraId="05478184" w14:textId="1A377296"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 xml:space="preserve">Қанағаттанарлық. </w:t>
            </w:r>
            <w:r w:rsidRPr="009E419D">
              <w:rPr>
                <w:rFonts w:ascii="Times New Roman" w:hAnsi="Times New Roman" w:cs="Times New Roman"/>
                <w:bCs/>
                <w:sz w:val="20"/>
                <w:szCs w:val="20"/>
              </w:rPr>
              <w:t>Қолайлы. Кейбір негізгі жұмыс стандарттарына сәйкес келеді.</w:t>
            </w:r>
          </w:p>
        </w:tc>
      </w:tr>
      <w:tr w:rsidR="00E90801" w:rsidRPr="009E419D" w14:paraId="3E7B700C" w14:textId="77777777" w:rsidTr="004C61F8">
        <w:trPr>
          <w:trHeight w:val="150"/>
        </w:trPr>
        <w:tc>
          <w:tcPr>
            <w:tcW w:w="1432" w:type="dxa"/>
            <w:gridSpan w:val="4"/>
          </w:tcPr>
          <w:p w14:paraId="7792D9DC"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D+ </w:t>
            </w:r>
          </w:p>
        </w:tc>
        <w:tc>
          <w:tcPr>
            <w:tcW w:w="1559" w:type="dxa"/>
            <w:gridSpan w:val="5"/>
          </w:tcPr>
          <w:p w14:paraId="57BCD54A"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1,33 </w:t>
            </w:r>
          </w:p>
        </w:tc>
        <w:tc>
          <w:tcPr>
            <w:tcW w:w="2138" w:type="dxa"/>
            <w:gridSpan w:val="6"/>
          </w:tcPr>
          <w:p w14:paraId="024F6834" w14:textId="148D393D"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55–59  </w:t>
            </w:r>
          </w:p>
        </w:tc>
        <w:tc>
          <w:tcPr>
            <w:tcW w:w="4936" w:type="dxa"/>
            <w:gridSpan w:val="3"/>
          </w:tcPr>
          <w:p w14:paraId="466A67F3" w14:textId="77777777" w:rsidR="00E90801" w:rsidRPr="009E419D" w:rsidRDefault="00E90801" w:rsidP="00E90801">
            <w:pPr>
              <w:rPr>
                <w:rFonts w:ascii="Times New Roman" w:hAnsi="Times New Roman" w:cs="Times New Roman"/>
                <w:b/>
                <w:bCs/>
                <w:sz w:val="20"/>
                <w:szCs w:val="20"/>
              </w:rPr>
            </w:pPr>
            <w:r w:rsidRPr="009E419D">
              <w:rPr>
                <w:rFonts w:ascii="Times New Roman" w:hAnsi="Times New Roman" w:cs="Times New Roman"/>
                <w:b/>
                <w:bCs/>
                <w:sz w:val="20"/>
                <w:szCs w:val="20"/>
              </w:rPr>
              <w:t>Қанағаттанарлық.</w:t>
            </w:r>
          </w:p>
          <w:p w14:paraId="05FC6355" w14:textId="7B22B302"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Cs/>
                <w:sz w:val="20"/>
                <w:szCs w:val="20"/>
              </w:rPr>
              <w:t>Минималды қолайлы.</w:t>
            </w:r>
          </w:p>
        </w:tc>
      </w:tr>
      <w:tr w:rsidR="00E90801" w:rsidRPr="009E419D" w14:paraId="05882234" w14:textId="77777777" w:rsidTr="004C61F8">
        <w:trPr>
          <w:trHeight w:val="150"/>
        </w:trPr>
        <w:tc>
          <w:tcPr>
            <w:tcW w:w="1432" w:type="dxa"/>
            <w:gridSpan w:val="4"/>
          </w:tcPr>
          <w:p w14:paraId="208650BB"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D </w:t>
            </w:r>
          </w:p>
        </w:tc>
        <w:tc>
          <w:tcPr>
            <w:tcW w:w="1559" w:type="dxa"/>
            <w:gridSpan w:val="5"/>
          </w:tcPr>
          <w:p w14:paraId="5BD3DDA3"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1,0 </w:t>
            </w:r>
          </w:p>
        </w:tc>
        <w:tc>
          <w:tcPr>
            <w:tcW w:w="2138" w:type="dxa"/>
            <w:gridSpan w:val="6"/>
          </w:tcPr>
          <w:p w14:paraId="69EAAFE5" w14:textId="0585C0AA"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50–54  </w:t>
            </w:r>
          </w:p>
        </w:tc>
        <w:tc>
          <w:tcPr>
            <w:tcW w:w="4936" w:type="dxa"/>
            <w:gridSpan w:val="3"/>
          </w:tcPr>
          <w:p w14:paraId="4308B3E5" w14:textId="77777777" w:rsidR="00E90801" w:rsidRPr="009E419D" w:rsidRDefault="00E90801" w:rsidP="00E90801">
            <w:pPr>
              <w:rPr>
                <w:rFonts w:ascii="Times New Roman" w:hAnsi="Times New Roman" w:cs="Times New Roman"/>
                <w:b/>
                <w:bCs/>
                <w:sz w:val="20"/>
                <w:szCs w:val="20"/>
              </w:rPr>
            </w:pPr>
            <w:r w:rsidRPr="009E419D">
              <w:rPr>
                <w:rFonts w:ascii="Times New Roman" w:hAnsi="Times New Roman" w:cs="Times New Roman"/>
                <w:b/>
                <w:bCs/>
                <w:sz w:val="20"/>
                <w:szCs w:val="20"/>
              </w:rPr>
              <w:t>Қанағаттанарлық.</w:t>
            </w:r>
          </w:p>
          <w:p w14:paraId="7EB1C965" w14:textId="3FEA218C"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Cs/>
                <w:sz w:val="20"/>
                <w:szCs w:val="20"/>
              </w:rPr>
              <w:t>Минималды қолайлы. Білім мен тапсырманы орындаудың ең төменгі деңгейі.</w:t>
            </w:r>
          </w:p>
        </w:tc>
      </w:tr>
      <w:tr w:rsidR="00E90801" w:rsidRPr="009E419D" w14:paraId="4ABF34C7" w14:textId="77777777" w:rsidTr="004C61F8">
        <w:trPr>
          <w:trHeight w:val="150"/>
        </w:trPr>
        <w:tc>
          <w:tcPr>
            <w:tcW w:w="1432" w:type="dxa"/>
            <w:gridSpan w:val="4"/>
          </w:tcPr>
          <w:p w14:paraId="5294D7C4"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FX </w:t>
            </w:r>
          </w:p>
        </w:tc>
        <w:tc>
          <w:tcPr>
            <w:tcW w:w="1559" w:type="dxa"/>
            <w:gridSpan w:val="5"/>
          </w:tcPr>
          <w:p w14:paraId="332660DB"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0,5 </w:t>
            </w:r>
          </w:p>
        </w:tc>
        <w:tc>
          <w:tcPr>
            <w:tcW w:w="2138" w:type="dxa"/>
            <w:gridSpan w:val="6"/>
          </w:tcPr>
          <w:p w14:paraId="625E858D" w14:textId="4E7CA413"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25–49  </w:t>
            </w:r>
          </w:p>
        </w:tc>
        <w:tc>
          <w:tcPr>
            <w:tcW w:w="4936" w:type="dxa"/>
            <w:gridSpan w:val="3"/>
          </w:tcPr>
          <w:p w14:paraId="231ABD36" w14:textId="77777777" w:rsidR="00E90801" w:rsidRPr="009E419D" w:rsidRDefault="00E90801" w:rsidP="00E90801">
            <w:pPr>
              <w:rPr>
                <w:rFonts w:ascii="Times New Roman" w:hAnsi="Times New Roman" w:cs="Times New Roman"/>
                <w:b/>
                <w:bCs/>
                <w:sz w:val="20"/>
                <w:szCs w:val="20"/>
              </w:rPr>
            </w:pPr>
            <w:r w:rsidRPr="009E419D">
              <w:rPr>
                <w:rFonts w:ascii="Times New Roman" w:hAnsi="Times New Roman" w:cs="Times New Roman"/>
                <w:b/>
                <w:bCs/>
                <w:sz w:val="20"/>
                <w:szCs w:val="20"/>
              </w:rPr>
              <w:t>Қанағаттанарлықсыз.</w:t>
            </w:r>
          </w:p>
          <w:p w14:paraId="44A00A7D" w14:textId="53D98926"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Cs/>
                <w:sz w:val="20"/>
                <w:szCs w:val="20"/>
              </w:rPr>
              <w:t>Минималды қолайлы.</w:t>
            </w:r>
          </w:p>
        </w:tc>
      </w:tr>
      <w:tr w:rsidR="00E90801" w:rsidRPr="009E419D" w14:paraId="1A3D124B" w14:textId="77777777" w:rsidTr="004C61F8">
        <w:trPr>
          <w:trHeight w:val="150"/>
        </w:trPr>
        <w:tc>
          <w:tcPr>
            <w:tcW w:w="1432" w:type="dxa"/>
            <w:gridSpan w:val="4"/>
          </w:tcPr>
          <w:p w14:paraId="24588831"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F </w:t>
            </w:r>
          </w:p>
        </w:tc>
        <w:tc>
          <w:tcPr>
            <w:tcW w:w="1559" w:type="dxa"/>
            <w:gridSpan w:val="5"/>
          </w:tcPr>
          <w:p w14:paraId="736D87BB"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0 </w:t>
            </w:r>
          </w:p>
        </w:tc>
        <w:tc>
          <w:tcPr>
            <w:tcW w:w="2138" w:type="dxa"/>
            <w:gridSpan w:val="6"/>
          </w:tcPr>
          <w:p w14:paraId="4BFCF929" w14:textId="0CF37542"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sz w:val="20"/>
                <w:szCs w:val="20"/>
              </w:rPr>
              <w:t>0–24  </w:t>
            </w:r>
          </w:p>
        </w:tc>
        <w:tc>
          <w:tcPr>
            <w:tcW w:w="4936" w:type="dxa"/>
            <w:gridSpan w:val="3"/>
          </w:tcPr>
          <w:p w14:paraId="5778A6FE" w14:textId="77777777" w:rsidR="00E90801" w:rsidRPr="009E419D" w:rsidRDefault="00E90801" w:rsidP="00E90801">
            <w:pPr>
              <w:rPr>
                <w:rFonts w:ascii="Times New Roman" w:hAnsi="Times New Roman" w:cs="Times New Roman"/>
                <w:b/>
                <w:bCs/>
                <w:sz w:val="20"/>
                <w:szCs w:val="20"/>
              </w:rPr>
            </w:pPr>
            <w:r w:rsidRPr="009E419D">
              <w:rPr>
                <w:rFonts w:ascii="Times New Roman" w:hAnsi="Times New Roman" w:cs="Times New Roman"/>
                <w:b/>
                <w:bCs/>
                <w:sz w:val="20"/>
                <w:szCs w:val="20"/>
              </w:rPr>
              <w:t>Қанағаттанарлықсыз.</w:t>
            </w:r>
          </w:p>
          <w:p w14:paraId="75495B36" w14:textId="4AAB490C"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Cs/>
                <w:sz w:val="20"/>
                <w:szCs w:val="20"/>
              </w:rPr>
              <w:t>Өте төмен өнімділік.</w:t>
            </w:r>
          </w:p>
        </w:tc>
      </w:tr>
      <w:tr w:rsidR="00E90801" w:rsidRPr="009E419D" w14:paraId="5D61A008" w14:textId="77777777" w:rsidTr="004C61F8">
        <w:tc>
          <w:tcPr>
            <w:tcW w:w="1148" w:type="dxa"/>
            <w:gridSpan w:val="2"/>
          </w:tcPr>
          <w:p w14:paraId="33F37B79"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11.</w:t>
            </w:r>
          </w:p>
        </w:tc>
        <w:tc>
          <w:tcPr>
            <w:tcW w:w="8917" w:type="dxa"/>
            <w:gridSpan w:val="16"/>
          </w:tcPr>
          <w:p w14:paraId="1ED49B97" w14:textId="174CE6BB"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 xml:space="preserve">Оқу ресурстары </w:t>
            </w:r>
          </w:p>
        </w:tc>
      </w:tr>
      <w:tr w:rsidR="00E90801" w:rsidRPr="009E419D" w14:paraId="7982848F" w14:textId="77777777" w:rsidTr="002F1D30">
        <w:trPr>
          <w:trHeight w:val="6936"/>
        </w:trPr>
        <w:tc>
          <w:tcPr>
            <w:tcW w:w="1716" w:type="dxa"/>
            <w:gridSpan w:val="5"/>
            <w:vMerge w:val="restart"/>
          </w:tcPr>
          <w:p w14:paraId="05454B3F" w14:textId="2225DB9B"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Әдебиет</w:t>
            </w:r>
          </w:p>
          <w:p w14:paraId="4E64586C" w14:textId="77777777" w:rsidR="00E90801" w:rsidRPr="009E419D" w:rsidRDefault="00E90801" w:rsidP="00E90801">
            <w:pPr>
              <w:jc w:val="both"/>
              <w:rPr>
                <w:rFonts w:ascii="Times New Roman" w:hAnsi="Times New Roman" w:cs="Times New Roman"/>
                <w:sz w:val="20"/>
                <w:szCs w:val="20"/>
              </w:rPr>
            </w:pPr>
          </w:p>
        </w:tc>
        <w:tc>
          <w:tcPr>
            <w:tcW w:w="8349" w:type="dxa"/>
            <w:gridSpan w:val="13"/>
          </w:tcPr>
          <w:p w14:paraId="00AE09AC" w14:textId="77777777" w:rsidR="00E90801" w:rsidRPr="002F1D30" w:rsidRDefault="00E90801" w:rsidP="00E90801">
            <w:pPr>
              <w:jc w:val="center"/>
              <w:rPr>
                <w:rFonts w:ascii="Times New Roman" w:hAnsi="Times New Roman" w:cs="Times New Roman"/>
                <w:b/>
                <w:bCs/>
                <w:sz w:val="20"/>
                <w:szCs w:val="20"/>
                <w:lang w:val="kk-KZ"/>
              </w:rPr>
            </w:pPr>
            <w:r w:rsidRPr="002F1D30">
              <w:rPr>
                <w:rFonts w:ascii="Times New Roman" w:hAnsi="Times New Roman" w:cs="Times New Roman"/>
                <w:b/>
                <w:bCs/>
                <w:sz w:val="20"/>
                <w:szCs w:val="20"/>
                <w:lang w:val="kk-KZ"/>
              </w:rPr>
              <w:t>Негізгі</w:t>
            </w:r>
          </w:p>
          <w:p w14:paraId="2FB5B0CD" w14:textId="77777777" w:rsidR="00E90801" w:rsidRPr="002F1D30" w:rsidRDefault="00E90801" w:rsidP="00E90801">
            <w:pPr>
              <w:jc w:val="center"/>
              <w:rPr>
                <w:rFonts w:ascii="Times New Roman" w:hAnsi="Times New Roman" w:cs="Times New Roman"/>
                <w:b/>
                <w:bCs/>
                <w:sz w:val="20"/>
                <w:szCs w:val="20"/>
                <w:lang w:val="kk-KZ"/>
              </w:rPr>
            </w:pPr>
            <w:r w:rsidRPr="002F1D30">
              <w:rPr>
                <w:rFonts w:ascii="Times New Roman" w:hAnsi="Times New Roman" w:cs="Times New Roman"/>
                <w:b/>
                <w:bCs/>
                <w:sz w:val="20"/>
                <w:szCs w:val="20"/>
                <w:lang w:val="kk-KZ"/>
              </w:rPr>
              <w:t>Кітапханада бар</w:t>
            </w:r>
          </w:p>
          <w:p w14:paraId="2BE516E4" w14:textId="77777777" w:rsidR="00E90801" w:rsidRPr="002F1D30" w:rsidRDefault="00E90801" w:rsidP="00E90801">
            <w:pPr>
              <w:jc w:val="both"/>
              <w:rPr>
                <w:rFonts w:ascii="Times New Roman" w:hAnsi="Times New Roman" w:cs="Times New Roman"/>
                <w:b/>
                <w:bCs/>
                <w:sz w:val="20"/>
                <w:szCs w:val="20"/>
              </w:rPr>
            </w:pPr>
          </w:p>
          <w:tbl>
            <w:tblPr>
              <w:tblW w:w="8134" w:type="dxa"/>
              <w:tblLayout w:type="fixed"/>
              <w:tblLook w:val="04A0" w:firstRow="1" w:lastRow="0" w:firstColumn="1" w:lastColumn="0" w:noHBand="0" w:noVBand="1"/>
            </w:tblPr>
            <w:tblGrid>
              <w:gridCol w:w="3271"/>
              <w:gridCol w:w="24"/>
              <w:gridCol w:w="3662"/>
              <w:gridCol w:w="1177"/>
            </w:tblGrid>
            <w:tr w:rsidR="00E90801" w:rsidRPr="002F1D30" w14:paraId="0E063FA2" w14:textId="77777777" w:rsidTr="00A5405E">
              <w:trPr>
                <w:trHeight w:val="50"/>
              </w:trPr>
              <w:tc>
                <w:tcPr>
                  <w:tcW w:w="32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ABE4A0" w14:textId="77777777" w:rsidR="00E90801" w:rsidRPr="002F1D30" w:rsidRDefault="00E90801" w:rsidP="00E90801">
                  <w:pPr>
                    <w:spacing w:after="0" w:line="240" w:lineRule="auto"/>
                    <w:jc w:val="both"/>
                    <w:rPr>
                      <w:rFonts w:ascii="Times New Roman" w:eastAsia="Times New Roman" w:hAnsi="Times New Roman" w:cs="Times New Roman"/>
                      <w:b/>
                      <w:bCs/>
                      <w:kern w:val="0"/>
                      <w:sz w:val="20"/>
                      <w:szCs w:val="20"/>
                      <w:lang w:eastAsia="ru-RU"/>
                      <w14:ligatures w14:val="none"/>
                    </w:rPr>
                  </w:pPr>
                  <w:r w:rsidRPr="002F1D30">
                    <w:rPr>
                      <w:rFonts w:ascii="Times New Roman" w:eastAsia="Times New Roman" w:hAnsi="Times New Roman" w:cs="Times New Roman"/>
                      <w:b/>
                      <w:bCs/>
                      <w:kern w:val="0"/>
                      <w:sz w:val="20"/>
                      <w:szCs w:val="20"/>
                      <w:lang w:eastAsia="ru-RU"/>
                      <w14:ligatures w14:val="none"/>
                    </w:rPr>
                    <w:t>Автор</w:t>
                  </w:r>
                </w:p>
              </w:tc>
              <w:tc>
                <w:tcPr>
                  <w:tcW w:w="3662" w:type="dxa"/>
                  <w:tcBorders>
                    <w:top w:val="single" w:sz="4" w:space="0" w:color="auto"/>
                    <w:left w:val="nil"/>
                    <w:bottom w:val="single" w:sz="4" w:space="0" w:color="auto"/>
                    <w:right w:val="single" w:sz="4" w:space="0" w:color="auto"/>
                  </w:tcBorders>
                  <w:shd w:val="clear" w:color="auto" w:fill="auto"/>
                  <w:vAlign w:val="center"/>
                  <w:hideMark/>
                </w:tcPr>
                <w:p w14:paraId="736E7FA6" w14:textId="7590AE04" w:rsidR="00E90801" w:rsidRPr="002F1D30" w:rsidRDefault="00E90801" w:rsidP="00E90801">
                  <w:pPr>
                    <w:spacing w:after="0" w:line="240" w:lineRule="auto"/>
                    <w:jc w:val="both"/>
                    <w:rPr>
                      <w:rFonts w:ascii="Times New Roman" w:eastAsia="Times New Roman" w:hAnsi="Times New Roman" w:cs="Times New Roman"/>
                      <w:b/>
                      <w:bCs/>
                      <w:kern w:val="0"/>
                      <w:sz w:val="20"/>
                      <w:szCs w:val="20"/>
                      <w:lang w:eastAsia="ru-RU"/>
                      <w14:ligatures w14:val="none"/>
                    </w:rPr>
                  </w:pPr>
                  <w:r w:rsidRPr="002F1D30">
                    <w:rPr>
                      <w:rFonts w:ascii="Times New Roman" w:eastAsia="Times New Roman" w:hAnsi="Times New Roman" w:cs="Times New Roman"/>
                      <w:b/>
                      <w:bCs/>
                      <w:kern w:val="0"/>
                      <w:sz w:val="20"/>
                      <w:szCs w:val="20"/>
                      <w:lang w:eastAsia="ru-RU"/>
                      <w14:ligatures w14:val="none"/>
                    </w:rPr>
                    <w:t>Кітаптың аты, баспасы</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712405FA" w14:textId="576AE67B" w:rsidR="00E90801" w:rsidRPr="002F1D30" w:rsidRDefault="00E90801" w:rsidP="00E90801">
                  <w:pPr>
                    <w:spacing w:after="0" w:line="240" w:lineRule="auto"/>
                    <w:jc w:val="both"/>
                    <w:rPr>
                      <w:rFonts w:ascii="Times New Roman" w:eastAsia="Times New Roman" w:hAnsi="Times New Roman" w:cs="Times New Roman"/>
                      <w:b/>
                      <w:bCs/>
                      <w:kern w:val="0"/>
                      <w:sz w:val="20"/>
                      <w:szCs w:val="20"/>
                      <w:lang w:eastAsia="ru-RU"/>
                      <w14:ligatures w14:val="none"/>
                    </w:rPr>
                  </w:pPr>
                  <w:r w:rsidRPr="002F1D30">
                    <w:rPr>
                      <w:rFonts w:ascii="Times New Roman" w:eastAsia="Times New Roman" w:hAnsi="Times New Roman" w:cs="Times New Roman"/>
                      <w:b/>
                      <w:bCs/>
                      <w:kern w:val="0"/>
                      <w:sz w:val="20"/>
                      <w:szCs w:val="20"/>
                      <w:lang w:eastAsia="ru-RU"/>
                      <w14:ligatures w14:val="none"/>
                    </w:rPr>
                    <w:t>Шыққан жылы</w:t>
                  </w:r>
                </w:p>
              </w:tc>
            </w:tr>
            <w:tr w:rsidR="00E90801" w:rsidRPr="002F1D30" w14:paraId="4B1D9C79" w14:textId="77777777" w:rsidTr="00A5405E">
              <w:trPr>
                <w:trHeight w:val="438"/>
              </w:trPr>
              <w:tc>
                <w:tcPr>
                  <w:tcW w:w="3295" w:type="dxa"/>
                  <w:gridSpan w:val="2"/>
                  <w:tcBorders>
                    <w:top w:val="nil"/>
                    <w:left w:val="single" w:sz="4" w:space="0" w:color="auto"/>
                    <w:bottom w:val="nil"/>
                    <w:right w:val="single" w:sz="4" w:space="0" w:color="auto"/>
                  </w:tcBorders>
                  <w:shd w:val="clear" w:color="auto" w:fill="auto"/>
                  <w:vAlign w:val="center"/>
                </w:tcPr>
                <w:p w14:paraId="20C3EE6A" w14:textId="12824B95"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2F1D30">
                    <w:rPr>
                      <w:rFonts w:ascii="Times New Roman" w:eastAsia="Times New Roman" w:hAnsi="Times New Roman" w:cs="Times New Roman"/>
                      <w:kern w:val="0"/>
                      <w:sz w:val="20"/>
                      <w:szCs w:val="20"/>
                      <w:lang w:eastAsia="ru-RU"/>
                      <w14:ligatures w14:val="none"/>
                    </w:rPr>
                    <w:t>Садуакасова К.З.</w:t>
                  </w:r>
                </w:p>
              </w:tc>
              <w:tc>
                <w:tcPr>
                  <w:tcW w:w="3662" w:type="dxa"/>
                  <w:tcBorders>
                    <w:top w:val="nil"/>
                    <w:left w:val="nil"/>
                    <w:bottom w:val="nil"/>
                    <w:right w:val="single" w:sz="4" w:space="0" w:color="auto"/>
                  </w:tcBorders>
                  <w:shd w:val="clear" w:color="auto" w:fill="auto"/>
                  <w:vAlign w:val="center"/>
                </w:tcPr>
                <w:p w14:paraId="75DD0F3C" w14:textId="77777777"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2F1D30">
                    <w:rPr>
                      <w:rFonts w:ascii="Times New Roman" w:eastAsia="Times New Roman" w:hAnsi="Times New Roman" w:cs="Times New Roman"/>
                      <w:kern w:val="0"/>
                      <w:sz w:val="20"/>
                      <w:szCs w:val="20"/>
                      <w:lang w:eastAsia="ru-RU"/>
                      <w14:ligatures w14:val="none"/>
                    </w:rPr>
                    <w:t>Детская психиатрия. Учебник. Алматы. 2019-346с.</w:t>
                  </w:r>
                </w:p>
                <w:p w14:paraId="179E13B4" w14:textId="1C7F06AC"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2F1D30">
                    <w:rPr>
                      <w:rFonts w:ascii="Times New Roman" w:eastAsia="Times New Roman" w:hAnsi="Times New Roman" w:cs="Times New Roman"/>
                      <w:kern w:val="0"/>
                      <w:sz w:val="20"/>
                      <w:szCs w:val="20"/>
                      <w:lang w:eastAsia="ru-RU"/>
                      <w14:ligatures w14:val="none"/>
                    </w:rPr>
                    <w:t>1 экз.</w:t>
                  </w:r>
                </w:p>
              </w:tc>
              <w:tc>
                <w:tcPr>
                  <w:tcW w:w="1177" w:type="dxa"/>
                  <w:tcBorders>
                    <w:top w:val="nil"/>
                    <w:left w:val="nil"/>
                    <w:bottom w:val="nil"/>
                    <w:right w:val="single" w:sz="4" w:space="0" w:color="auto"/>
                  </w:tcBorders>
                  <w:shd w:val="clear" w:color="auto" w:fill="auto"/>
                  <w:vAlign w:val="center"/>
                  <w:hideMark/>
                </w:tcPr>
                <w:p w14:paraId="2666A6E6" w14:textId="5A96E685"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2F1D30">
                    <w:rPr>
                      <w:rFonts w:ascii="Times New Roman" w:eastAsia="Times New Roman" w:hAnsi="Times New Roman" w:cs="Times New Roman"/>
                      <w:kern w:val="0"/>
                      <w:sz w:val="20"/>
                      <w:szCs w:val="20"/>
                      <w:lang w:eastAsia="ru-RU"/>
                      <w14:ligatures w14:val="none"/>
                    </w:rPr>
                    <w:t>2019</w:t>
                  </w:r>
                </w:p>
              </w:tc>
            </w:tr>
            <w:tr w:rsidR="00E90801" w:rsidRPr="002F1D30" w14:paraId="3E73B7CD" w14:textId="77777777" w:rsidTr="00A5405E">
              <w:trPr>
                <w:trHeight w:val="438"/>
              </w:trPr>
              <w:tc>
                <w:tcPr>
                  <w:tcW w:w="3295" w:type="dxa"/>
                  <w:gridSpan w:val="2"/>
                  <w:tcBorders>
                    <w:top w:val="nil"/>
                    <w:left w:val="single" w:sz="4" w:space="0" w:color="auto"/>
                    <w:bottom w:val="nil"/>
                    <w:right w:val="single" w:sz="4" w:space="0" w:color="auto"/>
                  </w:tcBorders>
                  <w:shd w:val="clear" w:color="auto" w:fill="auto"/>
                  <w:vAlign w:val="center"/>
                </w:tcPr>
                <w:p w14:paraId="3C66C5E5" w14:textId="77777777"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3662" w:type="dxa"/>
                  <w:tcBorders>
                    <w:top w:val="nil"/>
                    <w:left w:val="nil"/>
                    <w:bottom w:val="nil"/>
                    <w:right w:val="single" w:sz="4" w:space="0" w:color="auto"/>
                  </w:tcBorders>
                  <w:shd w:val="clear" w:color="auto" w:fill="auto"/>
                  <w:vAlign w:val="center"/>
                </w:tcPr>
                <w:p w14:paraId="4DC2A866" w14:textId="77777777"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1177" w:type="dxa"/>
                  <w:tcBorders>
                    <w:top w:val="nil"/>
                    <w:left w:val="nil"/>
                    <w:bottom w:val="nil"/>
                    <w:right w:val="single" w:sz="4" w:space="0" w:color="auto"/>
                  </w:tcBorders>
                  <w:shd w:val="clear" w:color="auto" w:fill="auto"/>
                  <w:vAlign w:val="center"/>
                </w:tcPr>
                <w:p w14:paraId="3FC33276" w14:textId="77777777"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r>
            <w:tr w:rsidR="00E90801" w:rsidRPr="002F1D30" w14:paraId="310F53CA" w14:textId="77777777" w:rsidTr="00A5405E">
              <w:trPr>
                <w:trHeight w:val="438"/>
              </w:trPr>
              <w:tc>
                <w:tcPr>
                  <w:tcW w:w="3295" w:type="dxa"/>
                  <w:gridSpan w:val="2"/>
                  <w:tcBorders>
                    <w:top w:val="nil"/>
                    <w:left w:val="single" w:sz="4" w:space="0" w:color="auto"/>
                    <w:bottom w:val="nil"/>
                    <w:right w:val="single" w:sz="4" w:space="0" w:color="auto"/>
                  </w:tcBorders>
                  <w:shd w:val="clear" w:color="auto" w:fill="auto"/>
                  <w:vAlign w:val="center"/>
                </w:tcPr>
                <w:p w14:paraId="6B6397C0" w14:textId="77777777"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3662" w:type="dxa"/>
                  <w:tcBorders>
                    <w:top w:val="nil"/>
                    <w:left w:val="nil"/>
                    <w:bottom w:val="nil"/>
                    <w:right w:val="single" w:sz="4" w:space="0" w:color="auto"/>
                  </w:tcBorders>
                  <w:shd w:val="clear" w:color="auto" w:fill="auto"/>
                  <w:vAlign w:val="center"/>
                </w:tcPr>
                <w:p w14:paraId="66C181B5" w14:textId="77777777"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1177" w:type="dxa"/>
                  <w:tcBorders>
                    <w:top w:val="nil"/>
                    <w:left w:val="nil"/>
                    <w:bottom w:val="nil"/>
                    <w:right w:val="single" w:sz="4" w:space="0" w:color="auto"/>
                  </w:tcBorders>
                  <w:shd w:val="clear" w:color="auto" w:fill="auto"/>
                  <w:vAlign w:val="center"/>
                </w:tcPr>
                <w:p w14:paraId="2899D865" w14:textId="77777777"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r>
            <w:tr w:rsidR="00E90801" w:rsidRPr="002F1D30" w14:paraId="48BEE8E4" w14:textId="77777777" w:rsidTr="00A5405E">
              <w:trPr>
                <w:trHeight w:val="435"/>
              </w:trPr>
              <w:tc>
                <w:tcPr>
                  <w:tcW w:w="3295" w:type="dxa"/>
                  <w:gridSpan w:val="2"/>
                  <w:tcBorders>
                    <w:top w:val="nil"/>
                    <w:left w:val="single" w:sz="4" w:space="0" w:color="auto"/>
                    <w:bottom w:val="single" w:sz="4" w:space="0" w:color="auto"/>
                    <w:right w:val="single" w:sz="4" w:space="0" w:color="auto"/>
                  </w:tcBorders>
                  <w:shd w:val="clear" w:color="auto" w:fill="auto"/>
                  <w:vAlign w:val="center"/>
                </w:tcPr>
                <w:p w14:paraId="12DD3627" w14:textId="09D56C0E"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3662" w:type="dxa"/>
                  <w:tcBorders>
                    <w:top w:val="nil"/>
                    <w:left w:val="nil"/>
                    <w:bottom w:val="single" w:sz="4" w:space="0" w:color="auto"/>
                    <w:right w:val="single" w:sz="4" w:space="0" w:color="auto"/>
                  </w:tcBorders>
                  <w:shd w:val="clear" w:color="auto" w:fill="auto"/>
                  <w:vAlign w:val="center"/>
                </w:tcPr>
                <w:p w14:paraId="4B73211A" w14:textId="2A07D725"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1177" w:type="dxa"/>
                  <w:tcBorders>
                    <w:top w:val="nil"/>
                    <w:left w:val="nil"/>
                    <w:bottom w:val="single" w:sz="4" w:space="0" w:color="auto"/>
                    <w:right w:val="single" w:sz="4" w:space="0" w:color="auto"/>
                  </w:tcBorders>
                  <w:shd w:val="clear" w:color="auto" w:fill="auto"/>
                  <w:vAlign w:val="center"/>
                </w:tcPr>
                <w:p w14:paraId="1AC9BF5C" w14:textId="510E3B5A" w:rsidR="00E90801" w:rsidRPr="002F1D30"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r>
            <w:tr w:rsidR="00A5405E" w:rsidRPr="002F1D30" w14:paraId="047B419B" w14:textId="77777777" w:rsidTr="00A5405E">
              <w:trPr>
                <w:trHeight w:val="435"/>
              </w:trPr>
              <w:tc>
                <w:tcPr>
                  <w:tcW w:w="3295" w:type="dxa"/>
                  <w:gridSpan w:val="2"/>
                  <w:tcBorders>
                    <w:top w:val="nil"/>
                    <w:left w:val="single" w:sz="4" w:space="0" w:color="auto"/>
                    <w:bottom w:val="single" w:sz="4" w:space="0" w:color="auto"/>
                    <w:right w:val="single" w:sz="4" w:space="0" w:color="auto"/>
                  </w:tcBorders>
                  <w:shd w:val="clear" w:color="auto" w:fill="auto"/>
                  <w:vAlign w:val="center"/>
                </w:tcPr>
                <w:p w14:paraId="10CCD42D" w14:textId="5F53C6BD" w:rsidR="00A5405E" w:rsidRPr="002F1D30" w:rsidRDefault="00A5405E" w:rsidP="00A5405E">
                  <w:pPr>
                    <w:spacing w:after="0" w:line="240" w:lineRule="auto"/>
                    <w:jc w:val="both"/>
                    <w:rPr>
                      <w:rFonts w:ascii="Times New Roman" w:eastAsia="Times New Roman" w:hAnsi="Times New Roman" w:cs="Times New Roman"/>
                      <w:kern w:val="0"/>
                      <w:sz w:val="20"/>
                      <w:szCs w:val="20"/>
                      <w:lang w:eastAsia="ru-RU"/>
                      <w14:ligatures w14:val="none"/>
                    </w:rPr>
                  </w:pPr>
                  <w:r w:rsidRPr="002F1D30">
                    <w:rPr>
                      <w:rFonts w:ascii="Times New Roman" w:eastAsia="Times New Roman" w:hAnsi="Times New Roman" w:cs="Times New Roman"/>
                      <w:kern w:val="0"/>
                      <w:sz w:val="20"/>
                      <w:szCs w:val="20"/>
                      <w:lang w:eastAsia="ru-RU"/>
                      <w14:ligatures w14:val="none"/>
                    </w:rPr>
                    <w:t>Кудеринов Т.</w:t>
                  </w:r>
                  <w:r w:rsidRPr="002F1D30">
                    <w:rPr>
                      <w:rFonts w:ascii="Times New Roman" w:eastAsia="Times New Roman" w:hAnsi="Times New Roman" w:cs="Times New Roman"/>
                      <w:kern w:val="0"/>
                      <w:sz w:val="20"/>
                      <w:szCs w:val="20"/>
                      <w:lang w:val="kk-KZ" w:eastAsia="ru-RU"/>
                      <w14:ligatures w14:val="none"/>
                    </w:rPr>
                    <w:t xml:space="preserve">Қ. </w:t>
                  </w:r>
                </w:p>
              </w:tc>
              <w:tc>
                <w:tcPr>
                  <w:tcW w:w="3662" w:type="dxa"/>
                  <w:tcBorders>
                    <w:top w:val="nil"/>
                    <w:left w:val="nil"/>
                    <w:bottom w:val="single" w:sz="4" w:space="0" w:color="auto"/>
                    <w:right w:val="single" w:sz="4" w:space="0" w:color="auto"/>
                  </w:tcBorders>
                  <w:shd w:val="clear" w:color="auto" w:fill="auto"/>
                  <w:vAlign w:val="center"/>
                </w:tcPr>
                <w:p w14:paraId="1CF473BA" w14:textId="2BFC194D" w:rsidR="00A5405E" w:rsidRPr="002F1D30" w:rsidRDefault="00A5405E" w:rsidP="00A5405E">
                  <w:pPr>
                    <w:spacing w:after="0" w:line="240" w:lineRule="auto"/>
                    <w:jc w:val="both"/>
                    <w:rPr>
                      <w:rFonts w:ascii="Times New Roman" w:eastAsia="Times New Roman" w:hAnsi="Times New Roman" w:cs="Times New Roman"/>
                      <w:kern w:val="0"/>
                      <w:sz w:val="20"/>
                      <w:szCs w:val="20"/>
                      <w:lang w:val="kk-KZ" w:eastAsia="ru-RU"/>
                      <w14:ligatures w14:val="none"/>
                    </w:rPr>
                  </w:pPr>
                  <w:r w:rsidRPr="002F1D30">
                    <w:rPr>
                      <w:rFonts w:ascii="Times New Roman" w:eastAsia="Times New Roman" w:hAnsi="Times New Roman" w:cs="Times New Roman"/>
                      <w:kern w:val="0"/>
                      <w:sz w:val="20"/>
                      <w:szCs w:val="20"/>
                      <w:lang w:val="kk-KZ" w:eastAsia="ru-RU"/>
                      <w14:ligatures w14:val="none"/>
                    </w:rPr>
                    <w:t xml:space="preserve">Шекаралық психиатрия : оқу құралы / Т. Қ. Күдерінов, М. К. Күдерінова, </w:t>
                  </w:r>
                </w:p>
              </w:tc>
              <w:tc>
                <w:tcPr>
                  <w:tcW w:w="1177" w:type="dxa"/>
                  <w:tcBorders>
                    <w:top w:val="nil"/>
                    <w:left w:val="nil"/>
                    <w:bottom w:val="single" w:sz="4" w:space="0" w:color="auto"/>
                    <w:right w:val="single" w:sz="4" w:space="0" w:color="auto"/>
                  </w:tcBorders>
                  <w:shd w:val="clear" w:color="auto" w:fill="auto"/>
                  <w:vAlign w:val="center"/>
                </w:tcPr>
                <w:p w14:paraId="690874F1" w14:textId="0163743F" w:rsidR="00A5405E" w:rsidRPr="002F1D30" w:rsidRDefault="00A5405E" w:rsidP="00A5405E">
                  <w:pPr>
                    <w:spacing w:after="0" w:line="240" w:lineRule="auto"/>
                    <w:jc w:val="both"/>
                    <w:rPr>
                      <w:rFonts w:ascii="Times New Roman" w:eastAsia="Times New Roman" w:hAnsi="Times New Roman" w:cs="Times New Roman"/>
                      <w:kern w:val="0"/>
                      <w:sz w:val="20"/>
                      <w:szCs w:val="20"/>
                      <w:lang w:val="kk-KZ" w:eastAsia="ru-RU"/>
                      <w14:ligatures w14:val="none"/>
                    </w:rPr>
                  </w:pPr>
                  <w:r w:rsidRPr="002F1D30">
                    <w:rPr>
                      <w:rFonts w:ascii="Times New Roman" w:eastAsia="Times New Roman" w:hAnsi="Times New Roman" w:cs="Times New Roman"/>
                      <w:kern w:val="0"/>
                      <w:sz w:val="20"/>
                      <w:szCs w:val="20"/>
                      <w:lang w:val="kk-KZ" w:eastAsia="ru-RU"/>
                      <w14:ligatures w14:val="none"/>
                    </w:rPr>
                    <w:t>2019</w:t>
                  </w:r>
                </w:p>
              </w:tc>
            </w:tr>
            <w:tr w:rsidR="00A5405E" w:rsidRPr="002F1D30" w14:paraId="4AB3FA48" w14:textId="77777777" w:rsidTr="00A5405E">
              <w:trPr>
                <w:trHeight w:val="15"/>
              </w:trPr>
              <w:tc>
                <w:tcPr>
                  <w:tcW w:w="3295" w:type="dxa"/>
                  <w:gridSpan w:val="2"/>
                  <w:tcBorders>
                    <w:top w:val="single" w:sz="4" w:space="0" w:color="auto"/>
                    <w:left w:val="single" w:sz="4" w:space="0" w:color="auto"/>
                    <w:bottom w:val="nil"/>
                    <w:right w:val="single" w:sz="4" w:space="0" w:color="auto"/>
                  </w:tcBorders>
                  <w:shd w:val="clear" w:color="auto" w:fill="auto"/>
                  <w:vAlign w:val="center"/>
                </w:tcPr>
                <w:p w14:paraId="16FACC88" w14:textId="77777777" w:rsidR="00A5405E" w:rsidRPr="002F1D30" w:rsidRDefault="00A5405E" w:rsidP="00A5405E">
                  <w:pPr>
                    <w:spacing w:after="0" w:line="240" w:lineRule="auto"/>
                    <w:jc w:val="both"/>
                    <w:rPr>
                      <w:rFonts w:ascii="Times New Roman" w:eastAsia="Times New Roman" w:hAnsi="Times New Roman" w:cs="Times New Roman"/>
                      <w:kern w:val="0"/>
                      <w:sz w:val="20"/>
                      <w:szCs w:val="20"/>
                      <w:lang w:eastAsia="ru-RU"/>
                      <w14:ligatures w14:val="none"/>
                    </w:rPr>
                  </w:pPr>
                </w:p>
              </w:tc>
              <w:tc>
                <w:tcPr>
                  <w:tcW w:w="3662" w:type="dxa"/>
                  <w:tcBorders>
                    <w:top w:val="single" w:sz="4" w:space="0" w:color="auto"/>
                    <w:left w:val="nil"/>
                    <w:bottom w:val="nil"/>
                    <w:right w:val="single" w:sz="4" w:space="0" w:color="auto"/>
                  </w:tcBorders>
                  <w:shd w:val="clear" w:color="auto" w:fill="auto"/>
                  <w:vAlign w:val="center"/>
                </w:tcPr>
                <w:p w14:paraId="2E8546D6" w14:textId="77777777" w:rsidR="00A5405E" w:rsidRPr="002F1D30" w:rsidRDefault="00A5405E" w:rsidP="00A5405E">
                  <w:pPr>
                    <w:spacing w:after="0" w:line="240" w:lineRule="auto"/>
                    <w:jc w:val="both"/>
                    <w:rPr>
                      <w:rFonts w:ascii="Times New Roman" w:eastAsia="Times New Roman" w:hAnsi="Times New Roman" w:cs="Times New Roman"/>
                      <w:kern w:val="0"/>
                      <w:sz w:val="20"/>
                      <w:szCs w:val="20"/>
                      <w:lang w:val="kk-KZ" w:eastAsia="ru-RU"/>
                      <w14:ligatures w14:val="none"/>
                    </w:rPr>
                  </w:pPr>
                </w:p>
              </w:tc>
              <w:tc>
                <w:tcPr>
                  <w:tcW w:w="1177" w:type="dxa"/>
                  <w:tcBorders>
                    <w:top w:val="single" w:sz="4" w:space="0" w:color="auto"/>
                    <w:left w:val="nil"/>
                    <w:bottom w:val="nil"/>
                    <w:right w:val="single" w:sz="4" w:space="0" w:color="auto"/>
                  </w:tcBorders>
                  <w:shd w:val="clear" w:color="auto" w:fill="auto"/>
                  <w:vAlign w:val="center"/>
                </w:tcPr>
                <w:p w14:paraId="49FB59E1" w14:textId="77777777" w:rsidR="00A5405E" w:rsidRPr="002F1D30" w:rsidRDefault="00A5405E" w:rsidP="00A5405E">
                  <w:pPr>
                    <w:spacing w:after="0" w:line="240" w:lineRule="auto"/>
                    <w:jc w:val="both"/>
                    <w:rPr>
                      <w:rFonts w:ascii="Times New Roman" w:eastAsia="Times New Roman" w:hAnsi="Times New Roman" w:cs="Times New Roman"/>
                      <w:kern w:val="0"/>
                      <w:sz w:val="20"/>
                      <w:szCs w:val="20"/>
                      <w:lang w:val="kk-KZ" w:eastAsia="ru-RU"/>
                      <w14:ligatures w14:val="none"/>
                    </w:rPr>
                  </w:pPr>
                </w:p>
              </w:tc>
            </w:tr>
            <w:tr w:rsidR="00A5405E" w:rsidRPr="002F1D30" w14:paraId="734443C3" w14:textId="77777777" w:rsidTr="00A5405E">
              <w:trPr>
                <w:trHeight w:val="438"/>
              </w:trPr>
              <w:tc>
                <w:tcPr>
                  <w:tcW w:w="3295" w:type="dxa"/>
                  <w:gridSpan w:val="2"/>
                  <w:tcBorders>
                    <w:top w:val="nil"/>
                    <w:left w:val="single" w:sz="4" w:space="0" w:color="auto"/>
                    <w:bottom w:val="nil"/>
                    <w:right w:val="single" w:sz="4" w:space="0" w:color="auto"/>
                  </w:tcBorders>
                  <w:shd w:val="clear" w:color="auto" w:fill="auto"/>
                  <w:vAlign w:val="center"/>
                </w:tcPr>
                <w:p w14:paraId="4A089C68" w14:textId="4DA74B2D" w:rsidR="00A5405E" w:rsidRPr="002F1D30" w:rsidRDefault="00A5405E" w:rsidP="00A5405E">
                  <w:pPr>
                    <w:spacing w:after="0" w:line="240" w:lineRule="auto"/>
                    <w:jc w:val="both"/>
                    <w:rPr>
                      <w:rFonts w:ascii="Times New Roman" w:hAnsi="Times New Roman" w:cs="Times New Roman"/>
                      <w:sz w:val="20"/>
                      <w:szCs w:val="20"/>
                    </w:rPr>
                  </w:pPr>
                  <w:r w:rsidRPr="002F1D30">
                    <w:rPr>
                      <w:rFonts w:ascii="Times New Roman" w:eastAsia="Times New Roman" w:hAnsi="Times New Roman" w:cs="Times New Roman"/>
                      <w:kern w:val="0"/>
                      <w:sz w:val="20"/>
                      <w:szCs w:val="20"/>
                      <w:lang w:val="kk-KZ" w:eastAsia="ru-RU"/>
                      <w14:ligatures w14:val="none"/>
                    </w:rPr>
                    <w:t>Н. М. Жариков, Л. Г. Урсова, Д. Ф. Хритинин, К. Т. Сарсембаев</w:t>
                  </w:r>
                </w:p>
              </w:tc>
              <w:tc>
                <w:tcPr>
                  <w:tcW w:w="3662" w:type="dxa"/>
                  <w:tcBorders>
                    <w:top w:val="nil"/>
                    <w:left w:val="nil"/>
                    <w:bottom w:val="nil"/>
                    <w:right w:val="single" w:sz="4" w:space="0" w:color="auto"/>
                  </w:tcBorders>
                  <w:shd w:val="clear" w:color="auto" w:fill="auto"/>
                  <w:vAlign w:val="center"/>
                </w:tcPr>
                <w:p w14:paraId="47652270" w14:textId="25FBD4B7" w:rsidR="00A5405E" w:rsidRPr="002F1D30" w:rsidRDefault="00A5405E" w:rsidP="00A5405E">
                  <w:pPr>
                    <w:spacing w:after="0" w:line="240" w:lineRule="auto"/>
                    <w:jc w:val="both"/>
                    <w:rPr>
                      <w:rFonts w:ascii="Times New Roman" w:hAnsi="Times New Roman" w:cs="Times New Roman"/>
                      <w:sz w:val="20"/>
                      <w:szCs w:val="20"/>
                    </w:rPr>
                  </w:pPr>
                  <w:r w:rsidRPr="002F1D30">
                    <w:rPr>
                      <w:rFonts w:ascii="Times New Roman" w:eastAsia="Times New Roman" w:hAnsi="Times New Roman" w:cs="Times New Roman"/>
                      <w:kern w:val="0"/>
                      <w:sz w:val="20"/>
                      <w:szCs w:val="20"/>
                      <w:lang w:val="kk-KZ" w:eastAsia="ru-RU"/>
                      <w14:ligatures w14:val="none"/>
                    </w:rPr>
                    <w:t xml:space="preserve">Психиатрия Оқулық / </w:t>
                  </w:r>
                </w:p>
              </w:tc>
              <w:tc>
                <w:tcPr>
                  <w:tcW w:w="1177" w:type="dxa"/>
                  <w:tcBorders>
                    <w:top w:val="nil"/>
                    <w:left w:val="nil"/>
                    <w:bottom w:val="nil"/>
                    <w:right w:val="single" w:sz="4" w:space="0" w:color="auto"/>
                  </w:tcBorders>
                  <w:shd w:val="clear" w:color="auto" w:fill="auto"/>
                  <w:vAlign w:val="center"/>
                </w:tcPr>
                <w:p w14:paraId="0DE708AB" w14:textId="491C4260" w:rsidR="00A5405E" w:rsidRPr="002F1D30" w:rsidRDefault="00A5405E" w:rsidP="00A5405E">
                  <w:pPr>
                    <w:spacing w:after="0" w:line="240" w:lineRule="auto"/>
                    <w:jc w:val="both"/>
                    <w:rPr>
                      <w:rFonts w:ascii="Times New Roman" w:eastAsia="Times New Roman" w:hAnsi="Times New Roman" w:cs="Times New Roman"/>
                      <w:kern w:val="0"/>
                      <w:sz w:val="20"/>
                      <w:szCs w:val="20"/>
                      <w:lang w:eastAsia="ru-RU"/>
                      <w14:ligatures w14:val="none"/>
                    </w:rPr>
                  </w:pPr>
                  <w:r w:rsidRPr="002F1D30">
                    <w:rPr>
                      <w:rFonts w:ascii="Times New Roman" w:eastAsia="Times New Roman" w:hAnsi="Times New Roman" w:cs="Times New Roman"/>
                      <w:kern w:val="0"/>
                      <w:sz w:val="20"/>
                      <w:szCs w:val="20"/>
                      <w:lang w:eastAsia="ru-RU"/>
                      <w14:ligatures w14:val="none"/>
                    </w:rPr>
                    <w:t>2016</w:t>
                  </w:r>
                </w:p>
              </w:tc>
            </w:tr>
            <w:tr w:rsidR="00A5405E" w:rsidRPr="002F1D30" w14:paraId="525A47A7" w14:textId="77777777" w:rsidTr="00A5405E">
              <w:trPr>
                <w:trHeight w:val="438"/>
              </w:trPr>
              <w:tc>
                <w:tcPr>
                  <w:tcW w:w="3295" w:type="dxa"/>
                  <w:gridSpan w:val="2"/>
                  <w:tcBorders>
                    <w:top w:val="nil"/>
                    <w:left w:val="single" w:sz="4" w:space="0" w:color="auto"/>
                    <w:bottom w:val="single" w:sz="4" w:space="0" w:color="auto"/>
                    <w:right w:val="single" w:sz="4" w:space="0" w:color="auto"/>
                  </w:tcBorders>
                  <w:shd w:val="clear" w:color="auto" w:fill="auto"/>
                  <w:vAlign w:val="center"/>
                </w:tcPr>
                <w:p w14:paraId="2CD700BF" w14:textId="77777777" w:rsidR="00A5405E" w:rsidRPr="002F1D30" w:rsidRDefault="00A5405E" w:rsidP="00A5405E">
                  <w:pPr>
                    <w:spacing w:after="0" w:line="240" w:lineRule="auto"/>
                    <w:jc w:val="both"/>
                    <w:rPr>
                      <w:rFonts w:ascii="Times New Roman" w:eastAsia="Times New Roman" w:hAnsi="Times New Roman" w:cs="Times New Roman"/>
                      <w:kern w:val="0"/>
                      <w:sz w:val="20"/>
                      <w:szCs w:val="20"/>
                      <w:lang w:val="kk-KZ" w:eastAsia="ru-RU"/>
                      <w14:ligatures w14:val="none"/>
                    </w:rPr>
                  </w:pPr>
                </w:p>
              </w:tc>
              <w:tc>
                <w:tcPr>
                  <w:tcW w:w="3662" w:type="dxa"/>
                  <w:tcBorders>
                    <w:top w:val="nil"/>
                    <w:left w:val="nil"/>
                    <w:bottom w:val="single" w:sz="4" w:space="0" w:color="auto"/>
                    <w:right w:val="single" w:sz="4" w:space="0" w:color="auto"/>
                  </w:tcBorders>
                  <w:shd w:val="clear" w:color="auto" w:fill="auto"/>
                  <w:vAlign w:val="center"/>
                </w:tcPr>
                <w:p w14:paraId="4F44673E" w14:textId="77777777" w:rsidR="00A5405E" w:rsidRPr="002F1D30" w:rsidRDefault="00A5405E" w:rsidP="00A5405E">
                  <w:pPr>
                    <w:spacing w:after="0" w:line="240" w:lineRule="auto"/>
                    <w:jc w:val="both"/>
                    <w:rPr>
                      <w:rFonts w:ascii="Times New Roman" w:eastAsia="Times New Roman" w:hAnsi="Times New Roman" w:cs="Times New Roman"/>
                      <w:kern w:val="0"/>
                      <w:sz w:val="20"/>
                      <w:szCs w:val="20"/>
                      <w:lang w:val="kk-KZ" w:eastAsia="ru-RU"/>
                      <w14:ligatures w14:val="none"/>
                    </w:rPr>
                  </w:pPr>
                </w:p>
              </w:tc>
              <w:tc>
                <w:tcPr>
                  <w:tcW w:w="1177" w:type="dxa"/>
                  <w:tcBorders>
                    <w:top w:val="nil"/>
                    <w:left w:val="nil"/>
                    <w:bottom w:val="single" w:sz="4" w:space="0" w:color="auto"/>
                    <w:right w:val="single" w:sz="4" w:space="0" w:color="auto"/>
                  </w:tcBorders>
                  <w:shd w:val="clear" w:color="auto" w:fill="auto"/>
                  <w:vAlign w:val="center"/>
                </w:tcPr>
                <w:p w14:paraId="0E3996C9" w14:textId="77777777" w:rsidR="00A5405E" w:rsidRPr="002F1D30" w:rsidRDefault="00A5405E" w:rsidP="00A5405E">
                  <w:pPr>
                    <w:spacing w:after="0" w:line="240" w:lineRule="auto"/>
                    <w:jc w:val="both"/>
                    <w:rPr>
                      <w:rFonts w:ascii="Times New Roman" w:eastAsia="Times New Roman" w:hAnsi="Times New Roman" w:cs="Times New Roman"/>
                      <w:kern w:val="0"/>
                      <w:sz w:val="20"/>
                      <w:szCs w:val="20"/>
                      <w:lang w:eastAsia="ru-RU"/>
                      <w14:ligatures w14:val="none"/>
                    </w:rPr>
                  </w:pPr>
                </w:p>
              </w:tc>
            </w:tr>
            <w:tr w:rsidR="00A5405E" w:rsidRPr="002F1D30" w14:paraId="7F09F5ED" w14:textId="77777777" w:rsidTr="00A5405E">
              <w:trPr>
                <w:trHeight w:val="1215"/>
              </w:trPr>
              <w:tc>
                <w:tcPr>
                  <w:tcW w:w="3271" w:type="dxa"/>
                  <w:tcBorders>
                    <w:top w:val="nil"/>
                    <w:left w:val="single" w:sz="4" w:space="0" w:color="auto"/>
                    <w:bottom w:val="single" w:sz="4" w:space="0" w:color="auto"/>
                    <w:right w:val="single" w:sz="4" w:space="0" w:color="auto"/>
                  </w:tcBorders>
                  <w:shd w:val="clear" w:color="auto" w:fill="auto"/>
                  <w:vAlign w:val="center"/>
                </w:tcPr>
                <w:p w14:paraId="098861E5" w14:textId="77777777" w:rsidR="00A5405E" w:rsidRPr="002F1D30" w:rsidRDefault="00A5405E" w:rsidP="00A5405E">
                  <w:pPr>
                    <w:spacing w:after="0" w:line="240" w:lineRule="auto"/>
                    <w:jc w:val="both"/>
                    <w:rPr>
                      <w:rFonts w:ascii="Times New Roman" w:eastAsia="Times New Roman" w:hAnsi="Times New Roman" w:cs="Times New Roman"/>
                      <w:kern w:val="0"/>
                      <w:sz w:val="20"/>
                      <w:szCs w:val="20"/>
                      <w:lang w:val="kk-KZ" w:eastAsia="ru-RU"/>
                      <w14:ligatures w14:val="none"/>
                    </w:rPr>
                  </w:pPr>
                  <w:r w:rsidRPr="002F1D30">
                    <w:rPr>
                      <w:rFonts w:ascii="Times New Roman" w:eastAsia="Times New Roman" w:hAnsi="Times New Roman" w:cs="Times New Roman"/>
                      <w:kern w:val="0"/>
                      <w:sz w:val="20"/>
                      <w:szCs w:val="20"/>
                      <w:lang w:val="kk-KZ" w:eastAsia="ru-RU"/>
                      <w14:ligatures w14:val="none"/>
                    </w:rPr>
                    <w:t>Н. Г. Незнанов, М. Я. Киссин, В. И. Крылов и др.</w:t>
                  </w:r>
                </w:p>
              </w:tc>
              <w:tc>
                <w:tcPr>
                  <w:tcW w:w="3686" w:type="dxa"/>
                  <w:gridSpan w:val="2"/>
                  <w:tcBorders>
                    <w:top w:val="nil"/>
                    <w:left w:val="nil"/>
                    <w:bottom w:val="single" w:sz="4" w:space="0" w:color="auto"/>
                    <w:right w:val="single" w:sz="4" w:space="0" w:color="auto"/>
                  </w:tcBorders>
                  <w:shd w:val="clear" w:color="auto" w:fill="auto"/>
                  <w:vAlign w:val="center"/>
                </w:tcPr>
                <w:p w14:paraId="502038E6" w14:textId="378A1B37" w:rsidR="00A5405E" w:rsidRPr="002F1D30" w:rsidRDefault="00A5405E" w:rsidP="00A5405E">
                  <w:pPr>
                    <w:spacing w:after="0" w:line="240" w:lineRule="auto"/>
                    <w:jc w:val="both"/>
                    <w:rPr>
                      <w:rFonts w:ascii="Times New Roman" w:eastAsia="Times New Roman" w:hAnsi="Times New Roman" w:cs="Times New Roman"/>
                      <w:kern w:val="0"/>
                      <w:sz w:val="20"/>
                      <w:szCs w:val="20"/>
                      <w:lang w:val="kk-KZ" w:eastAsia="ru-RU"/>
                      <w14:ligatures w14:val="none"/>
                    </w:rPr>
                  </w:pPr>
                  <w:r w:rsidRPr="00A50585">
                    <w:rPr>
                      <w:rFonts w:ascii="Times New Roman" w:eastAsia="Times New Roman" w:hAnsi="Times New Roman" w:cs="Times New Roman"/>
                      <w:kern w:val="0"/>
                      <w:sz w:val="20"/>
                      <w:szCs w:val="20"/>
                      <w:lang w:val="kk-KZ" w:eastAsia="ru-RU"/>
                      <w14:ligatures w14:val="none"/>
                    </w:rPr>
                    <w:t>Психиатрия: учебник</w:t>
                  </w:r>
                </w:p>
              </w:tc>
              <w:tc>
                <w:tcPr>
                  <w:tcW w:w="1177" w:type="dxa"/>
                  <w:tcBorders>
                    <w:top w:val="nil"/>
                    <w:left w:val="nil"/>
                    <w:bottom w:val="single" w:sz="4" w:space="0" w:color="auto"/>
                    <w:right w:val="single" w:sz="4" w:space="0" w:color="auto"/>
                  </w:tcBorders>
                  <w:shd w:val="clear" w:color="auto" w:fill="auto"/>
                  <w:vAlign w:val="center"/>
                </w:tcPr>
                <w:p w14:paraId="7F33BDEC" w14:textId="77777777" w:rsidR="00A5405E" w:rsidRPr="002F1D30" w:rsidRDefault="00A5405E" w:rsidP="00A5405E">
                  <w:pPr>
                    <w:spacing w:after="0" w:line="240" w:lineRule="auto"/>
                    <w:jc w:val="both"/>
                    <w:rPr>
                      <w:rFonts w:ascii="Times New Roman" w:eastAsia="Times New Roman" w:hAnsi="Times New Roman" w:cs="Times New Roman"/>
                      <w:kern w:val="0"/>
                      <w:sz w:val="20"/>
                      <w:szCs w:val="20"/>
                      <w:lang w:eastAsia="ru-RU"/>
                      <w14:ligatures w14:val="none"/>
                    </w:rPr>
                  </w:pPr>
                  <w:r w:rsidRPr="002F1D30">
                    <w:rPr>
                      <w:rFonts w:ascii="Times New Roman" w:eastAsia="Times New Roman" w:hAnsi="Times New Roman" w:cs="Times New Roman"/>
                      <w:kern w:val="0"/>
                      <w:sz w:val="20"/>
                      <w:szCs w:val="20"/>
                      <w:lang w:eastAsia="ru-RU"/>
                      <w14:ligatures w14:val="none"/>
                    </w:rPr>
                    <w:t>2020</w:t>
                  </w:r>
                </w:p>
              </w:tc>
            </w:tr>
            <w:tr w:rsidR="00A5405E" w:rsidRPr="002F1D30" w14:paraId="2D259FCB" w14:textId="77777777" w:rsidTr="00A5405E">
              <w:trPr>
                <w:trHeight w:val="1215"/>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23589D90" w14:textId="744F64FA" w:rsidR="00A5405E" w:rsidRPr="002F1D30" w:rsidRDefault="00A5405E" w:rsidP="00A5405E">
                  <w:pPr>
                    <w:spacing w:after="0" w:line="240" w:lineRule="auto"/>
                    <w:jc w:val="both"/>
                    <w:rPr>
                      <w:rFonts w:ascii="Times New Roman" w:eastAsia="Times New Roman" w:hAnsi="Times New Roman" w:cs="Times New Roman"/>
                      <w:kern w:val="0"/>
                      <w:sz w:val="20"/>
                      <w:szCs w:val="20"/>
                      <w:lang w:val="kk-KZ" w:eastAsia="ru-RU"/>
                      <w14:ligatures w14:val="none"/>
                    </w:rPr>
                  </w:pPr>
                  <w:r w:rsidRPr="002F1D30">
                    <w:rPr>
                      <w:rFonts w:ascii="Times New Roman" w:eastAsia="Times New Roman" w:hAnsi="Times New Roman" w:cs="Times New Roman"/>
                      <w:kern w:val="0"/>
                      <w:sz w:val="20"/>
                      <w:szCs w:val="20"/>
                      <w:lang w:val="kk-KZ" w:eastAsia="ru-RU"/>
                      <w14:ligatures w14:val="none"/>
                    </w:rPr>
                    <w:t xml:space="preserve">Ахметова Н. Ш. </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
                <w:p w14:paraId="19A154B0" w14:textId="24E1C242" w:rsidR="00A5405E" w:rsidRPr="002F1D30" w:rsidRDefault="00A5405E" w:rsidP="00A5405E">
                  <w:pPr>
                    <w:spacing w:after="0" w:line="240" w:lineRule="auto"/>
                    <w:jc w:val="both"/>
                    <w:rPr>
                      <w:rFonts w:ascii="Times New Roman" w:eastAsia="Times New Roman" w:hAnsi="Times New Roman" w:cs="Times New Roman"/>
                      <w:kern w:val="0"/>
                      <w:sz w:val="20"/>
                      <w:szCs w:val="20"/>
                      <w:lang w:val="kk-KZ" w:eastAsia="ru-RU"/>
                      <w14:ligatures w14:val="none"/>
                    </w:rPr>
                  </w:pPr>
                  <w:r w:rsidRPr="002F1D30">
                    <w:rPr>
                      <w:rFonts w:ascii="Times New Roman" w:eastAsia="Times New Roman" w:hAnsi="Times New Roman" w:cs="Times New Roman"/>
                      <w:kern w:val="0"/>
                      <w:sz w:val="20"/>
                      <w:szCs w:val="20"/>
                      <w:lang w:val="kk-KZ" w:eastAsia="ru-RU"/>
                      <w14:ligatures w14:val="none"/>
                    </w:rPr>
                    <w:t>Психопатологические особенности детского, подросткового и юношеского возраста : учеб. пособие</w:t>
                  </w:r>
                </w:p>
              </w:tc>
              <w:tc>
                <w:tcPr>
                  <w:tcW w:w="1177" w:type="dxa"/>
                  <w:tcBorders>
                    <w:top w:val="single" w:sz="4" w:space="0" w:color="auto"/>
                    <w:left w:val="nil"/>
                    <w:bottom w:val="single" w:sz="4" w:space="0" w:color="auto"/>
                    <w:right w:val="single" w:sz="4" w:space="0" w:color="auto"/>
                  </w:tcBorders>
                  <w:shd w:val="clear" w:color="auto" w:fill="auto"/>
                  <w:vAlign w:val="center"/>
                </w:tcPr>
                <w:p w14:paraId="5D3AA054" w14:textId="03E62623" w:rsidR="00A5405E" w:rsidRPr="002F1D30" w:rsidRDefault="00A5405E" w:rsidP="00A5405E">
                  <w:pPr>
                    <w:spacing w:after="0" w:line="240" w:lineRule="auto"/>
                    <w:jc w:val="both"/>
                    <w:rPr>
                      <w:rFonts w:ascii="Times New Roman" w:eastAsia="Times New Roman" w:hAnsi="Times New Roman" w:cs="Times New Roman"/>
                      <w:kern w:val="0"/>
                      <w:sz w:val="20"/>
                      <w:szCs w:val="20"/>
                      <w:lang w:eastAsia="ru-RU"/>
                      <w14:ligatures w14:val="none"/>
                    </w:rPr>
                  </w:pPr>
                  <w:r w:rsidRPr="002F1D30">
                    <w:rPr>
                      <w:rFonts w:ascii="Times New Roman" w:eastAsia="Times New Roman" w:hAnsi="Times New Roman" w:cs="Times New Roman"/>
                      <w:kern w:val="0"/>
                      <w:sz w:val="20"/>
                      <w:szCs w:val="20"/>
                      <w:lang w:val="kk-KZ" w:eastAsia="ru-RU"/>
                      <w14:ligatures w14:val="none"/>
                    </w:rPr>
                    <w:t>2019</w:t>
                  </w:r>
                </w:p>
              </w:tc>
            </w:tr>
          </w:tbl>
          <w:p w14:paraId="1CE88029" w14:textId="77777777" w:rsidR="00E90801" w:rsidRPr="002F1D30" w:rsidRDefault="00E90801" w:rsidP="00E90801">
            <w:pPr>
              <w:jc w:val="both"/>
              <w:rPr>
                <w:rFonts w:ascii="Times New Roman" w:hAnsi="Times New Roman" w:cs="Times New Roman"/>
                <w:b/>
                <w:bCs/>
                <w:sz w:val="20"/>
                <w:szCs w:val="20"/>
              </w:rPr>
            </w:pPr>
          </w:p>
          <w:p w14:paraId="1E89632A" w14:textId="51D2A63E" w:rsidR="00E90801" w:rsidRPr="002F1D30" w:rsidRDefault="00E90801" w:rsidP="00E90801">
            <w:pPr>
              <w:jc w:val="both"/>
              <w:rPr>
                <w:rFonts w:ascii="Times New Roman" w:hAnsi="Times New Roman" w:cs="Times New Roman"/>
                <w:b/>
                <w:bCs/>
                <w:sz w:val="20"/>
                <w:szCs w:val="20"/>
              </w:rPr>
            </w:pPr>
            <w:r w:rsidRPr="002F1D30">
              <w:rPr>
                <w:rFonts w:ascii="Times New Roman" w:hAnsi="Times New Roman" w:cs="Times New Roman"/>
                <w:b/>
                <w:bCs/>
                <w:sz w:val="20"/>
                <w:szCs w:val="20"/>
              </w:rPr>
              <w:t>Кафедрада бары</w:t>
            </w:r>
          </w:p>
          <w:tbl>
            <w:tblPr>
              <w:tblW w:w="8134" w:type="dxa"/>
              <w:tblLayout w:type="fixed"/>
              <w:tblLook w:val="04A0" w:firstRow="1" w:lastRow="0" w:firstColumn="1" w:lastColumn="0" w:noHBand="0" w:noVBand="1"/>
            </w:tblPr>
            <w:tblGrid>
              <w:gridCol w:w="3437"/>
              <w:gridCol w:w="3520"/>
              <w:gridCol w:w="1177"/>
            </w:tblGrid>
            <w:tr w:rsidR="00E90801" w:rsidRPr="002F1D30" w14:paraId="2EDCD265" w14:textId="77777777" w:rsidTr="00A5405E">
              <w:trPr>
                <w:trHeight w:val="49"/>
              </w:trPr>
              <w:tc>
                <w:tcPr>
                  <w:tcW w:w="3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DF390" w14:textId="114A3F75" w:rsidR="00E90801" w:rsidRPr="002F1D30" w:rsidRDefault="00E90801" w:rsidP="00E90801">
                  <w:pPr>
                    <w:spacing w:after="0" w:line="240" w:lineRule="auto"/>
                    <w:jc w:val="both"/>
                    <w:rPr>
                      <w:rFonts w:ascii="Times New Roman" w:eastAsia="Times New Roman" w:hAnsi="Times New Roman" w:cs="Times New Roman"/>
                      <w:b/>
                      <w:bCs/>
                      <w:kern w:val="0"/>
                      <w:sz w:val="20"/>
                      <w:szCs w:val="20"/>
                      <w:lang w:eastAsia="ru-RU"/>
                      <w14:ligatures w14:val="none"/>
                    </w:rPr>
                  </w:pPr>
                  <w:r w:rsidRPr="002F1D30">
                    <w:rPr>
                      <w:rFonts w:ascii="Times New Roman" w:eastAsia="Times New Roman" w:hAnsi="Times New Roman" w:cs="Times New Roman"/>
                      <w:b/>
                      <w:bCs/>
                      <w:kern w:val="0"/>
                      <w:sz w:val="20"/>
                      <w:szCs w:val="20"/>
                      <w:lang w:eastAsia="ru-RU"/>
                      <w14:ligatures w14:val="none"/>
                    </w:rPr>
                    <w:t>Автор</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0765A2B9" w14:textId="5800465F" w:rsidR="00E90801" w:rsidRPr="002F1D30" w:rsidRDefault="00E90801" w:rsidP="00E90801">
                  <w:pPr>
                    <w:spacing w:after="0" w:line="240" w:lineRule="auto"/>
                    <w:jc w:val="both"/>
                    <w:rPr>
                      <w:rFonts w:ascii="Times New Roman" w:eastAsia="Times New Roman" w:hAnsi="Times New Roman" w:cs="Times New Roman"/>
                      <w:b/>
                      <w:bCs/>
                      <w:kern w:val="0"/>
                      <w:sz w:val="20"/>
                      <w:szCs w:val="20"/>
                      <w:lang w:eastAsia="ru-RU"/>
                      <w14:ligatures w14:val="none"/>
                    </w:rPr>
                  </w:pPr>
                  <w:r w:rsidRPr="002F1D30">
                    <w:rPr>
                      <w:rFonts w:ascii="Times New Roman" w:eastAsia="Times New Roman" w:hAnsi="Times New Roman" w:cs="Times New Roman"/>
                      <w:b/>
                      <w:bCs/>
                      <w:kern w:val="0"/>
                      <w:sz w:val="20"/>
                      <w:szCs w:val="20"/>
                      <w:lang w:eastAsia="ru-RU"/>
                      <w14:ligatures w14:val="none"/>
                    </w:rPr>
                    <w:t>Кітаптың аты, баспасы</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61204AA7" w14:textId="7EDB0535" w:rsidR="00E90801" w:rsidRPr="002F1D30" w:rsidRDefault="00E90801" w:rsidP="00E90801">
                  <w:pPr>
                    <w:spacing w:after="0" w:line="240" w:lineRule="auto"/>
                    <w:jc w:val="both"/>
                    <w:rPr>
                      <w:rFonts w:ascii="Times New Roman" w:eastAsia="Times New Roman" w:hAnsi="Times New Roman" w:cs="Times New Roman"/>
                      <w:b/>
                      <w:bCs/>
                      <w:kern w:val="0"/>
                      <w:sz w:val="20"/>
                      <w:szCs w:val="20"/>
                      <w:lang w:eastAsia="ru-RU"/>
                      <w14:ligatures w14:val="none"/>
                    </w:rPr>
                  </w:pPr>
                  <w:r w:rsidRPr="002F1D30">
                    <w:rPr>
                      <w:rFonts w:ascii="Times New Roman" w:eastAsia="Times New Roman" w:hAnsi="Times New Roman" w:cs="Times New Roman"/>
                      <w:b/>
                      <w:bCs/>
                      <w:kern w:val="0"/>
                      <w:sz w:val="20"/>
                      <w:szCs w:val="20"/>
                      <w:lang w:eastAsia="ru-RU"/>
                      <w14:ligatures w14:val="none"/>
                    </w:rPr>
                    <w:t>Шыққан жылы</w:t>
                  </w:r>
                </w:p>
              </w:tc>
            </w:tr>
            <w:tr w:rsidR="00A95ABB" w:rsidRPr="002F1D30" w14:paraId="7343C30E" w14:textId="77777777" w:rsidTr="00A5405E">
              <w:trPr>
                <w:trHeight w:val="430"/>
              </w:trPr>
              <w:tc>
                <w:tcPr>
                  <w:tcW w:w="3437" w:type="dxa"/>
                  <w:tcBorders>
                    <w:top w:val="nil"/>
                    <w:left w:val="single" w:sz="4" w:space="0" w:color="auto"/>
                    <w:bottom w:val="single" w:sz="4" w:space="0" w:color="auto"/>
                    <w:right w:val="single" w:sz="4" w:space="0" w:color="auto"/>
                  </w:tcBorders>
                  <w:shd w:val="clear" w:color="auto" w:fill="auto"/>
                  <w:vAlign w:val="center"/>
                </w:tcPr>
                <w:p w14:paraId="68802B7B" w14:textId="7A6A2AB6" w:rsidR="00A95ABB" w:rsidRPr="002F1D30" w:rsidRDefault="00A95ABB" w:rsidP="00A95ABB">
                  <w:pPr>
                    <w:spacing w:after="0" w:line="240" w:lineRule="auto"/>
                    <w:jc w:val="both"/>
                    <w:rPr>
                      <w:rFonts w:ascii="Times New Roman" w:eastAsia="Times New Roman" w:hAnsi="Times New Roman" w:cs="Times New Roman"/>
                      <w:kern w:val="0"/>
                      <w:sz w:val="20"/>
                      <w:szCs w:val="20"/>
                      <w:lang w:eastAsia="ru-RU"/>
                      <w14:ligatures w14:val="none"/>
                    </w:rPr>
                  </w:pPr>
                  <w:r w:rsidRPr="002F1D30">
                    <w:rPr>
                      <w:rFonts w:ascii="Times New Roman" w:hAnsi="Times New Roman" w:cs="Times New Roman"/>
                      <w:sz w:val="20"/>
                      <w:szCs w:val="20"/>
                      <w:lang w:val="en-US"/>
                    </w:rPr>
                    <w:t>Femi</w:t>
                  </w:r>
                  <w:r w:rsidRPr="002F1D30">
                    <w:rPr>
                      <w:rFonts w:ascii="Times New Roman" w:hAnsi="Times New Roman" w:cs="Times New Roman"/>
                      <w:sz w:val="20"/>
                      <w:szCs w:val="20"/>
                    </w:rPr>
                    <w:t xml:space="preserve"> </w:t>
                  </w:r>
                  <w:r w:rsidRPr="002F1D30">
                    <w:rPr>
                      <w:rFonts w:ascii="Times New Roman" w:hAnsi="Times New Roman" w:cs="Times New Roman"/>
                      <w:sz w:val="20"/>
                      <w:szCs w:val="20"/>
                      <w:lang w:val="en-US"/>
                    </w:rPr>
                    <w:t>Oyebode</w:t>
                  </w:r>
                  <w:r w:rsidRPr="002F1D30">
                    <w:rPr>
                      <w:rFonts w:ascii="Times New Roman" w:hAnsi="Times New Roman" w:cs="Times New Roman"/>
                      <w:sz w:val="20"/>
                      <w:szCs w:val="20"/>
                    </w:rPr>
                    <w:t xml:space="preserve">, </w:t>
                  </w:r>
                  <w:r w:rsidRPr="002F1D30">
                    <w:rPr>
                      <w:rFonts w:ascii="Times New Roman" w:hAnsi="Times New Roman" w:cs="Times New Roman"/>
                      <w:sz w:val="20"/>
                      <w:szCs w:val="20"/>
                      <w:lang w:val="en-US"/>
                    </w:rPr>
                    <w:t>MD</w:t>
                  </w:r>
                  <w:r w:rsidRPr="002F1D30">
                    <w:rPr>
                      <w:rFonts w:ascii="Times New Roman" w:hAnsi="Times New Roman" w:cs="Times New Roman"/>
                      <w:sz w:val="20"/>
                      <w:szCs w:val="20"/>
                    </w:rPr>
                    <w:t xml:space="preserve">, </w:t>
                  </w:r>
                  <w:r w:rsidRPr="002F1D30">
                    <w:rPr>
                      <w:rFonts w:ascii="Times New Roman" w:hAnsi="Times New Roman" w:cs="Times New Roman"/>
                      <w:sz w:val="20"/>
                      <w:szCs w:val="20"/>
                      <w:lang w:val="en-US"/>
                    </w:rPr>
                    <w:t>PhD</w:t>
                  </w:r>
                </w:p>
              </w:tc>
              <w:tc>
                <w:tcPr>
                  <w:tcW w:w="3520" w:type="dxa"/>
                  <w:tcBorders>
                    <w:top w:val="nil"/>
                    <w:left w:val="nil"/>
                    <w:bottom w:val="single" w:sz="4" w:space="0" w:color="auto"/>
                    <w:right w:val="single" w:sz="4" w:space="0" w:color="auto"/>
                  </w:tcBorders>
                  <w:shd w:val="clear" w:color="auto" w:fill="auto"/>
                  <w:vAlign w:val="center"/>
                </w:tcPr>
                <w:p w14:paraId="6073DA7B" w14:textId="77777777" w:rsidR="00A95ABB" w:rsidRPr="00202A80" w:rsidRDefault="00A95ABB" w:rsidP="00A95ABB">
                  <w:pPr>
                    <w:spacing w:after="0" w:line="240" w:lineRule="auto"/>
                    <w:jc w:val="both"/>
                    <w:rPr>
                      <w:rFonts w:ascii="Times New Roman" w:hAnsi="Times New Roman" w:cs="Times New Roman"/>
                      <w:color w:val="000000"/>
                      <w:sz w:val="20"/>
                      <w:szCs w:val="20"/>
                      <w:shd w:val="clear" w:color="auto" w:fill="FFFFFF"/>
                      <w:lang w:val="en-US"/>
                    </w:rPr>
                  </w:pPr>
                  <w:r w:rsidRPr="00202A80">
                    <w:rPr>
                      <w:rFonts w:ascii="Times New Roman" w:hAnsi="Times New Roman" w:cs="Times New Roman"/>
                      <w:color w:val="000000"/>
                      <w:sz w:val="20"/>
                      <w:szCs w:val="20"/>
                      <w:shd w:val="clear" w:color="auto" w:fill="FFFFFF"/>
                      <w:lang w:val="en-US"/>
                    </w:rPr>
                    <w:t xml:space="preserve">Sims' Symptoms in the Mind: Textbook of Descriptive Psychopathology. Seventh edition </w:t>
                  </w:r>
                </w:p>
                <w:p w14:paraId="1810EFC4" w14:textId="57919559" w:rsidR="00A95ABB" w:rsidRPr="002F1D30" w:rsidRDefault="00370370" w:rsidP="00A95ABB">
                  <w:pPr>
                    <w:spacing w:after="0" w:line="240" w:lineRule="auto"/>
                    <w:jc w:val="both"/>
                    <w:rPr>
                      <w:rFonts w:ascii="Times New Roman" w:eastAsia="Times New Roman" w:hAnsi="Times New Roman" w:cs="Times New Roman"/>
                      <w:kern w:val="0"/>
                      <w:sz w:val="20"/>
                      <w:szCs w:val="20"/>
                      <w:lang w:val="kk-KZ" w:eastAsia="ru-RU"/>
                      <w14:ligatures w14:val="none"/>
                    </w:rPr>
                  </w:pPr>
                  <w:hyperlink r:id="rId8" w:history="1">
                    <w:r w:rsidR="00A95ABB" w:rsidRPr="00202A80">
                      <w:rPr>
                        <w:rStyle w:val="Hyperlink"/>
                        <w:rFonts w:ascii="Times New Roman" w:hAnsi="Times New Roman" w:cs="Times New Roman"/>
                        <w:sz w:val="20"/>
                        <w:szCs w:val="20"/>
                        <w:lang w:val="en-US"/>
                      </w:rPr>
                      <w:t>Sims' Symptoms in the Mind- Textbook of Descriptive Psychopathology (Oyebode) 7 ed (2023).pdf (vk.com)</w:t>
                    </w:r>
                  </w:hyperlink>
                </w:p>
              </w:tc>
              <w:tc>
                <w:tcPr>
                  <w:tcW w:w="1177" w:type="dxa"/>
                  <w:tcBorders>
                    <w:top w:val="nil"/>
                    <w:left w:val="nil"/>
                    <w:bottom w:val="single" w:sz="4" w:space="0" w:color="auto"/>
                    <w:right w:val="single" w:sz="4" w:space="0" w:color="auto"/>
                  </w:tcBorders>
                  <w:shd w:val="clear" w:color="auto" w:fill="auto"/>
                  <w:vAlign w:val="center"/>
                </w:tcPr>
                <w:p w14:paraId="5CCB0320" w14:textId="47D49F9A" w:rsidR="00A95ABB" w:rsidRPr="002F1D30" w:rsidRDefault="00A95ABB" w:rsidP="00A95ABB">
                  <w:pPr>
                    <w:spacing w:after="0" w:line="240" w:lineRule="auto"/>
                    <w:jc w:val="both"/>
                    <w:rPr>
                      <w:rFonts w:ascii="Times New Roman" w:eastAsia="Times New Roman" w:hAnsi="Times New Roman" w:cs="Times New Roman"/>
                      <w:kern w:val="0"/>
                      <w:sz w:val="20"/>
                      <w:szCs w:val="20"/>
                      <w:lang w:val="en-US" w:eastAsia="ru-RU"/>
                      <w14:ligatures w14:val="none"/>
                    </w:rPr>
                  </w:pPr>
                  <w:r w:rsidRPr="002F1D30">
                    <w:rPr>
                      <w:rFonts w:ascii="Times New Roman" w:eastAsia="Times New Roman" w:hAnsi="Times New Roman" w:cs="Times New Roman"/>
                      <w:kern w:val="0"/>
                      <w:sz w:val="20"/>
                      <w:szCs w:val="20"/>
                      <w:lang w:val="en-US" w:eastAsia="ru-RU"/>
                      <w14:ligatures w14:val="none"/>
                    </w:rPr>
                    <w:t>2023</w:t>
                  </w:r>
                </w:p>
              </w:tc>
            </w:tr>
            <w:tr w:rsidR="00A95ABB" w:rsidRPr="002F1D30" w14:paraId="243145AD" w14:textId="77777777" w:rsidTr="00A5405E">
              <w:trPr>
                <w:trHeight w:val="1277"/>
              </w:trPr>
              <w:tc>
                <w:tcPr>
                  <w:tcW w:w="3437" w:type="dxa"/>
                  <w:tcBorders>
                    <w:top w:val="nil"/>
                    <w:left w:val="single" w:sz="4" w:space="0" w:color="auto"/>
                    <w:bottom w:val="single" w:sz="4" w:space="0" w:color="auto"/>
                    <w:right w:val="single" w:sz="4" w:space="0" w:color="auto"/>
                  </w:tcBorders>
                  <w:shd w:val="clear" w:color="auto" w:fill="auto"/>
                  <w:noWrap/>
                  <w:vAlign w:val="center"/>
                </w:tcPr>
                <w:p w14:paraId="0392DBB4" w14:textId="5F1D241F" w:rsidR="00A95ABB" w:rsidRPr="002F1D30" w:rsidRDefault="00A95ABB" w:rsidP="00A95ABB">
                  <w:pPr>
                    <w:spacing w:after="0" w:line="240" w:lineRule="auto"/>
                    <w:jc w:val="both"/>
                    <w:rPr>
                      <w:rFonts w:ascii="Times New Roman" w:eastAsia="Times New Roman" w:hAnsi="Times New Roman" w:cs="Times New Roman"/>
                      <w:kern w:val="0"/>
                      <w:sz w:val="20"/>
                      <w:szCs w:val="20"/>
                      <w:lang w:val="en-US" w:eastAsia="ru-RU"/>
                      <w14:ligatures w14:val="none"/>
                    </w:rPr>
                  </w:pPr>
                  <w:r w:rsidRPr="002F1D30">
                    <w:rPr>
                      <w:rFonts w:ascii="Times New Roman" w:hAnsi="Times New Roman" w:cs="Times New Roman"/>
                      <w:sz w:val="20"/>
                      <w:szCs w:val="20"/>
                      <w:lang w:val="en-US"/>
                    </w:rPr>
                    <w:lastRenderedPageBreak/>
                    <w:t>Jerrold S., Dominik Biezonski Prevail Therapeutics, Andrew M. Farrar,  Jennifer R. Yates</w:t>
                  </w:r>
                </w:p>
              </w:tc>
              <w:tc>
                <w:tcPr>
                  <w:tcW w:w="3520" w:type="dxa"/>
                  <w:tcBorders>
                    <w:top w:val="nil"/>
                    <w:left w:val="nil"/>
                    <w:bottom w:val="single" w:sz="4" w:space="0" w:color="auto"/>
                    <w:right w:val="single" w:sz="4" w:space="0" w:color="auto"/>
                  </w:tcBorders>
                  <w:shd w:val="clear" w:color="auto" w:fill="auto"/>
                  <w:noWrap/>
                  <w:vAlign w:val="center"/>
                </w:tcPr>
                <w:p w14:paraId="3CF4C2F1" w14:textId="77777777" w:rsidR="00A95ABB" w:rsidRPr="00202A80" w:rsidRDefault="00A95ABB" w:rsidP="00A95ABB">
                  <w:pPr>
                    <w:spacing w:after="0" w:line="240" w:lineRule="auto"/>
                    <w:jc w:val="both"/>
                    <w:rPr>
                      <w:rFonts w:ascii="Times New Roman" w:eastAsia="Times New Roman" w:hAnsi="Times New Roman" w:cs="Times New Roman"/>
                      <w:kern w:val="0"/>
                      <w:sz w:val="20"/>
                      <w:szCs w:val="20"/>
                      <w:lang w:val="en-US" w:eastAsia="ru-RU"/>
                      <w14:ligatures w14:val="none"/>
                    </w:rPr>
                  </w:pPr>
                  <w:r w:rsidRPr="00202A80">
                    <w:rPr>
                      <w:rFonts w:ascii="Times New Roman" w:hAnsi="Times New Roman" w:cs="Times New Roman"/>
                      <w:sz w:val="20"/>
                      <w:szCs w:val="20"/>
                      <w:lang w:val="en-US"/>
                    </w:rPr>
                    <w:t xml:space="preserve">Psychopharmacology Drugs, the Brain, and Behavior. </w:t>
                  </w:r>
                  <w:r w:rsidRPr="00202A80">
                    <w:rPr>
                      <w:rFonts w:ascii="Times New Roman" w:eastAsia="Times New Roman" w:hAnsi="Times New Roman" w:cs="Times New Roman"/>
                      <w:kern w:val="0"/>
                      <w:sz w:val="20"/>
                      <w:szCs w:val="20"/>
                      <w:lang w:val="en-US" w:eastAsia="ru-RU"/>
                      <w14:ligatures w14:val="none"/>
                    </w:rPr>
                    <w:t>Fourth Edition.</w:t>
                  </w:r>
                </w:p>
                <w:p w14:paraId="34032FE1" w14:textId="14E778D0" w:rsidR="00A95ABB" w:rsidRPr="002F1D30" w:rsidRDefault="00370370" w:rsidP="00A95ABB">
                  <w:pPr>
                    <w:spacing w:after="0" w:line="240" w:lineRule="auto"/>
                    <w:jc w:val="both"/>
                    <w:rPr>
                      <w:rFonts w:ascii="Times New Roman" w:eastAsia="Times New Roman" w:hAnsi="Times New Roman" w:cs="Times New Roman"/>
                      <w:kern w:val="0"/>
                      <w:sz w:val="20"/>
                      <w:szCs w:val="20"/>
                      <w:lang w:val="en-US" w:eastAsia="ru-RU"/>
                      <w14:ligatures w14:val="none"/>
                    </w:rPr>
                  </w:pPr>
                  <w:hyperlink r:id="rId9" w:history="1">
                    <w:r w:rsidR="00A95ABB" w:rsidRPr="00202A80">
                      <w:rPr>
                        <w:rStyle w:val="Hyperlink"/>
                        <w:rFonts w:ascii="Times New Roman" w:hAnsi="Times New Roman" w:cs="Times New Roman"/>
                        <w:sz w:val="20"/>
                        <w:szCs w:val="20"/>
                        <w:lang w:val="en-US"/>
                      </w:rPr>
                      <w:t>Psychopharmacology Drugs, the Brain, and Behavior (Meyer) 1 ed (2023).pdf (vk.com)</w:t>
                    </w:r>
                  </w:hyperlink>
                </w:p>
              </w:tc>
              <w:tc>
                <w:tcPr>
                  <w:tcW w:w="1177" w:type="dxa"/>
                  <w:tcBorders>
                    <w:top w:val="nil"/>
                    <w:left w:val="nil"/>
                    <w:bottom w:val="single" w:sz="4" w:space="0" w:color="auto"/>
                    <w:right w:val="single" w:sz="4" w:space="0" w:color="auto"/>
                  </w:tcBorders>
                  <w:shd w:val="clear" w:color="auto" w:fill="auto"/>
                  <w:noWrap/>
                  <w:vAlign w:val="center"/>
                </w:tcPr>
                <w:p w14:paraId="79509A02" w14:textId="72ACD1AC" w:rsidR="00A95ABB" w:rsidRPr="002F1D30" w:rsidRDefault="00A95ABB" w:rsidP="00A95ABB">
                  <w:pPr>
                    <w:spacing w:after="0" w:line="240" w:lineRule="auto"/>
                    <w:jc w:val="both"/>
                    <w:rPr>
                      <w:rFonts w:ascii="Times New Roman" w:eastAsia="Times New Roman" w:hAnsi="Times New Roman" w:cs="Times New Roman"/>
                      <w:kern w:val="0"/>
                      <w:sz w:val="20"/>
                      <w:szCs w:val="20"/>
                      <w:lang w:val="en-US" w:eastAsia="ru-RU"/>
                      <w14:ligatures w14:val="none"/>
                    </w:rPr>
                  </w:pPr>
                  <w:r w:rsidRPr="002F1D30">
                    <w:rPr>
                      <w:rFonts w:ascii="Times New Roman" w:eastAsia="Times New Roman" w:hAnsi="Times New Roman" w:cs="Times New Roman"/>
                      <w:kern w:val="0"/>
                      <w:sz w:val="20"/>
                      <w:szCs w:val="20"/>
                      <w:lang w:val="en-US" w:eastAsia="ru-RU"/>
                      <w14:ligatures w14:val="none"/>
                    </w:rPr>
                    <w:t>2023</w:t>
                  </w:r>
                </w:p>
              </w:tc>
            </w:tr>
            <w:tr w:rsidR="00A95ABB" w:rsidRPr="002F1D30" w14:paraId="7972787D" w14:textId="77777777" w:rsidTr="00A5405E">
              <w:trPr>
                <w:trHeight w:val="1021"/>
              </w:trPr>
              <w:tc>
                <w:tcPr>
                  <w:tcW w:w="3437" w:type="dxa"/>
                  <w:tcBorders>
                    <w:top w:val="nil"/>
                    <w:left w:val="single" w:sz="4" w:space="0" w:color="auto"/>
                    <w:bottom w:val="single" w:sz="4" w:space="0" w:color="auto"/>
                    <w:right w:val="single" w:sz="4" w:space="0" w:color="auto"/>
                  </w:tcBorders>
                  <w:shd w:val="clear" w:color="auto" w:fill="auto"/>
                  <w:noWrap/>
                  <w:vAlign w:val="center"/>
                </w:tcPr>
                <w:p w14:paraId="114AB692" w14:textId="12CA3527" w:rsidR="00A95ABB" w:rsidRPr="002F1D30" w:rsidRDefault="00A95ABB" w:rsidP="00A95ABB">
                  <w:pPr>
                    <w:spacing w:after="0" w:line="240" w:lineRule="auto"/>
                    <w:jc w:val="both"/>
                    <w:rPr>
                      <w:rFonts w:ascii="Times New Roman" w:eastAsia="Times New Roman" w:hAnsi="Times New Roman" w:cs="Times New Roman"/>
                      <w:kern w:val="0"/>
                      <w:sz w:val="20"/>
                      <w:szCs w:val="20"/>
                      <w:lang w:val="kk-KZ" w:eastAsia="ru-RU"/>
                      <w14:ligatures w14:val="none"/>
                    </w:rPr>
                  </w:pPr>
                  <w:r w:rsidRPr="002F1D30">
                    <w:rPr>
                      <w:rFonts w:ascii="Times New Roman" w:hAnsi="Times New Roman" w:cs="Times New Roman"/>
                      <w:sz w:val="20"/>
                      <w:szCs w:val="20"/>
                      <w:lang w:val="en-US"/>
                    </w:rPr>
                    <w:t>Higgins</w:t>
                  </w:r>
                  <w:r w:rsidRPr="002F1D30">
                    <w:rPr>
                      <w:rFonts w:ascii="Times New Roman" w:eastAsia="Times New Roman" w:hAnsi="Times New Roman" w:cs="Times New Roman"/>
                      <w:kern w:val="0"/>
                      <w:sz w:val="20"/>
                      <w:szCs w:val="20"/>
                      <w:lang w:val="en-US" w:eastAsia="ru-RU"/>
                      <w14:ligatures w14:val="none"/>
                    </w:rPr>
                    <w:t xml:space="preserve"> Robert Boland, MD, Marcia L. Verduin, MD, Pedro Ruiz, MD.  </w:t>
                  </w:r>
                </w:p>
              </w:tc>
              <w:tc>
                <w:tcPr>
                  <w:tcW w:w="3520" w:type="dxa"/>
                  <w:tcBorders>
                    <w:top w:val="nil"/>
                    <w:left w:val="nil"/>
                    <w:bottom w:val="single" w:sz="4" w:space="0" w:color="auto"/>
                    <w:right w:val="single" w:sz="4" w:space="0" w:color="auto"/>
                  </w:tcBorders>
                  <w:shd w:val="clear" w:color="auto" w:fill="auto"/>
                  <w:vAlign w:val="center"/>
                </w:tcPr>
                <w:p w14:paraId="0F126E33" w14:textId="77777777" w:rsidR="00A95ABB" w:rsidRPr="00202A80" w:rsidRDefault="00A95ABB" w:rsidP="00A95ABB">
                  <w:pPr>
                    <w:spacing w:after="0" w:line="240" w:lineRule="auto"/>
                    <w:jc w:val="both"/>
                    <w:rPr>
                      <w:rFonts w:ascii="Times New Roman" w:hAnsi="Times New Roman" w:cs="Times New Roman"/>
                      <w:color w:val="0F1111"/>
                      <w:sz w:val="20"/>
                      <w:szCs w:val="20"/>
                      <w:shd w:val="clear" w:color="auto" w:fill="FFFFFF"/>
                      <w:lang w:val="en-US"/>
                    </w:rPr>
                  </w:pPr>
                  <w:r w:rsidRPr="00202A80">
                    <w:rPr>
                      <w:rStyle w:val="a-size-extra-large"/>
                      <w:rFonts w:ascii="Times New Roman" w:hAnsi="Times New Roman" w:cs="Times New Roman"/>
                      <w:color w:val="0F1111"/>
                      <w:sz w:val="20"/>
                      <w:szCs w:val="20"/>
                      <w:lang w:val="en-US"/>
                    </w:rPr>
                    <w:t>Kaplan &amp; Sadock's Concise Textbook of Clinical Psychiatry. </w:t>
                  </w:r>
                  <w:r w:rsidRPr="00202A80">
                    <w:rPr>
                      <w:rStyle w:val="a-size-large"/>
                      <w:rFonts w:ascii="Times New Roman" w:hAnsi="Times New Roman" w:cs="Times New Roman"/>
                      <w:color w:val="0F1111"/>
                      <w:sz w:val="20"/>
                      <w:szCs w:val="20"/>
                      <w:lang w:val="en-US"/>
                    </w:rPr>
                    <w:t>Fifth Edition</w:t>
                  </w:r>
                  <w:r w:rsidRPr="00202A80">
                    <w:rPr>
                      <w:rFonts w:ascii="Times New Roman" w:hAnsi="Times New Roman" w:cs="Times New Roman"/>
                      <w:color w:val="0F1111"/>
                      <w:sz w:val="20"/>
                      <w:szCs w:val="20"/>
                      <w:shd w:val="clear" w:color="auto" w:fill="FFFFFF"/>
                      <w:lang w:val="en-US"/>
                    </w:rPr>
                    <w:t> </w:t>
                  </w:r>
                </w:p>
                <w:p w14:paraId="7A4AC5C5" w14:textId="511A5B90" w:rsidR="00A95ABB" w:rsidRPr="002F1D30" w:rsidRDefault="00370370" w:rsidP="00A95ABB">
                  <w:pPr>
                    <w:spacing w:after="0" w:line="240" w:lineRule="auto"/>
                    <w:jc w:val="both"/>
                    <w:rPr>
                      <w:rFonts w:ascii="Times New Roman" w:eastAsia="Times New Roman" w:hAnsi="Times New Roman" w:cs="Times New Roman"/>
                      <w:kern w:val="0"/>
                      <w:sz w:val="20"/>
                      <w:szCs w:val="20"/>
                      <w:lang w:val="kk-KZ" w:eastAsia="ru-RU"/>
                      <w14:ligatures w14:val="none"/>
                    </w:rPr>
                  </w:pPr>
                  <w:hyperlink r:id="rId10" w:history="1">
                    <w:r w:rsidR="00A95ABB" w:rsidRPr="00202A80">
                      <w:rPr>
                        <w:rStyle w:val="Hyperlink"/>
                        <w:rFonts w:ascii="Times New Roman" w:hAnsi="Times New Roman" w:cs="Times New Roman"/>
                        <w:sz w:val="20"/>
                        <w:szCs w:val="20"/>
                        <w:lang w:val="en-US"/>
                      </w:rPr>
                      <w:t>Kaplan &amp; Sadock’s Concise Textbook of Clinical Psychiatry (Boland) 5 ed (2023).pdf (vk.com)</w:t>
                    </w:r>
                  </w:hyperlink>
                </w:p>
              </w:tc>
              <w:tc>
                <w:tcPr>
                  <w:tcW w:w="1177" w:type="dxa"/>
                  <w:tcBorders>
                    <w:top w:val="nil"/>
                    <w:left w:val="nil"/>
                    <w:bottom w:val="single" w:sz="4" w:space="0" w:color="auto"/>
                    <w:right w:val="single" w:sz="4" w:space="0" w:color="auto"/>
                  </w:tcBorders>
                  <w:shd w:val="clear" w:color="auto" w:fill="auto"/>
                  <w:noWrap/>
                  <w:vAlign w:val="center"/>
                </w:tcPr>
                <w:p w14:paraId="21920264" w14:textId="0823321E" w:rsidR="00A95ABB" w:rsidRPr="002F1D30" w:rsidRDefault="00A95ABB" w:rsidP="00A95ABB">
                  <w:pPr>
                    <w:spacing w:after="0" w:line="240" w:lineRule="auto"/>
                    <w:jc w:val="both"/>
                    <w:rPr>
                      <w:rFonts w:ascii="Times New Roman" w:eastAsia="Times New Roman" w:hAnsi="Times New Roman" w:cs="Times New Roman"/>
                      <w:kern w:val="0"/>
                      <w:sz w:val="20"/>
                      <w:szCs w:val="20"/>
                      <w:lang w:val="kk-KZ" w:eastAsia="ru-RU"/>
                      <w14:ligatures w14:val="none"/>
                    </w:rPr>
                  </w:pPr>
                  <w:r w:rsidRPr="002F1D30">
                    <w:rPr>
                      <w:rFonts w:ascii="Times New Roman" w:eastAsia="Times New Roman" w:hAnsi="Times New Roman" w:cs="Times New Roman"/>
                      <w:kern w:val="0"/>
                      <w:sz w:val="20"/>
                      <w:szCs w:val="20"/>
                      <w:lang w:val="en-US" w:eastAsia="ru-RU"/>
                      <w14:ligatures w14:val="none"/>
                    </w:rPr>
                    <w:t>2023</w:t>
                  </w:r>
                </w:p>
              </w:tc>
            </w:tr>
            <w:tr w:rsidR="00A95ABB" w:rsidRPr="002F1D30" w14:paraId="2FC049FC" w14:textId="77777777" w:rsidTr="00A5405E">
              <w:trPr>
                <w:trHeight w:val="766"/>
              </w:trPr>
              <w:tc>
                <w:tcPr>
                  <w:tcW w:w="3437" w:type="dxa"/>
                  <w:tcBorders>
                    <w:top w:val="nil"/>
                    <w:left w:val="single" w:sz="4" w:space="0" w:color="auto"/>
                    <w:bottom w:val="single" w:sz="4" w:space="0" w:color="auto"/>
                    <w:right w:val="single" w:sz="4" w:space="0" w:color="auto"/>
                  </w:tcBorders>
                  <w:shd w:val="clear" w:color="auto" w:fill="auto"/>
                  <w:noWrap/>
                  <w:vAlign w:val="center"/>
                </w:tcPr>
                <w:p w14:paraId="37853C29" w14:textId="0805F58E" w:rsidR="00A95ABB" w:rsidRPr="002F1D30" w:rsidRDefault="00A95ABB" w:rsidP="00A95ABB">
                  <w:pPr>
                    <w:spacing w:after="0" w:line="240" w:lineRule="auto"/>
                    <w:rPr>
                      <w:rFonts w:ascii="Times New Roman" w:eastAsia="Times New Roman" w:hAnsi="Times New Roman" w:cs="Times New Roman"/>
                      <w:kern w:val="0"/>
                      <w:sz w:val="20"/>
                      <w:szCs w:val="20"/>
                      <w:lang w:val="kk-KZ" w:eastAsia="ru-RU"/>
                      <w14:ligatures w14:val="none"/>
                    </w:rPr>
                  </w:pPr>
                  <w:r w:rsidRPr="002F1D30">
                    <w:rPr>
                      <w:rFonts w:ascii="Times New Roman" w:hAnsi="Times New Roman" w:cs="Times New Roman"/>
                      <w:sz w:val="20"/>
                      <w:szCs w:val="20"/>
                      <w:lang w:val="en-US"/>
                    </w:rPr>
                    <w:t>Rajesh R. Tampi, Deena J. Tampi Juan J. Young, Meera Balasubramaniam Pallavi Joshi</w:t>
                  </w:r>
                </w:p>
              </w:tc>
              <w:tc>
                <w:tcPr>
                  <w:tcW w:w="3520" w:type="dxa"/>
                  <w:tcBorders>
                    <w:top w:val="nil"/>
                    <w:left w:val="nil"/>
                    <w:bottom w:val="single" w:sz="4" w:space="0" w:color="auto"/>
                    <w:right w:val="single" w:sz="4" w:space="0" w:color="auto"/>
                  </w:tcBorders>
                  <w:shd w:val="clear" w:color="auto" w:fill="auto"/>
                  <w:noWrap/>
                  <w:vAlign w:val="center"/>
                </w:tcPr>
                <w:p w14:paraId="7B3796A0" w14:textId="77777777" w:rsidR="00A95ABB" w:rsidRPr="00202A80" w:rsidRDefault="00A95ABB" w:rsidP="00A95ABB">
                  <w:pPr>
                    <w:spacing w:after="0" w:line="240" w:lineRule="auto"/>
                    <w:jc w:val="both"/>
                    <w:rPr>
                      <w:rFonts w:ascii="Times New Roman" w:hAnsi="Times New Roman" w:cs="Times New Roman"/>
                      <w:sz w:val="20"/>
                      <w:szCs w:val="20"/>
                      <w:lang w:val="en-US"/>
                    </w:rPr>
                  </w:pPr>
                  <w:r w:rsidRPr="00202A80">
                    <w:rPr>
                      <w:rFonts w:ascii="Times New Roman" w:hAnsi="Times New Roman" w:cs="Times New Roman"/>
                      <w:sz w:val="20"/>
                      <w:szCs w:val="20"/>
                      <w:lang w:val="en-US"/>
                    </w:rPr>
                    <w:t>Essential Reviews in Geriatric Psychiatry</w:t>
                  </w:r>
                </w:p>
                <w:p w14:paraId="0D61C857" w14:textId="1E9A66DF" w:rsidR="00A95ABB" w:rsidRPr="002F1D30" w:rsidRDefault="00370370" w:rsidP="00A95ABB">
                  <w:pPr>
                    <w:spacing w:after="0" w:line="240" w:lineRule="auto"/>
                    <w:jc w:val="both"/>
                    <w:rPr>
                      <w:rFonts w:ascii="Times New Roman" w:eastAsia="Times New Roman" w:hAnsi="Times New Roman" w:cs="Times New Roman"/>
                      <w:kern w:val="0"/>
                      <w:sz w:val="20"/>
                      <w:szCs w:val="20"/>
                      <w:lang w:val="en-US" w:eastAsia="ru-RU"/>
                      <w14:ligatures w14:val="none"/>
                    </w:rPr>
                  </w:pPr>
                  <w:hyperlink r:id="rId11" w:history="1">
                    <w:r w:rsidR="00A95ABB" w:rsidRPr="00202A80">
                      <w:rPr>
                        <w:rStyle w:val="Hyperlink"/>
                        <w:rFonts w:ascii="Times New Roman" w:hAnsi="Times New Roman" w:cs="Times New Roman"/>
                        <w:sz w:val="20"/>
                        <w:szCs w:val="20"/>
                        <w:lang w:val="en-US"/>
                      </w:rPr>
                      <w:t>Essential Reviews in Geriatric Psychiatry (Tampi) 1 ed (2022).pdf (vk.com)</w:t>
                    </w:r>
                  </w:hyperlink>
                </w:p>
              </w:tc>
              <w:tc>
                <w:tcPr>
                  <w:tcW w:w="1177" w:type="dxa"/>
                  <w:tcBorders>
                    <w:top w:val="nil"/>
                    <w:left w:val="nil"/>
                    <w:bottom w:val="single" w:sz="4" w:space="0" w:color="auto"/>
                    <w:right w:val="single" w:sz="4" w:space="0" w:color="auto"/>
                  </w:tcBorders>
                  <w:shd w:val="clear" w:color="auto" w:fill="auto"/>
                  <w:noWrap/>
                  <w:vAlign w:val="center"/>
                </w:tcPr>
                <w:p w14:paraId="7B4F641B" w14:textId="603B9595" w:rsidR="00A95ABB" w:rsidRPr="002F1D30" w:rsidRDefault="00A95ABB" w:rsidP="00A95ABB">
                  <w:pPr>
                    <w:spacing w:after="0" w:line="240" w:lineRule="auto"/>
                    <w:jc w:val="both"/>
                    <w:rPr>
                      <w:rFonts w:ascii="Times New Roman" w:eastAsia="Times New Roman" w:hAnsi="Times New Roman" w:cs="Times New Roman"/>
                      <w:kern w:val="0"/>
                      <w:sz w:val="20"/>
                      <w:szCs w:val="20"/>
                      <w:lang w:val="en-US" w:eastAsia="ru-RU"/>
                      <w14:ligatures w14:val="none"/>
                    </w:rPr>
                  </w:pPr>
                  <w:r w:rsidRPr="002F1D30">
                    <w:rPr>
                      <w:rFonts w:ascii="Times New Roman" w:eastAsia="Times New Roman" w:hAnsi="Times New Roman" w:cs="Times New Roman"/>
                      <w:kern w:val="0"/>
                      <w:sz w:val="20"/>
                      <w:szCs w:val="20"/>
                      <w:lang w:val="en-US" w:eastAsia="ru-RU"/>
                      <w14:ligatures w14:val="none"/>
                    </w:rPr>
                    <w:t>2022</w:t>
                  </w:r>
                </w:p>
              </w:tc>
            </w:tr>
            <w:tr w:rsidR="00A95ABB" w:rsidRPr="002F1D30" w14:paraId="3378DFDE" w14:textId="77777777" w:rsidTr="00A5405E">
              <w:trPr>
                <w:trHeight w:val="766"/>
              </w:trPr>
              <w:tc>
                <w:tcPr>
                  <w:tcW w:w="3437" w:type="dxa"/>
                  <w:tcBorders>
                    <w:top w:val="nil"/>
                    <w:left w:val="single" w:sz="4" w:space="0" w:color="auto"/>
                    <w:bottom w:val="single" w:sz="4" w:space="0" w:color="auto"/>
                    <w:right w:val="single" w:sz="4" w:space="0" w:color="auto"/>
                  </w:tcBorders>
                  <w:shd w:val="clear" w:color="auto" w:fill="auto"/>
                  <w:noWrap/>
                  <w:vAlign w:val="center"/>
                </w:tcPr>
                <w:p w14:paraId="7EE30ADB" w14:textId="3418AC3C" w:rsidR="00A95ABB" w:rsidRPr="002F1D30" w:rsidRDefault="00A95ABB" w:rsidP="00A95ABB">
                  <w:pPr>
                    <w:spacing w:after="0" w:line="240" w:lineRule="auto"/>
                    <w:jc w:val="both"/>
                    <w:rPr>
                      <w:rFonts w:ascii="Times New Roman" w:eastAsia="Times New Roman" w:hAnsi="Times New Roman" w:cs="Times New Roman"/>
                      <w:kern w:val="0"/>
                      <w:sz w:val="20"/>
                      <w:szCs w:val="20"/>
                      <w:lang w:val="kk-KZ" w:eastAsia="ru-RU"/>
                      <w14:ligatures w14:val="none"/>
                    </w:rPr>
                  </w:pPr>
                  <w:r w:rsidRPr="002F1D30">
                    <w:rPr>
                      <w:rFonts w:ascii="Times New Roman" w:hAnsi="Times New Roman" w:cs="Times New Roman"/>
                      <w:sz w:val="20"/>
                      <w:szCs w:val="20"/>
                      <w:lang w:val="en-US"/>
                    </w:rPr>
                    <w:t>Rajesh R. Tampi, MD, Kristina Zdanys, MD, Mark Oldham, MD</w:t>
                  </w:r>
                </w:p>
              </w:tc>
              <w:tc>
                <w:tcPr>
                  <w:tcW w:w="3520" w:type="dxa"/>
                  <w:tcBorders>
                    <w:top w:val="nil"/>
                    <w:left w:val="nil"/>
                    <w:bottom w:val="single" w:sz="4" w:space="0" w:color="auto"/>
                    <w:right w:val="single" w:sz="4" w:space="0" w:color="auto"/>
                  </w:tcBorders>
                  <w:shd w:val="clear" w:color="auto" w:fill="auto"/>
                  <w:noWrap/>
                  <w:vAlign w:val="center"/>
                </w:tcPr>
                <w:p w14:paraId="748E6A0A" w14:textId="77777777" w:rsidR="00A95ABB" w:rsidRPr="00202A80" w:rsidRDefault="00A95ABB" w:rsidP="00A95ABB">
                  <w:pPr>
                    <w:spacing w:after="0" w:line="240" w:lineRule="auto"/>
                    <w:jc w:val="both"/>
                    <w:rPr>
                      <w:rFonts w:ascii="Times New Roman" w:hAnsi="Times New Roman" w:cs="Times New Roman"/>
                      <w:sz w:val="20"/>
                      <w:szCs w:val="20"/>
                      <w:lang w:val="en-US"/>
                    </w:rPr>
                  </w:pPr>
                  <w:r w:rsidRPr="00202A80">
                    <w:rPr>
                      <w:rFonts w:ascii="Times New Roman" w:hAnsi="Times New Roman" w:cs="Times New Roman"/>
                      <w:sz w:val="20"/>
                      <w:szCs w:val="20"/>
                      <w:lang w:val="en-US"/>
                    </w:rPr>
                    <w:t>Psychiatry board review</w:t>
                  </w:r>
                </w:p>
                <w:p w14:paraId="67246A3E" w14:textId="168709C8" w:rsidR="00A95ABB" w:rsidRPr="002F1D30" w:rsidRDefault="00370370" w:rsidP="00A95ABB">
                  <w:pPr>
                    <w:spacing w:after="0" w:line="240" w:lineRule="auto"/>
                    <w:jc w:val="both"/>
                    <w:rPr>
                      <w:rFonts w:ascii="Times New Roman" w:eastAsia="Times New Roman" w:hAnsi="Times New Roman" w:cs="Times New Roman"/>
                      <w:kern w:val="0"/>
                      <w:sz w:val="20"/>
                      <w:szCs w:val="20"/>
                      <w:lang w:val="kk-KZ" w:eastAsia="ru-RU"/>
                      <w14:ligatures w14:val="none"/>
                    </w:rPr>
                  </w:pPr>
                  <w:hyperlink r:id="rId12" w:history="1">
                    <w:r w:rsidR="00A95ABB" w:rsidRPr="00202A80">
                      <w:rPr>
                        <w:rStyle w:val="Hyperlink"/>
                        <w:rFonts w:ascii="Times New Roman" w:hAnsi="Times New Roman" w:cs="Times New Roman"/>
                        <w:sz w:val="20"/>
                        <w:szCs w:val="20"/>
                        <w:lang w:val="en-US"/>
                      </w:rPr>
                      <w:t>Psychiatry. A Comprehensive Board Review (Tampi) 1 ed (2017).pdf (vk.com)</w:t>
                    </w:r>
                  </w:hyperlink>
                </w:p>
              </w:tc>
              <w:tc>
                <w:tcPr>
                  <w:tcW w:w="1177" w:type="dxa"/>
                  <w:tcBorders>
                    <w:top w:val="nil"/>
                    <w:left w:val="nil"/>
                    <w:bottom w:val="single" w:sz="4" w:space="0" w:color="auto"/>
                    <w:right w:val="single" w:sz="4" w:space="0" w:color="auto"/>
                  </w:tcBorders>
                  <w:shd w:val="clear" w:color="auto" w:fill="auto"/>
                  <w:noWrap/>
                  <w:vAlign w:val="center"/>
                </w:tcPr>
                <w:p w14:paraId="7B0CC1EF" w14:textId="20E69692" w:rsidR="00A95ABB" w:rsidRPr="002F1D30" w:rsidRDefault="00A95ABB" w:rsidP="00A95ABB">
                  <w:pPr>
                    <w:spacing w:after="0" w:line="240" w:lineRule="auto"/>
                    <w:jc w:val="both"/>
                    <w:rPr>
                      <w:rFonts w:ascii="Times New Roman" w:eastAsia="Times New Roman" w:hAnsi="Times New Roman" w:cs="Times New Roman"/>
                      <w:kern w:val="0"/>
                      <w:sz w:val="20"/>
                      <w:szCs w:val="20"/>
                      <w:lang w:val="kk-KZ" w:eastAsia="ru-RU"/>
                      <w14:ligatures w14:val="none"/>
                    </w:rPr>
                  </w:pPr>
                  <w:r w:rsidRPr="002F1D30">
                    <w:rPr>
                      <w:rFonts w:ascii="Times New Roman" w:eastAsia="Times New Roman" w:hAnsi="Times New Roman" w:cs="Times New Roman"/>
                      <w:kern w:val="0"/>
                      <w:sz w:val="20"/>
                      <w:szCs w:val="20"/>
                      <w:lang w:val="en-US" w:eastAsia="ru-RU"/>
                      <w14:ligatures w14:val="none"/>
                    </w:rPr>
                    <w:t>2017</w:t>
                  </w:r>
                </w:p>
              </w:tc>
            </w:tr>
            <w:tr w:rsidR="00A95ABB" w:rsidRPr="002F1D30" w14:paraId="7706B0DA" w14:textId="77777777" w:rsidTr="00A5405E">
              <w:trPr>
                <w:trHeight w:val="677"/>
              </w:trPr>
              <w:tc>
                <w:tcPr>
                  <w:tcW w:w="3437" w:type="dxa"/>
                  <w:tcBorders>
                    <w:top w:val="nil"/>
                    <w:left w:val="single" w:sz="4" w:space="0" w:color="auto"/>
                    <w:bottom w:val="single" w:sz="4" w:space="0" w:color="auto"/>
                    <w:right w:val="single" w:sz="4" w:space="0" w:color="auto"/>
                  </w:tcBorders>
                  <w:shd w:val="clear" w:color="auto" w:fill="auto"/>
                  <w:noWrap/>
                  <w:vAlign w:val="center"/>
                </w:tcPr>
                <w:p w14:paraId="4AA7895B" w14:textId="441D8F0E" w:rsidR="00A95ABB" w:rsidRPr="00A5405E" w:rsidRDefault="00A95ABB" w:rsidP="00A95ABB">
                  <w:pPr>
                    <w:spacing w:after="0" w:line="240" w:lineRule="auto"/>
                    <w:jc w:val="both"/>
                    <w:rPr>
                      <w:rFonts w:ascii="Times New Roman" w:hAnsi="Times New Roman" w:cs="Times New Roman"/>
                      <w:sz w:val="20"/>
                      <w:szCs w:val="20"/>
                      <w:lang w:val="en-US"/>
                    </w:rPr>
                  </w:pPr>
                  <w:r w:rsidRPr="002F1D30">
                    <w:rPr>
                      <w:rFonts w:ascii="Times New Roman" w:hAnsi="Times New Roman" w:cs="Times New Roman"/>
                      <w:sz w:val="20"/>
                      <w:szCs w:val="20"/>
                      <w:lang w:val="en-US"/>
                    </w:rPr>
                    <w:t>Cornelius Katona, Claudia Cooper, Mary Robertson P</w:t>
                  </w:r>
                </w:p>
              </w:tc>
              <w:tc>
                <w:tcPr>
                  <w:tcW w:w="3520" w:type="dxa"/>
                  <w:tcBorders>
                    <w:top w:val="nil"/>
                    <w:left w:val="nil"/>
                    <w:bottom w:val="single" w:sz="4" w:space="0" w:color="auto"/>
                    <w:right w:val="single" w:sz="4" w:space="0" w:color="auto"/>
                  </w:tcBorders>
                  <w:shd w:val="clear" w:color="auto" w:fill="auto"/>
                  <w:noWrap/>
                  <w:vAlign w:val="center"/>
                </w:tcPr>
                <w:p w14:paraId="6804B42D" w14:textId="77777777" w:rsidR="00A95ABB" w:rsidRPr="00202A80" w:rsidRDefault="00A95ABB" w:rsidP="00A95ABB">
                  <w:pPr>
                    <w:spacing w:after="0" w:line="240" w:lineRule="auto"/>
                    <w:jc w:val="both"/>
                    <w:rPr>
                      <w:rFonts w:ascii="Times New Roman" w:hAnsi="Times New Roman" w:cs="Times New Roman"/>
                      <w:sz w:val="20"/>
                      <w:szCs w:val="20"/>
                      <w:lang w:val="en-US"/>
                    </w:rPr>
                  </w:pPr>
                  <w:r w:rsidRPr="00202A80">
                    <w:rPr>
                      <w:rFonts w:ascii="Times New Roman" w:hAnsi="Times New Roman" w:cs="Times New Roman"/>
                      <w:sz w:val="20"/>
                      <w:szCs w:val="20"/>
                      <w:lang w:val="en-US"/>
                    </w:rPr>
                    <w:t>Psychiatry at a Glance. Sixth Edition</w:t>
                  </w:r>
                </w:p>
                <w:p w14:paraId="1781142B" w14:textId="77777777" w:rsidR="00A95ABB" w:rsidRPr="00202A80" w:rsidRDefault="00370370" w:rsidP="00A95ABB">
                  <w:pPr>
                    <w:spacing w:after="0" w:line="240" w:lineRule="auto"/>
                    <w:jc w:val="both"/>
                    <w:rPr>
                      <w:rFonts w:ascii="Times New Roman" w:eastAsia="Times New Roman" w:hAnsi="Times New Roman" w:cs="Times New Roman"/>
                      <w:color w:val="000000"/>
                      <w:kern w:val="0"/>
                      <w:sz w:val="20"/>
                      <w:szCs w:val="20"/>
                      <w:lang w:val="en-US" w:eastAsia="ru-RU"/>
                      <w14:ligatures w14:val="none"/>
                    </w:rPr>
                  </w:pPr>
                  <w:hyperlink r:id="rId13" w:history="1">
                    <w:r w:rsidR="00A95ABB" w:rsidRPr="00202A80">
                      <w:rPr>
                        <w:rStyle w:val="Hyperlink"/>
                        <w:rFonts w:ascii="Times New Roman" w:eastAsia="Times New Roman" w:hAnsi="Times New Roman" w:cs="Times New Roman"/>
                        <w:kern w:val="0"/>
                        <w:sz w:val="20"/>
                        <w:szCs w:val="20"/>
                        <w:lang w:val="kk-KZ" w:eastAsia="ru-RU"/>
                        <w14:ligatures w14:val="none"/>
                      </w:rPr>
                      <w:t>https://cloud.mail.ru/public/Rcf1/ZR8i5qU7N</w:t>
                    </w:r>
                  </w:hyperlink>
                  <w:r w:rsidR="00A95ABB" w:rsidRPr="00202A80">
                    <w:rPr>
                      <w:rFonts w:ascii="Times New Roman" w:eastAsia="Times New Roman" w:hAnsi="Times New Roman" w:cs="Times New Roman"/>
                      <w:color w:val="000000"/>
                      <w:kern w:val="0"/>
                      <w:sz w:val="20"/>
                      <w:szCs w:val="20"/>
                      <w:lang w:val="en-US" w:eastAsia="ru-RU"/>
                      <w14:ligatures w14:val="none"/>
                    </w:rPr>
                    <w:t xml:space="preserve"> </w:t>
                  </w:r>
                </w:p>
                <w:p w14:paraId="184D4DF7" w14:textId="558EF2C8" w:rsidR="00A95ABB" w:rsidRPr="00A5405E" w:rsidRDefault="00A95ABB" w:rsidP="00A95ABB">
                  <w:pPr>
                    <w:spacing w:after="0" w:line="240" w:lineRule="auto"/>
                    <w:jc w:val="both"/>
                    <w:rPr>
                      <w:rFonts w:ascii="Times New Roman" w:hAnsi="Times New Roman" w:cs="Times New Roman"/>
                      <w:sz w:val="20"/>
                      <w:szCs w:val="20"/>
                      <w:lang w:val="en-US"/>
                    </w:rPr>
                  </w:pPr>
                </w:p>
              </w:tc>
              <w:tc>
                <w:tcPr>
                  <w:tcW w:w="1177" w:type="dxa"/>
                  <w:tcBorders>
                    <w:top w:val="nil"/>
                    <w:left w:val="nil"/>
                    <w:bottom w:val="single" w:sz="4" w:space="0" w:color="auto"/>
                    <w:right w:val="single" w:sz="4" w:space="0" w:color="auto"/>
                  </w:tcBorders>
                  <w:shd w:val="clear" w:color="auto" w:fill="auto"/>
                  <w:noWrap/>
                  <w:vAlign w:val="center"/>
                </w:tcPr>
                <w:p w14:paraId="68B4B167" w14:textId="7317D13C" w:rsidR="00A95ABB" w:rsidRPr="002F1D30" w:rsidRDefault="00A95ABB" w:rsidP="00A95ABB">
                  <w:pPr>
                    <w:spacing w:after="0" w:line="240" w:lineRule="auto"/>
                    <w:jc w:val="both"/>
                    <w:rPr>
                      <w:rFonts w:ascii="Times New Roman" w:eastAsia="Times New Roman" w:hAnsi="Times New Roman" w:cs="Times New Roman"/>
                      <w:kern w:val="0"/>
                      <w:sz w:val="20"/>
                      <w:szCs w:val="20"/>
                      <w:lang w:val="en-US" w:eastAsia="ru-RU"/>
                      <w14:ligatures w14:val="none"/>
                    </w:rPr>
                  </w:pPr>
                  <w:r w:rsidRPr="002F1D30">
                    <w:rPr>
                      <w:rFonts w:ascii="Times New Roman" w:eastAsia="Times New Roman" w:hAnsi="Times New Roman" w:cs="Times New Roman"/>
                      <w:kern w:val="0"/>
                      <w:sz w:val="20"/>
                      <w:szCs w:val="20"/>
                      <w:lang w:val="en-US" w:eastAsia="ru-RU"/>
                      <w14:ligatures w14:val="none"/>
                    </w:rPr>
                    <w:t>2016</w:t>
                  </w:r>
                </w:p>
              </w:tc>
            </w:tr>
            <w:tr w:rsidR="00A95ABB" w:rsidRPr="002F1D30" w14:paraId="56D05E51" w14:textId="77777777" w:rsidTr="00A5405E">
              <w:trPr>
                <w:trHeight w:val="449"/>
              </w:trPr>
              <w:tc>
                <w:tcPr>
                  <w:tcW w:w="3437" w:type="dxa"/>
                  <w:tcBorders>
                    <w:top w:val="nil"/>
                    <w:left w:val="single" w:sz="4" w:space="0" w:color="auto"/>
                    <w:bottom w:val="single" w:sz="4" w:space="0" w:color="auto"/>
                    <w:right w:val="single" w:sz="4" w:space="0" w:color="auto"/>
                  </w:tcBorders>
                  <w:shd w:val="clear" w:color="auto" w:fill="auto"/>
                  <w:noWrap/>
                  <w:vAlign w:val="center"/>
                </w:tcPr>
                <w:p w14:paraId="30C4A019" w14:textId="0BA7E022" w:rsidR="00A95ABB" w:rsidRPr="002F1D30" w:rsidRDefault="00A95ABB" w:rsidP="00A95ABB">
                  <w:pPr>
                    <w:rPr>
                      <w:rFonts w:ascii="Times New Roman" w:hAnsi="Times New Roman" w:cs="Times New Roman"/>
                      <w:color w:val="FFFFFF"/>
                      <w:sz w:val="20"/>
                      <w:szCs w:val="20"/>
                      <w:shd w:val="clear" w:color="auto" w:fill="FFFFFF"/>
                      <w:lang w:val="en-US"/>
                    </w:rPr>
                  </w:pPr>
                  <w:r w:rsidRPr="002F1D30">
                    <w:rPr>
                      <w:rFonts w:ascii="Times New Roman" w:hAnsi="Times New Roman" w:cs="Times New Roman"/>
                      <w:sz w:val="20"/>
                      <w:szCs w:val="20"/>
                      <w:lang w:val="en-US"/>
                    </w:rPr>
                    <w:t>Harpreet Kaur, Dr. Faris Hussain</w:t>
                  </w:r>
                </w:p>
              </w:tc>
              <w:tc>
                <w:tcPr>
                  <w:tcW w:w="3520" w:type="dxa"/>
                  <w:tcBorders>
                    <w:top w:val="nil"/>
                    <w:left w:val="nil"/>
                    <w:bottom w:val="single" w:sz="4" w:space="0" w:color="auto"/>
                    <w:right w:val="single" w:sz="4" w:space="0" w:color="auto"/>
                  </w:tcBorders>
                  <w:shd w:val="clear" w:color="auto" w:fill="auto"/>
                  <w:noWrap/>
                  <w:vAlign w:val="center"/>
                </w:tcPr>
                <w:p w14:paraId="741E5B92" w14:textId="77777777" w:rsidR="00A95ABB" w:rsidRPr="00202A80" w:rsidRDefault="00A95ABB" w:rsidP="00A95ABB">
                  <w:pPr>
                    <w:spacing w:after="0" w:line="240" w:lineRule="auto"/>
                    <w:jc w:val="both"/>
                    <w:rPr>
                      <w:rFonts w:ascii="Times New Roman" w:hAnsi="Times New Roman" w:cs="Times New Roman"/>
                      <w:sz w:val="20"/>
                      <w:szCs w:val="20"/>
                      <w:lang w:val="en-US"/>
                    </w:rPr>
                  </w:pPr>
                  <w:r w:rsidRPr="00202A80">
                    <w:rPr>
                      <w:rFonts w:ascii="Times New Roman" w:eastAsia="Times New Roman" w:hAnsi="Times New Roman" w:cs="Times New Roman"/>
                      <w:color w:val="000000"/>
                      <w:kern w:val="0"/>
                      <w:sz w:val="20"/>
                      <w:szCs w:val="20"/>
                      <w:lang w:val="en-US" w:eastAsia="ru-RU"/>
                      <w14:ligatures w14:val="none"/>
                    </w:rPr>
                    <w:t>Depression</w:t>
                  </w:r>
                  <w:r w:rsidRPr="00202A80">
                    <w:rPr>
                      <w:rFonts w:ascii="Times New Roman" w:hAnsi="Times New Roman" w:cs="Times New Roman"/>
                      <w:sz w:val="20"/>
                      <w:szCs w:val="20"/>
                      <w:lang w:val="en-US"/>
                    </w:rPr>
                    <w:t xml:space="preserve"> </w:t>
                  </w:r>
                </w:p>
                <w:p w14:paraId="023EA2E5" w14:textId="4BABE96C" w:rsidR="00A95ABB" w:rsidRPr="00A5405E" w:rsidRDefault="00370370" w:rsidP="00A95ABB">
                  <w:pPr>
                    <w:spacing w:after="0" w:line="240" w:lineRule="auto"/>
                    <w:jc w:val="both"/>
                    <w:rPr>
                      <w:rFonts w:ascii="Times New Roman" w:hAnsi="Times New Roman" w:cs="Times New Roman"/>
                      <w:sz w:val="20"/>
                      <w:szCs w:val="20"/>
                      <w:lang w:val="en-US"/>
                    </w:rPr>
                  </w:pPr>
                  <w:hyperlink r:id="rId14" w:history="1">
                    <w:r w:rsidR="00A95ABB" w:rsidRPr="00202A80">
                      <w:rPr>
                        <w:rStyle w:val="Hyperlink"/>
                        <w:rFonts w:ascii="Times New Roman" w:hAnsi="Times New Roman" w:cs="Times New Roman"/>
                        <w:sz w:val="20"/>
                        <w:szCs w:val="20"/>
                        <w:lang w:val="en-US"/>
                      </w:rPr>
                      <w:t>Depression | Clinical Features | Diagnosis | Geeky Medics</w:t>
                    </w:r>
                  </w:hyperlink>
                </w:p>
              </w:tc>
              <w:tc>
                <w:tcPr>
                  <w:tcW w:w="1177" w:type="dxa"/>
                  <w:tcBorders>
                    <w:top w:val="nil"/>
                    <w:left w:val="nil"/>
                    <w:bottom w:val="single" w:sz="4" w:space="0" w:color="auto"/>
                    <w:right w:val="single" w:sz="4" w:space="0" w:color="auto"/>
                  </w:tcBorders>
                  <w:shd w:val="clear" w:color="auto" w:fill="auto"/>
                  <w:noWrap/>
                  <w:vAlign w:val="center"/>
                </w:tcPr>
                <w:p w14:paraId="37FBED6E" w14:textId="15E37171" w:rsidR="00A95ABB" w:rsidRPr="002F1D30" w:rsidRDefault="00A95ABB" w:rsidP="00A95ABB">
                  <w:pPr>
                    <w:spacing w:after="0" w:line="240" w:lineRule="auto"/>
                    <w:jc w:val="both"/>
                    <w:rPr>
                      <w:rFonts w:ascii="Times New Roman" w:eastAsia="Times New Roman" w:hAnsi="Times New Roman" w:cs="Times New Roman"/>
                      <w:kern w:val="0"/>
                      <w:sz w:val="20"/>
                      <w:szCs w:val="20"/>
                      <w:lang w:val="en-US" w:eastAsia="ru-RU"/>
                      <w14:ligatures w14:val="none"/>
                    </w:rPr>
                  </w:pPr>
                  <w:r w:rsidRPr="002F1D30">
                    <w:rPr>
                      <w:rFonts w:ascii="Times New Roman" w:eastAsia="Times New Roman" w:hAnsi="Times New Roman" w:cs="Times New Roman"/>
                      <w:kern w:val="0"/>
                      <w:sz w:val="20"/>
                      <w:szCs w:val="20"/>
                      <w:lang w:val="en-US" w:eastAsia="ru-RU"/>
                      <w14:ligatures w14:val="none"/>
                    </w:rPr>
                    <w:t>2023</w:t>
                  </w:r>
                </w:p>
              </w:tc>
            </w:tr>
            <w:tr w:rsidR="00A95ABB" w:rsidRPr="002F1D30" w14:paraId="177E5822" w14:textId="77777777" w:rsidTr="00A5405E">
              <w:trPr>
                <w:trHeight w:val="415"/>
              </w:trPr>
              <w:tc>
                <w:tcPr>
                  <w:tcW w:w="3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F339A" w14:textId="181514A9" w:rsidR="00A95ABB" w:rsidRPr="002F1D30" w:rsidRDefault="00A95ABB" w:rsidP="00A95ABB">
                  <w:pPr>
                    <w:spacing w:after="0" w:line="240" w:lineRule="auto"/>
                    <w:jc w:val="both"/>
                    <w:rPr>
                      <w:rFonts w:ascii="Times New Roman" w:eastAsia="Times New Roman" w:hAnsi="Times New Roman" w:cs="Times New Roman"/>
                      <w:kern w:val="0"/>
                      <w:sz w:val="20"/>
                      <w:szCs w:val="20"/>
                      <w:lang w:eastAsia="ru-RU"/>
                      <w14:ligatures w14:val="none"/>
                    </w:rPr>
                  </w:pPr>
                  <w:r w:rsidRPr="002F1D30">
                    <w:rPr>
                      <w:rFonts w:ascii="Times New Roman" w:eastAsia="Times New Roman" w:hAnsi="Times New Roman" w:cs="Times New Roman"/>
                      <w:kern w:val="0"/>
                      <w:sz w:val="20"/>
                      <w:szCs w:val="20"/>
                      <w:lang w:val="en-US" w:eastAsia="ru-RU"/>
                      <w14:ligatures w14:val="none"/>
                    </w:rPr>
                    <w:t>Megan Show</w:t>
                  </w:r>
                </w:p>
              </w:tc>
              <w:tc>
                <w:tcPr>
                  <w:tcW w:w="3520" w:type="dxa"/>
                  <w:tcBorders>
                    <w:top w:val="single" w:sz="4" w:space="0" w:color="auto"/>
                    <w:left w:val="nil"/>
                    <w:bottom w:val="single" w:sz="4" w:space="0" w:color="auto"/>
                    <w:right w:val="single" w:sz="4" w:space="0" w:color="auto"/>
                  </w:tcBorders>
                  <w:shd w:val="clear" w:color="auto" w:fill="auto"/>
                  <w:noWrap/>
                  <w:vAlign w:val="center"/>
                </w:tcPr>
                <w:p w14:paraId="716C4F80" w14:textId="77777777" w:rsidR="00A95ABB" w:rsidRPr="00202A80" w:rsidRDefault="00A95ABB" w:rsidP="00A95ABB">
                  <w:pPr>
                    <w:spacing w:after="0" w:line="240" w:lineRule="auto"/>
                    <w:jc w:val="both"/>
                    <w:rPr>
                      <w:rFonts w:ascii="Times New Roman" w:hAnsi="Times New Roman" w:cs="Times New Roman"/>
                      <w:sz w:val="20"/>
                      <w:szCs w:val="20"/>
                      <w:lang w:val="en-US"/>
                    </w:rPr>
                  </w:pPr>
                  <w:r w:rsidRPr="00202A80">
                    <w:rPr>
                      <w:rFonts w:ascii="Times New Roman" w:eastAsia="Times New Roman" w:hAnsi="Times New Roman" w:cs="Times New Roman"/>
                      <w:color w:val="000000"/>
                      <w:kern w:val="0"/>
                      <w:sz w:val="20"/>
                      <w:szCs w:val="20"/>
                      <w:lang w:val="en-US" w:eastAsia="ru-RU"/>
                      <w14:ligatures w14:val="none"/>
                    </w:rPr>
                    <w:t>Autism Spectru, Disorder</w:t>
                  </w:r>
                  <w:r w:rsidRPr="00202A80">
                    <w:rPr>
                      <w:rFonts w:ascii="Times New Roman" w:hAnsi="Times New Roman" w:cs="Times New Roman"/>
                      <w:sz w:val="20"/>
                      <w:szCs w:val="20"/>
                      <w:lang w:val="en-US"/>
                    </w:rPr>
                    <w:t xml:space="preserve"> </w:t>
                  </w:r>
                </w:p>
                <w:p w14:paraId="4C2B5D2E" w14:textId="6332DA5C" w:rsidR="00A95ABB" w:rsidRPr="002F1D30" w:rsidRDefault="00370370" w:rsidP="00A95ABB">
                  <w:pPr>
                    <w:spacing w:after="0" w:line="240" w:lineRule="auto"/>
                    <w:jc w:val="both"/>
                    <w:rPr>
                      <w:rFonts w:ascii="Times New Roman" w:eastAsia="Times New Roman" w:hAnsi="Times New Roman" w:cs="Times New Roman"/>
                      <w:kern w:val="0"/>
                      <w:sz w:val="20"/>
                      <w:szCs w:val="20"/>
                      <w:lang w:val="kk-KZ" w:eastAsia="ru-RU"/>
                      <w14:ligatures w14:val="none"/>
                    </w:rPr>
                  </w:pPr>
                  <w:hyperlink r:id="rId15" w:history="1">
                    <w:r w:rsidR="00A95ABB" w:rsidRPr="00202A80">
                      <w:rPr>
                        <w:rStyle w:val="Hyperlink"/>
                        <w:rFonts w:ascii="Times New Roman" w:hAnsi="Times New Roman" w:cs="Times New Roman"/>
                        <w:sz w:val="20"/>
                        <w:szCs w:val="20"/>
                        <w:lang w:val="en-US"/>
                      </w:rPr>
                      <w:t>Autism Spectrum Disorder (ASD) | Geeky Medics</w:t>
                    </w:r>
                  </w:hyperlink>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36A29D6E" w14:textId="2FD7C489" w:rsidR="00A95ABB" w:rsidRPr="002F1D30" w:rsidRDefault="00A95ABB" w:rsidP="00A95ABB">
                  <w:pPr>
                    <w:spacing w:after="0" w:line="240" w:lineRule="auto"/>
                    <w:jc w:val="both"/>
                    <w:rPr>
                      <w:rFonts w:ascii="Times New Roman" w:eastAsia="Times New Roman" w:hAnsi="Times New Roman" w:cs="Times New Roman"/>
                      <w:kern w:val="0"/>
                      <w:sz w:val="20"/>
                      <w:szCs w:val="20"/>
                      <w:lang w:val="kk-KZ" w:eastAsia="ru-RU"/>
                      <w14:ligatures w14:val="none"/>
                    </w:rPr>
                  </w:pPr>
                  <w:r w:rsidRPr="002F1D30">
                    <w:rPr>
                      <w:rFonts w:ascii="Times New Roman" w:eastAsia="Times New Roman" w:hAnsi="Times New Roman" w:cs="Times New Roman"/>
                      <w:kern w:val="0"/>
                      <w:sz w:val="20"/>
                      <w:szCs w:val="20"/>
                      <w:lang w:val="kk-KZ" w:eastAsia="ru-RU"/>
                      <w14:ligatures w14:val="none"/>
                    </w:rPr>
                    <w:t>2023</w:t>
                  </w:r>
                </w:p>
              </w:tc>
            </w:tr>
            <w:tr w:rsidR="00A95ABB" w:rsidRPr="002F1D30" w14:paraId="10D1E62B" w14:textId="77777777" w:rsidTr="00A5405E">
              <w:trPr>
                <w:trHeight w:val="563"/>
              </w:trPr>
              <w:tc>
                <w:tcPr>
                  <w:tcW w:w="3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FAE8C" w14:textId="484B2D31" w:rsidR="00A95ABB" w:rsidRPr="002F1D30" w:rsidRDefault="00A95ABB" w:rsidP="00A95ABB">
                  <w:pPr>
                    <w:spacing w:after="0" w:line="240" w:lineRule="auto"/>
                    <w:jc w:val="both"/>
                    <w:rPr>
                      <w:rFonts w:ascii="Times New Roman" w:eastAsia="Times New Roman" w:hAnsi="Times New Roman" w:cs="Times New Roman"/>
                      <w:kern w:val="0"/>
                      <w:sz w:val="20"/>
                      <w:szCs w:val="20"/>
                      <w:lang w:val="en-US" w:eastAsia="ru-RU"/>
                      <w14:ligatures w14:val="none"/>
                    </w:rPr>
                  </w:pPr>
                  <w:r w:rsidRPr="002F1D30">
                    <w:rPr>
                      <w:rFonts w:ascii="Times New Roman" w:eastAsia="Times New Roman" w:hAnsi="Times New Roman" w:cs="Times New Roman"/>
                      <w:kern w:val="0"/>
                      <w:sz w:val="20"/>
                      <w:szCs w:val="20"/>
                      <w:lang w:val="en-US" w:eastAsia="ru-RU"/>
                      <w14:ligatures w14:val="none"/>
                    </w:rPr>
                    <w:t>Heather Boagey</w:t>
                  </w:r>
                </w:p>
              </w:tc>
              <w:tc>
                <w:tcPr>
                  <w:tcW w:w="3520" w:type="dxa"/>
                  <w:tcBorders>
                    <w:top w:val="single" w:sz="4" w:space="0" w:color="auto"/>
                    <w:left w:val="nil"/>
                    <w:bottom w:val="single" w:sz="4" w:space="0" w:color="auto"/>
                    <w:right w:val="single" w:sz="4" w:space="0" w:color="auto"/>
                  </w:tcBorders>
                  <w:shd w:val="clear" w:color="auto" w:fill="auto"/>
                  <w:noWrap/>
                  <w:vAlign w:val="center"/>
                </w:tcPr>
                <w:p w14:paraId="7BC3FDC9" w14:textId="77777777" w:rsidR="00A95ABB" w:rsidRPr="00202A80" w:rsidRDefault="00A95ABB" w:rsidP="00A95ABB">
                  <w:pPr>
                    <w:spacing w:after="0" w:line="240" w:lineRule="auto"/>
                    <w:jc w:val="both"/>
                    <w:rPr>
                      <w:rFonts w:ascii="Times New Roman" w:hAnsi="Times New Roman" w:cs="Times New Roman"/>
                      <w:sz w:val="20"/>
                      <w:szCs w:val="20"/>
                      <w:lang w:val="en-US"/>
                    </w:rPr>
                  </w:pPr>
                  <w:r w:rsidRPr="00202A80">
                    <w:rPr>
                      <w:rFonts w:ascii="Times New Roman" w:eastAsia="Times New Roman" w:hAnsi="Times New Roman" w:cs="Times New Roman"/>
                      <w:kern w:val="0"/>
                      <w:sz w:val="20"/>
                      <w:szCs w:val="20"/>
                      <w:lang w:val="en-US" w:eastAsia="ru-RU"/>
                      <w14:ligatures w14:val="none"/>
                    </w:rPr>
                    <w:t>Mental capacity Assessment – OSCE Guide</w:t>
                  </w:r>
                </w:p>
                <w:p w14:paraId="2E67E89C" w14:textId="28EBFA23" w:rsidR="00A95ABB" w:rsidRPr="002F1D30" w:rsidRDefault="00370370" w:rsidP="00A95ABB">
                  <w:pPr>
                    <w:spacing w:after="0" w:line="240" w:lineRule="auto"/>
                    <w:jc w:val="both"/>
                    <w:rPr>
                      <w:rFonts w:ascii="Times New Roman" w:eastAsia="Times New Roman" w:hAnsi="Times New Roman" w:cs="Times New Roman"/>
                      <w:color w:val="000000"/>
                      <w:kern w:val="0"/>
                      <w:sz w:val="20"/>
                      <w:szCs w:val="20"/>
                      <w:lang w:val="en-US" w:eastAsia="ru-RU"/>
                      <w14:ligatures w14:val="none"/>
                    </w:rPr>
                  </w:pPr>
                  <w:hyperlink r:id="rId16" w:history="1">
                    <w:r w:rsidR="00A95ABB" w:rsidRPr="00202A80">
                      <w:rPr>
                        <w:rStyle w:val="Hyperlink"/>
                        <w:rFonts w:ascii="Times New Roman" w:hAnsi="Times New Roman" w:cs="Times New Roman"/>
                        <w:sz w:val="20"/>
                        <w:szCs w:val="20"/>
                        <w:lang w:val="en-US"/>
                      </w:rPr>
                      <w:t>Mental Capacity Assessment - OSCE Guide | Geeky Medics</w:t>
                    </w:r>
                  </w:hyperlink>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6353618A" w14:textId="6E98227F" w:rsidR="00A95ABB" w:rsidRPr="002F1D30" w:rsidRDefault="00A95ABB" w:rsidP="00A95ABB">
                  <w:pPr>
                    <w:spacing w:after="0" w:line="240" w:lineRule="auto"/>
                    <w:jc w:val="both"/>
                    <w:rPr>
                      <w:rFonts w:ascii="Times New Roman" w:eastAsia="Times New Roman" w:hAnsi="Times New Roman" w:cs="Times New Roman"/>
                      <w:kern w:val="0"/>
                      <w:sz w:val="20"/>
                      <w:szCs w:val="20"/>
                      <w:lang w:val="en-US" w:eastAsia="ru-RU"/>
                      <w14:ligatures w14:val="none"/>
                    </w:rPr>
                  </w:pPr>
                  <w:r w:rsidRPr="002F1D30">
                    <w:rPr>
                      <w:rFonts w:ascii="Times New Roman" w:eastAsia="Times New Roman" w:hAnsi="Times New Roman" w:cs="Times New Roman"/>
                      <w:kern w:val="0"/>
                      <w:sz w:val="20"/>
                      <w:szCs w:val="20"/>
                      <w:lang w:val="en-US" w:eastAsia="ru-RU"/>
                      <w14:ligatures w14:val="none"/>
                    </w:rPr>
                    <w:t>2023</w:t>
                  </w:r>
                </w:p>
              </w:tc>
            </w:tr>
          </w:tbl>
          <w:p w14:paraId="6507DBA7" w14:textId="77777777" w:rsidR="00E90801" w:rsidRPr="002F1D30" w:rsidRDefault="00E90801" w:rsidP="00E90801">
            <w:pPr>
              <w:jc w:val="both"/>
              <w:rPr>
                <w:rFonts w:ascii="Times New Roman" w:hAnsi="Times New Roman" w:cs="Times New Roman"/>
                <w:sz w:val="20"/>
                <w:szCs w:val="20"/>
                <w:lang w:val="kk-KZ"/>
              </w:rPr>
            </w:pPr>
          </w:p>
        </w:tc>
      </w:tr>
      <w:tr w:rsidR="00A5405E" w:rsidRPr="009E419D" w14:paraId="79585F82" w14:textId="77777777" w:rsidTr="004C61F8">
        <w:trPr>
          <w:gridAfter w:val="13"/>
          <w:wAfter w:w="8349" w:type="dxa"/>
          <w:trHeight w:val="230"/>
        </w:trPr>
        <w:tc>
          <w:tcPr>
            <w:tcW w:w="1716" w:type="dxa"/>
            <w:gridSpan w:val="5"/>
            <w:vMerge/>
          </w:tcPr>
          <w:p w14:paraId="726E6607" w14:textId="77777777" w:rsidR="00A5405E" w:rsidRPr="009E419D" w:rsidRDefault="00A5405E" w:rsidP="00E90801">
            <w:pPr>
              <w:jc w:val="both"/>
              <w:rPr>
                <w:rFonts w:ascii="Times New Roman" w:hAnsi="Times New Roman" w:cs="Times New Roman"/>
                <w:sz w:val="20"/>
                <w:szCs w:val="20"/>
                <w:lang w:val="kk-KZ"/>
              </w:rPr>
            </w:pPr>
          </w:p>
        </w:tc>
      </w:tr>
      <w:tr w:rsidR="00A5405E" w:rsidRPr="009E419D" w14:paraId="747EBE68" w14:textId="77777777" w:rsidTr="004C61F8">
        <w:trPr>
          <w:gridAfter w:val="13"/>
          <w:wAfter w:w="8349" w:type="dxa"/>
          <w:trHeight w:val="230"/>
        </w:trPr>
        <w:tc>
          <w:tcPr>
            <w:tcW w:w="1716" w:type="dxa"/>
            <w:gridSpan w:val="5"/>
            <w:vMerge/>
          </w:tcPr>
          <w:p w14:paraId="6A30B041" w14:textId="77777777" w:rsidR="00A5405E" w:rsidRPr="009E419D" w:rsidRDefault="00A5405E" w:rsidP="00E90801">
            <w:pPr>
              <w:jc w:val="both"/>
              <w:rPr>
                <w:rFonts w:ascii="Times New Roman" w:hAnsi="Times New Roman" w:cs="Times New Roman"/>
                <w:sz w:val="20"/>
                <w:szCs w:val="20"/>
                <w:lang w:val="kk-KZ"/>
              </w:rPr>
            </w:pPr>
          </w:p>
        </w:tc>
      </w:tr>
      <w:tr w:rsidR="00E90801" w:rsidRPr="00B44BCF" w14:paraId="5B150BC0" w14:textId="77777777" w:rsidTr="004C61F8">
        <w:trPr>
          <w:trHeight w:val="72"/>
        </w:trPr>
        <w:tc>
          <w:tcPr>
            <w:tcW w:w="1716" w:type="dxa"/>
            <w:gridSpan w:val="5"/>
            <w:vMerge/>
          </w:tcPr>
          <w:p w14:paraId="1F245B8F" w14:textId="77777777" w:rsidR="00E90801" w:rsidRPr="009E419D" w:rsidRDefault="00E90801" w:rsidP="00E90801">
            <w:pPr>
              <w:jc w:val="both"/>
              <w:rPr>
                <w:rFonts w:ascii="Times New Roman" w:hAnsi="Times New Roman" w:cs="Times New Roman"/>
                <w:sz w:val="20"/>
                <w:szCs w:val="20"/>
                <w:lang w:val="kk-KZ"/>
              </w:rPr>
            </w:pPr>
          </w:p>
        </w:tc>
        <w:tc>
          <w:tcPr>
            <w:tcW w:w="8349" w:type="dxa"/>
            <w:gridSpan w:val="13"/>
          </w:tcPr>
          <w:p w14:paraId="40CD280E" w14:textId="297530F3" w:rsidR="00E90801" w:rsidRPr="009E419D" w:rsidRDefault="00E90801" w:rsidP="00E90801">
            <w:pPr>
              <w:jc w:val="both"/>
              <w:rPr>
                <w:rFonts w:ascii="Times New Roman" w:hAnsi="Times New Roman" w:cs="Times New Roman"/>
                <w:b/>
                <w:bCs/>
                <w:sz w:val="20"/>
                <w:szCs w:val="20"/>
                <w:lang w:val="kk-KZ"/>
              </w:rPr>
            </w:pPr>
            <w:r w:rsidRPr="009E419D">
              <w:rPr>
                <w:rFonts w:ascii="Times New Roman" w:hAnsi="Times New Roman" w:cs="Times New Roman"/>
                <w:b/>
                <w:bCs/>
                <w:sz w:val="20"/>
                <w:szCs w:val="20"/>
                <w:lang w:val="kk-KZ"/>
              </w:rPr>
              <w:t>Кафедрада барлар ( Classroom сілтеме)</w:t>
            </w:r>
          </w:p>
          <w:tbl>
            <w:tblPr>
              <w:tblW w:w="7831" w:type="dxa"/>
              <w:tblLayout w:type="fixed"/>
              <w:tblLook w:val="04A0" w:firstRow="1" w:lastRow="0" w:firstColumn="1" w:lastColumn="0" w:noHBand="0" w:noVBand="1"/>
            </w:tblPr>
            <w:tblGrid>
              <w:gridCol w:w="2587"/>
              <w:gridCol w:w="3945"/>
              <w:gridCol w:w="1299"/>
            </w:tblGrid>
            <w:tr w:rsidR="00E90801" w:rsidRPr="009E419D" w14:paraId="30C6FFB9" w14:textId="77777777" w:rsidTr="00A5405E">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682DF" w14:textId="3D229D12" w:rsidR="00E90801" w:rsidRPr="009E419D" w:rsidRDefault="00E90801" w:rsidP="00E90801">
                  <w:pPr>
                    <w:spacing w:after="0" w:line="240" w:lineRule="auto"/>
                    <w:jc w:val="both"/>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Автор</w:t>
                  </w:r>
                </w:p>
              </w:tc>
              <w:tc>
                <w:tcPr>
                  <w:tcW w:w="3945" w:type="dxa"/>
                  <w:tcBorders>
                    <w:top w:val="single" w:sz="4" w:space="0" w:color="auto"/>
                    <w:left w:val="nil"/>
                    <w:bottom w:val="single" w:sz="4" w:space="0" w:color="auto"/>
                    <w:right w:val="single" w:sz="4" w:space="0" w:color="auto"/>
                  </w:tcBorders>
                  <w:shd w:val="clear" w:color="auto" w:fill="auto"/>
                  <w:vAlign w:val="center"/>
                  <w:hideMark/>
                </w:tcPr>
                <w:p w14:paraId="58575A0F" w14:textId="6E520AE9" w:rsidR="00E90801" w:rsidRPr="009E419D" w:rsidRDefault="00E90801" w:rsidP="00E90801">
                  <w:pPr>
                    <w:spacing w:after="0" w:line="240" w:lineRule="auto"/>
                    <w:jc w:val="both"/>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Кітаптың аты, баспасы</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2A26E25E" w14:textId="3AF856CA" w:rsidR="00E90801" w:rsidRPr="009E419D" w:rsidRDefault="00E90801" w:rsidP="00E90801">
                  <w:pPr>
                    <w:spacing w:after="0" w:line="240" w:lineRule="auto"/>
                    <w:jc w:val="both"/>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Шыққан жылы</w:t>
                  </w:r>
                </w:p>
              </w:tc>
            </w:tr>
            <w:tr w:rsidR="00E90801" w:rsidRPr="009E419D" w14:paraId="2AB0E8DA" w14:textId="77777777" w:rsidTr="00A5405E">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3B19222C" w14:textId="0B6F5BEF"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 xml:space="preserve">Электронный учебник </w:t>
                  </w:r>
                </w:p>
                <w:p w14:paraId="394D5668"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p w14:paraId="410E4BD8"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3945" w:type="dxa"/>
                  <w:tcBorders>
                    <w:top w:val="single" w:sz="4" w:space="0" w:color="auto"/>
                    <w:left w:val="nil"/>
                    <w:bottom w:val="single" w:sz="4" w:space="0" w:color="auto"/>
                    <w:right w:val="single" w:sz="4" w:space="0" w:color="auto"/>
                  </w:tcBorders>
                  <w:shd w:val="clear" w:color="auto" w:fill="auto"/>
                  <w:vAlign w:val="center"/>
                </w:tcPr>
                <w:p w14:paraId="1C156E22" w14:textId="20161D50"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 xml:space="preserve">Психиатрия и Наркология. Первый Санкт-Петербургский  государственный медицинский университет им. Акад. И.П.Павлова. </w:t>
                  </w:r>
                  <w:hyperlink r:id="rId17" w:history="1">
                    <w:r w:rsidRPr="009E419D">
                      <w:rPr>
                        <w:rStyle w:val="Hyperlink"/>
                        <w:rFonts w:ascii="Times New Roman" w:eastAsia="Times New Roman" w:hAnsi="Times New Roman" w:cs="Times New Roman"/>
                        <w:color w:val="auto"/>
                        <w:kern w:val="0"/>
                        <w:sz w:val="20"/>
                        <w:szCs w:val="20"/>
                        <w:lang w:eastAsia="ru-RU"/>
                        <w14:ligatures w14:val="none"/>
                      </w:rPr>
                      <w:t>http://www.s-psy.ru/obucenie/kurs-psihiatrii/5-kurs-lecebnyj-fakultet/elektronnyj-ucebnik-po-psihiatrii</w:t>
                    </w:r>
                  </w:hyperlink>
                  <w:r w:rsidRPr="009E419D">
                    <w:rPr>
                      <w:rFonts w:ascii="Times New Roman" w:eastAsia="Times New Roman" w:hAnsi="Times New Roman" w:cs="Times New Roman"/>
                      <w:kern w:val="0"/>
                      <w:sz w:val="20"/>
                      <w:szCs w:val="20"/>
                      <w:lang w:eastAsia="ru-RU"/>
                      <w14:ligatures w14:val="none"/>
                    </w:rPr>
                    <w:t>.</w:t>
                  </w:r>
                </w:p>
                <w:p w14:paraId="7D2EE20B"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p w14:paraId="5C80707D" w14:textId="0AA2BC15"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1299" w:type="dxa"/>
                  <w:tcBorders>
                    <w:top w:val="single" w:sz="4" w:space="0" w:color="auto"/>
                    <w:left w:val="nil"/>
                    <w:bottom w:val="single" w:sz="4" w:space="0" w:color="auto"/>
                    <w:right w:val="single" w:sz="4" w:space="0" w:color="auto"/>
                  </w:tcBorders>
                  <w:shd w:val="clear" w:color="auto" w:fill="auto"/>
                  <w:vAlign w:val="center"/>
                </w:tcPr>
                <w:p w14:paraId="46684F24"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r>
            <w:tr w:rsidR="00E90801" w:rsidRPr="009E419D" w14:paraId="167F1F31" w14:textId="77777777" w:rsidTr="00A5405E">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5610B789" w14:textId="465AB716"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 xml:space="preserve">Электронный ресурс.  Иванец Н. Н., Тюльпин Ю.Г, Чирко В.В., Кинкулькина М.А.  </w:t>
                  </w:r>
                </w:p>
                <w:p w14:paraId="44F990FB"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3945" w:type="dxa"/>
                  <w:tcBorders>
                    <w:top w:val="single" w:sz="4" w:space="0" w:color="auto"/>
                    <w:left w:val="nil"/>
                    <w:bottom w:val="single" w:sz="4" w:space="0" w:color="auto"/>
                    <w:right w:val="single" w:sz="4" w:space="0" w:color="auto"/>
                  </w:tcBorders>
                  <w:shd w:val="clear" w:color="auto" w:fill="auto"/>
                  <w:vAlign w:val="center"/>
                </w:tcPr>
                <w:p w14:paraId="353BBFC1" w14:textId="2BDE2221"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 xml:space="preserve">Психиатрия и наркология [: Учебник /  . - М. : ГЭОТАР-Медиа, 2012. - 832 с. - ISBN 978-5-9704-1167-4-Режим доступа: </w:t>
                  </w:r>
                  <w:hyperlink r:id="rId18" w:history="1">
                    <w:r w:rsidRPr="009E419D">
                      <w:rPr>
                        <w:rStyle w:val="Hyperlink"/>
                        <w:rFonts w:ascii="Times New Roman" w:eastAsia="Times New Roman" w:hAnsi="Times New Roman" w:cs="Times New Roman"/>
                        <w:color w:val="auto"/>
                        <w:kern w:val="0"/>
                        <w:sz w:val="20"/>
                        <w:szCs w:val="20"/>
                        <w:lang w:eastAsia="ru-RU"/>
                        <w14:ligatures w14:val="none"/>
                      </w:rPr>
                      <w:t>http://www.studmedlib.ru/book/ISBN9785970411674.html</w:t>
                    </w:r>
                  </w:hyperlink>
                </w:p>
              </w:tc>
              <w:tc>
                <w:tcPr>
                  <w:tcW w:w="1299" w:type="dxa"/>
                  <w:tcBorders>
                    <w:top w:val="single" w:sz="4" w:space="0" w:color="auto"/>
                    <w:left w:val="nil"/>
                    <w:bottom w:val="single" w:sz="4" w:space="0" w:color="auto"/>
                    <w:right w:val="single" w:sz="4" w:space="0" w:color="auto"/>
                  </w:tcBorders>
                  <w:shd w:val="clear" w:color="auto" w:fill="auto"/>
                  <w:vAlign w:val="center"/>
                </w:tcPr>
                <w:p w14:paraId="50382F65"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r>
            <w:tr w:rsidR="00E90801" w:rsidRPr="009E419D" w14:paraId="3BF6785D" w14:textId="77777777" w:rsidTr="00A5405E">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17A20225" w14:textId="1410C63C"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 xml:space="preserve">Садуакасова К.З, Енсебаева Л.З.. </w:t>
                  </w:r>
                </w:p>
                <w:p w14:paraId="7B9F88D9"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3945" w:type="dxa"/>
                  <w:tcBorders>
                    <w:top w:val="single" w:sz="4" w:space="0" w:color="auto"/>
                    <w:left w:val="nil"/>
                    <w:bottom w:val="single" w:sz="4" w:space="0" w:color="auto"/>
                    <w:right w:val="single" w:sz="4" w:space="0" w:color="auto"/>
                  </w:tcBorders>
                  <w:shd w:val="clear" w:color="auto" w:fill="auto"/>
                  <w:vAlign w:val="center"/>
                </w:tcPr>
                <w:p w14:paraId="3251D55C" w14:textId="6352F514"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Жалпы психопатология.- Оқу құралық</w:t>
                  </w:r>
                  <w:r w:rsidRPr="009E419D">
                    <w:rPr>
                      <w:rFonts w:ascii="Times New Roman" w:eastAsia="Times New Roman" w:hAnsi="Times New Roman" w:cs="Times New Roman"/>
                      <w:kern w:val="0"/>
                      <w:sz w:val="20"/>
                      <w:szCs w:val="20"/>
                      <w:lang w:eastAsia="ru-RU"/>
                      <w14:ligatures w14:val="none"/>
                    </w:rPr>
                    <w:tab/>
                    <w:t xml:space="preserve">Алматы. «Казақ университеті» </w:t>
                  </w:r>
                </w:p>
              </w:tc>
              <w:tc>
                <w:tcPr>
                  <w:tcW w:w="1299" w:type="dxa"/>
                  <w:tcBorders>
                    <w:top w:val="single" w:sz="4" w:space="0" w:color="auto"/>
                    <w:left w:val="nil"/>
                    <w:bottom w:val="single" w:sz="4" w:space="0" w:color="auto"/>
                    <w:right w:val="single" w:sz="4" w:space="0" w:color="auto"/>
                  </w:tcBorders>
                  <w:shd w:val="clear" w:color="auto" w:fill="auto"/>
                  <w:vAlign w:val="center"/>
                </w:tcPr>
                <w:p w14:paraId="0872ECE3" w14:textId="0090FE60"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2022.-78б.</w:t>
                  </w:r>
                </w:p>
              </w:tc>
            </w:tr>
            <w:tr w:rsidR="00E90801" w:rsidRPr="009E419D" w14:paraId="345839D8" w14:textId="77777777" w:rsidTr="00A5405E">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4DAAF24F" w14:textId="209F9465"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 xml:space="preserve">Садуакасова К. З. </w:t>
                  </w:r>
                </w:p>
                <w:p w14:paraId="52E0904C"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c>
                <w:tcPr>
                  <w:tcW w:w="3945" w:type="dxa"/>
                  <w:tcBorders>
                    <w:top w:val="single" w:sz="4" w:space="0" w:color="auto"/>
                    <w:left w:val="nil"/>
                    <w:bottom w:val="single" w:sz="4" w:space="0" w:color="auto"/>
                    <w:right w:val="single" w:sz="4" w:space="0" w:color="auto"/>
                  </w:tcBorders>
                  <w:shd w:val="clear" w:color="auto" w:fill="auto"/>
                  <w:vAlign w:val="center"/>
                </w:tcPr>
                <w:p w14:paraId="0C0C9279" w14:textId="3B97346E"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 xml:space="preserve">Учебник Детская психиатрия. </w:t>
                  </w:r>
                </w:p>
              </w:tc>
              <w:tc>
                <w:tcPr>
                  <w:tcW w:w="1299" w:type="dxa"/>
                  <w:tcBorders>
                    <w:top w:val="single" w:sz="4" w:space="0" w:color="auto"/>
                    <w:left w:val="nil"/>
                    <w:bottom w:val="single" w:sz="4" w:space="0" w:color="auto"/>
                    <w:right w:val="single" w:sz="4" w:space="0" w:color="auto"/>
                  </w:tcBorders>
                  <w:shd w:val="clear" w:color="auto" w:fill="auto"/>
                  <w:vAlign w:val="center"/>
                </w:tcPr>
                <w:p w14:paraId="595BDDC8" w14:textId="32C320C6"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2019</w:t>
                  </w:r>
                </w:p>
              </w:tc>
            </w:tr>
            <w:tr w:rsidR="00E90801" w:rsidRPr="009E419D" w14:paraId="0B95E7A6" w14:textId="77777777" w:rsidTr="00A5405E">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6AA4F03A" w14:textId="317078AF"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Под.ред Хорошининой Л.П.</w:t>
                  </w:r>
                </w:p>
              </w:tc>
              <w:tc>
                <w:tcPr>
                  <w:tcW w:w="3945" w:type="dxa"/>
                  <w:tcBorders>
                    <w:top w:val="single" w:sz="4" w:space="0" w:color="auto"/>
                    <w:left w:val="nil"/>
                    <w:bottom w:val="single" w:sz="4" w:space="0" w:color="auto"/>
                    <w:right w:val="single" w:sz="4" w:space="0" w:color="auto"/>
                  </w:tcBorders>
                  <w:shd w:val="clear" w:color="auto" w:fill="auto"/>
                  <w:vAlign w:val="center"/>
                </w:tcPr>
                <w:p w14:paraId="54A0DDFA" w14:textId="7D75FA43"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Гериатрия. Рук. Для врачей. 2018</w:t>
                  </w:r>
                </w:p>
              </w:tc>
              <w:tc>
                <w:tcPr>
                  <w:tcW w:w="1299" w:type="dxa"/>
                  <w:tcBorders>
                    <w:top w:val="single" w:sz="4" w:space="0" w:color="auto"/>
                    <w:left w:val="nil"/>
                    <w:bottom w:val="single" w:sz="4" w:space="0" w:color="auto"/>
                    <w:right w:val="single" w:sz="4" w:space="0" w:color="auto"/>
                  </w:tcBorders>
                  <w:shd w:val="clear" w:color="auto" w:fill="auto"/>
                  <w:vAlign w:val="center"/>
                </w:tcPr>
                <w:p w14:paraId="3A7091CB"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r>
            <w:tr w:rsidR="00E90801" w:rsidRPr="009E419D" w14:paraId="1528BEF1" w14:textId="77777777" w:rsidTr="00A5405E">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505EE149" w14:textId="002ED460"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Андрей Ильницкий</w:t>
                  </w:r>
                </w:p>
              </w:tc>
              <w:tc>
                <w:tcPr>
                  <w:tcW w:w="3945" w:type="dxa"/>
                  <w:tcBorders>
                    <w:top w:val="single" w:sz="4" w:space="0" w:color="auto"/>
                    <w:left w:val="nil"/>
                    <w:bottom w:val="single" w:sz="4" w:space="0" w:color="auto"/>
                    <w:right w:val="single" w:sz="4" w:space="0" w:color="auto"/>
                  </w:tcBorders>
                  <w:shd w:val="clear" w:color="auto" w:fill="auto"/>
                  <w:vAlign w:val="center"/>
                </w:tcPr>
                <w:p w14:paraId="62F58988" w14:textId="1CE1866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Серия лекции. Что такое современная гериатрия. https://www.youtube.com/watch?v=Pr6KhUOEHZs</w:t>
                  </w:r>
                </w:p>
              </w:tc>
              <w:tc>
                <w:tcPr>
                  <w:tcW w:w="1299" w:type="dxa"/>
                  <w:tcBorders>
                    <w:top w:val="single" w:sz="4" w:space="0" w:color="auto"/>
                    <w:left w:val="nil"/>
                    <w:bottom w:val="single" w:sz="4" w:space="0" w:color="auto"/>
                    <w:right w:val="single" w:sz="4" w:space="0" w:color="auto"/>
                  </w:tcBorders>
                  <w:shd w:val="clear" w:color="auto" w:fill="auto"/>
                  <w:vAlign w:val="center"/>
                </w:tcPr>
                <w:p w14:paraId="00AA0259"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p>
              </w:tc>
            </w:tr>
            <w:tr w:rsidR="00E90801" w:rsidRPr="009E419D" w14:paraId="18189FF2" w14:textId="77777777" w:rsidTr="00A5405E">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2628B381" w14:textId="4F6F1A96"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lastRenderedPageBreak/>
                    <w:t xml:space="preserve">Цыганков Б. Д., Овсянников С.А. Психиатрия. </w:t>
                  </w:r>
                </w:p>
              </w:tc>
              <w:tc>
                <w:tcPr>
                  <w:tcW w:w="3945" w:type="dxa"/>
                  <w:tcBorders>
                    <w:top w:val="single" w:sz="4" w:space="0" w:color="auto"/>
                    <w:left w:val="nil"/>
                    <w:bottom w:val="single" w:sz="4" w:space="0" w:color="auto"/>
                    <w:right w:val="single" w:sz="4" w:space="0" w:color="auto"/>
                  </w:tcBorders>
                  <w:shd w:val="clear" w:color="auto" w:fill="auto"/>
                  <w:vAlign w:val="center"/>
                </w:tcPr>
                <w:p w14:paraId="027B1C88" w14:textId="4EB40C21"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Основы клинической психопатологии. Учебник. Изд.во: ГЭОТАР-Медиа.</w:t>
                  </w:r>
                </w:p>
              </w:tc>
              <w:tc>
                <w:tcPr>
                  <w:tcW w:w="1299" w:type="dxa"/>
                  <w:tcBorders>
                    <w:top w:val="single" w:sz="4" w:space="0" w:color="auto"/>
                    <w:left w:val="nil"/>
                    <w:bottom w:val="single" w:sz="4" w:space="0" w:color="auto"/>
                    <w:right w:val="single" w:sz="4" w:space="0" w:color="auto"/>
                  </w:tcBorders>
                  <w:shd w:val="clear" w:color="auto" w:fill="auto"/>
                  <w:vAlign w:val="center"/>
                </w:tcPr>
                <w:p w14:paraId="48023784" w14:textId="609BA88C"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2021.</w:t>
                  </w:r>
                </w:p>
              </w:tc>
            </w:tr>
            <w:tr w:rsidR="00E90801" w:rsidRPr="009E419D" w14:paraId="452AA8D7" w14:textId="77777777" w:rsidTr="00A5405E">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11102DDA" w14:textId="0594946B"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Каплан и Сэдок.</w:t>
                  </w:r>
                  <w:r w:rsidRPr="009E419D">
                    <w:rPr>
                      <w:rFonts w:ascii="Times New Roman" w:eastAsia="Times New Roman" w:hAnsi="Times New Roman" w:cs="Times New Roman"/>
                      <w:kern w:val="0"/>
                      <w:sz w:val="20"/>
                      <w:szCs w:val="20"/>
                      <w:lang w:eastAsia="ru-RU"/>
                      <w14:ligatures w14:val="none"/>
                    </w:rPr>
                    <w:tab/>
                  </w:r>
                </w:p>
              </w:tc>
              <w:tc>
                <w:tcPr>
                  <w:tcW w:w="3945" w:type="dxa"/>
                  <w:tcBorders>
                    <w:top w:val="single" w:sz="4" w:space="0" w:color="auto"/>
                    <w:left w:val="nil"/>
                    <w:bottom w:val="single" w:sz="4" w:space="0" w:color="auto"/>
                    <w:right w:val="single" w:sz="4" w:space="0" w:color="auto"/>
                  </w:tcBorders>
                  <w:shd w:val="clear" w:color="auto" w:fill="auto"/>
                  <w:vAlign w:val="center"/>
                </w:tcPr>
                <w:p w14:paraId="34BBAF81" w14:textId="7D3F47CC"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"Клиническая психиатрия. Руководство для врачей и студентов. Издательская группа ""ГЭОТАР-Медиа"</w:t>
                  </w:r>
                </w:p>
              </w:tc>
              <w:tc>
                <w:tcPr>
                  <w:tcW w:w="1299" w:type="dxa"/>
                  <w:tcBorders>
                    <w:top w:val="single" w:sz="4" w:space="0" w:color="auto"/>
                    <w:left w:val="nil"/>
                    <w:bottom w:val="single" w:sz="4" w:space="0" w:color="auto"/>
                    <w:right w:val="single" w:sz="4" w:space="0" w:color="auto"/>
                  </w:tcBorders>
                  <w:shd w:val="clear" w:color="auto" w:fill="auto"/>
                  <w:vAlign w:val="center"/>
                </w:tcPr>
                <w:p w14:paraId="1F48C141" w14:textId="630CB4BC"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2022</w:t>
                  </w:r>
                </w:p>
              </w:tc>
            </w:tr>
            <w:tr w:rsidR="00E90801" w:rsidRPr="009E419D" w14:paraId="71E4FFC5" w14:textId="77777777" w:rsidTr="00A5405E">
              <w:trPr>
                <w:trHeight w:val="1065"/>
              </w:trPr>
              <w:tc>
                <w:tcPr>
                  <w:tcW w:w="2587" w:type="dxa"/>
                  <w:tcBorders>
                    <w:top w:val="nil"/>
                    <w:left w:val="single" w:sz="4" w:space="0" w:color="auto"/>
                    <w:bottom w:val="single" w:sz="4" w:space="0" w:color="auto"/>
                    <w:right w:val="single" w:sz="4" w:space="0" w:color="auto"/>
                  </w:tcBorders>
                  <w:shd w:val="clear" w:color="auto" w:fill="auto"/>
                  <w:vAlign w:val="center"/>
                </w:tcPr>
                <w:p w14:paraId="0B6EAA16"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Waguih William IsHak</w:t>
                  </w:r>
                </w:p>
                <w:p w14:paraId="5D4D324C" w14:textId="2F7FBA20"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val="en-US" w:eastAsia="ru-RU"/>
                      <w14:ligatures w14:val="none"/>
                    </w:rPr>
                    <w:t>Editor</w:t>
                  </w:r>
                </w:p>
              </w:tc>
              <w:tc>
                <w:tcPr>
                  <w:tcW w:w="3945" w:type="dxa"/>
                  <w:tcBorders>
                    <w:top w:val="nil"/>
                    <w:left w:val="nil"/>
                    <w:bottom w:val="single" w:sz="4" w:space="0" w:color="auto"/>
                    <w:right w:val="single" w:sz="4" w:space="0" w:color="auto"/>
                  </w:tcBorders>
                  <w:shd w:val="clear" w:color="auto" w:fill="auto"/>
                  <w:vAlign w:val="center"/>
                </w:tcPr>
                <w:p w14:paraId="758F827F" w14:textId="521436F0"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val="en-US" w:eastAsia="ru-RU"/>
                      <w14:ligatures w14:val="none"/>
                    </w:rPr>
                    <w:t>Atlas of Psychiatr</w:t>
                  </w:r>
                  <w:r w:rsidRPr="009E419D">
                    <w:rPr>
                      <w:rFonts w:ascii="Times New Roman" w:eastAsia="Times New Roman" w:hAnsi="Times New Roman" w:cs="Times New Roman"/>
                      <w:kern w:val="0"/>
                      <w:sz w:val="20"/>
                      <w:szCs w:val="20"/>
                      <w:lang w:eastAsia="ru-RU"/>
                      <w14:ligatures w14:val="none"/>
                    </w:rPr>
                    <w:t xml:space="preserve">у. </w:t>
                  </w:r>
                  <w:r w:rsidRPr="009E419D">
                    <w:rPr>
                      <w:rFonts w:ascii="Times New Roman" w:eastAsia="Times New Roman" w:hAnsi="Times New Roman" w:cs="Times New Roman"/>
                      <w:kern w:val="0"/>
                      <w:sz w:val="20"/>
                      <w:szCs w:val="20"/>
                      <w:lang w:val="en-US" w:eastAsia="ru-RU"/>
                      <w14:ligatures w14:val="none"/>
                    </w:rPr>
                    <w:t>Springer</w:t>
                  </w:r>
                </w:p>
              </w:tc>
              <w:tc>
                <w:tcPr>
                  <w:tcW w:w="1299" w:type="dxa"/>
                  <w:tcBorders>
                    <w:top w:val="nil"/>
                    <w:left w:val="nil"/>
                    <w:bottom w:val="single" w:sz="4" w:space="0" w:color="auto"/>
                    <w:right w:val="single" w:sz="4" w:space="0" w:color="auto"/>
                  </w:tcBorders>
                  <w:shd w:val="clear" w:color="auto" w:fill="auto"/>
                  <w:vAlign w:val="center"/>
                </w:tcPr>
                <w:p w14:paraId="1D8E29C4" w14:textId="6C8C82CE"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val="en-US" w:eastAsia="ru-RU"/>
                      <w14:ligatures w14:val="none"/>
                    </w:rPr>
                    <w:t>2023</w:t>
                  </w:r>
                </w:p>
              </w:tc>
            </w:tr>
            <w:tr w:rsidR="00E90801" w:rsidRPr="00B44BCF" w14:paraId="01141543" w14:textId="77777777" w:rsidTr="00A5405E">
              <w:trPr>
                <w:trHeight w:val="855"/>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793511EA" w14:textId="21371F41"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Edmund S. Higgins, Mark S. George.</w:t>
                  </w:r>
                </w:p>
              </w:tc>
              <w:tc>
                <w:tcPr>
                  <w:tcW w:w="3945" w:type="dxa"/>
                  <w:tcBorders>
                    <w:top w:val="nil"/>
                    <w:left w:val="nil"/>
                    <w:bottom w:val="single" w:sz="4" w:space="0" w:color="auto"/>
                    <w:right w:val="single" w:sz="4" w:space="0" w:color="auto"/>
                  </w:tcBorders>
                  <w:shd w:val="clear" w:color="auto" w:fill="auto"/>
                  <w:noWrap/>
                  <w:vAlign w:val="center"/>
                </w:tcPr>
                <w:p w14:paraId="5AB6BB0E"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Illustrations by Edmund S. Higgins.</w:t>
                  </w:r>
                </w:p>
                <w:p w14:paraId="2F32FC00"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«The Neuroscience of Clinical Psychiatry. The Pathophysiology of Behavior</w:t>
                  </w:r>
                </w:p>
                <w:p w14:paraId="03FD26D6" w14:textId="51FA65C3"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and Mental Illness».</w:t>
                  </w:r>
                </w:p>
              </w:tc>
              <w:tc>
                <w:tcPr>
                  <w:tcW w:w="1299" w:type="dxa"/>
                  <w:tcBorders>
                    <w:top w:val="nil"/>
                    <w:left w:val="nil"/>
                    <w:bottom w:val="single" w:sz="4" w:space="0" w:color="auto"/>
                    <w:right w:val="single" w:sz="4" w:space="0" w:color="auto"/>
                  </w:tcBorders>
                  <w:shd w:val="clear" w:color="auto" w:fill="auto"/>
                  <w:noWrap/>
                  <w:vAlign w:val="center"/>
                </w:tcPr>
                <w:p w14:paraId="21C797B7" w14:textId="44157602"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p>
              </w:tc>
            </w:tr>
            <w:tr w:rsidR="00E90801" w:rsidRPr="009E419D" w14:paraId="74FEBA51" w14:textId="77777777" w:rsidTr="00A5405E">
              <w:trPr>
                <w:trHeight w:val="104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7A804D47" w14:textId="2B1123E0"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 xml:space="preserve">Fadem Barbara.   </w:t>
                  </w:r>
                </w:p>
              </w:tc>
              <w:tc>
                <w:tcPr>
                  <w:tcW w:w="3945" w:type="dxa"/>
                  <w:tcBorders>
                    <w:top w:val="nil"/>
                    <w:left w:val="nil"/>
                    <w:bottom w:val="single" w:sz="4" w:space="0" w:color="auto"/>
                    <w:right w:val="single" w:sz="4" w:space="0" w:color="auto"/>
                  </w:tcBorders>
                  <w:shd w:val="clear" w:color="auto" w:fill="auto"/>
                  <w:noWrap/>
                  <w:vAlign w:val="center"/>
                </w:tcPr>
                <w:p w14:paraId="2721A7DD" w14:textId="4B9A207E"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BRS. Behavioral Science. Seventh Edition.</w:t>
                  </w:r>
                </w:p>
              </w:tc>
              <w:tc>
                <w:tcPr>
                  <w:tcW w:w="1299" w:type="dxa"/>
                  <w:tcBorders>
                    <w:top w:val="nil"/>
                    <w:left w:val="nil"/>
                    <w:bottom w:val="single" w:sz="4" w:space="0" w:color="auto"/>
                    <w:right w:val="single" w:sz="4" w:space="0" w:color="auto"/>
                  </w:tcBorders>
                  <w:shd w:val="clear" w:color="auto" w:fill="auto"/>
                  <w:noWrap/>
                  <w:vAlign w:val="center"/>
                </w:tcPr>
                <w:p w14:paraId="51318D18" w14:textId="2ED18193"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2017</w:t>
                  </w:r>
                </w:p>
              </w:tc>
            </w:tr>
            <w:tr w:rsidR="00E90801" w:rsidRPr="009E419D" w14:paraId="44B3ECE6" w14:textId="77777777" w:rsidTr="00A5405E">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B3EA524" w14:textId="70CEE510"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Allan Tasman, Jerald Kay,  Jeffrey A. Liberman, Michaell B. First, Michelle B. Riba</w:t>
                  </w:r>
                </w:p>
              </w:tc>
              <w:tc>
                <w:tcPr>
                  <w:tcW w:w="3945" w:type="dxa"/>
                  <w:tcBorders>
                    <w:top w:val="nil"/>
                    <w:left w:val="nil"/>
                    <w:bottom w:val="single" w:sz="4" w:space="0" w:color="auto"/>
                    <w:right w:val="single" w:sz="4" w:space="0" w:color="auto"/>
                  </w:tcBorders>
                  <w:shd w:val="clear" w:color="auto" w:fill="auto"/>
                  <w:noWrap/>
                  <w:vAlign w:val="center"/>
                </w:tcPr>
                <w:p w14:paraId="5D524FAF" w14:textId="4EE0C4DB"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 xml:space="preserve">Psychiatry. Fourth Edition. Volume 1. </w:t>
                  </w:r>
                </w:p>
              </w:tc>
              <w:tc>
                <w:tcPr>
                  <w:tcW w:w="1299" w:type="dxa"/>
                  <w:tcBorders>
                    <w:top w:val="nil"/>
                    <w:left w:val="nil"/>
                    <w:bottom w:val="single" w:sz="4" w:space="0" w:color="auto"/>
                    <w:right w:val="single" w:sz="4" w:space="0" w:color="auto"/>
                  </w:tcBorders>
                  <w:shd w:val="clear" w:color="auto" w:fill="auto"/>
                  <w:noWrap/>
                  <w:vAlign w:val="center"/>
                </w:tcPr>
                <w:p w14:paraId="39C7E549" w14:textId="5BFB6C78"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2015</w:t>
                  </w:r>
                </w:p>
              </w:tc>
            </w:tr>
            <w:tr w:rsidR="00E90801" w:rsidRPr="009E419D" w14:paraId="6DC8116B" w14:textId="77777777" w:rsidTr="00A5405E">
              <w:trPr>
                <w:trHeight w:val="1035"/>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0560B335" w14:textId="5DEECFDB"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 xml:space="preserve">Allan Tasman, Jerald Kay, Jeffrey A. Liberman, Michaell B. First, Michelle B. Riba </w:t>
                  </w:r>
                </w:p>
                <w:p w14:paraId="2BE47E9B" w14:textId="5336D19C"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p>
              </w:tc>
              <w:tc>
                <w:tcPr>
                  <w:tcW w:w="3945" w:type="dxa"/>
                  <w:tcBorders>
                    <w:top w:val="nil"/>
                    <w:left w:val="nil"/>
                    <w:bottom w:val="single" w:sz="4" w:space="0" w:color="auto"/>
                    <w:right w:val="single" w:sz="4" w:space="0" w:color="auto"/>
                  </w:tcBorders>
                  <w:shd w:val="clear" w:color="auto" w:fill="auto"/>
                  <w:noWrap/>
                  <w:vAlign w:val="center"/>
                </w:tcPr>
                <w:p w14:paraId="77D9D5A6" w14:textId="2DA8F1A8"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Psychiatry. Fourth Edition. Volume 1.</w:t>
                  </w:r>
                </w:p>
              </w:tc>
              <w:tc>
                <w:tcPr>
                  <w:tcW w:w="1299" w:type="dxa"/>
                  <w:tcBorders>
                    <w:top w:val="nil"/>
                    <w:left w:val="nil"/>
                    <w:bottom w:val="single" w:sz="4" w:space="0" w:color="auto"/>
                    <w:right w:val="single" w:sz="4" w:space="0" w:color="auto"/>
                  </w:tcBorders>
                  <w:shd w:val="clear" w:color="auto" w:fill="auto"/>
                  <w:noWrap/>
                  <w:vAlign w:val="center"/>
                </w:tcPr>
                <w:p w14:paraId="7AE63D3C" w14:textId="454B7F7D" w:rsidR="00E90801" w:rsidRPr="009E419D" w:rsidRDefault="00E90801" w:rsidP="00E90801">
                  <w:pPr>
                    <w:spacing w:after="0" w:line="240" w:lineRule="auto"/>
                    <w:jc w:val="both"/>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val="en-US" w:eastAsia="ru-RU"/>
                      <w14:ligatures w14:val="none"/>
                    </w:rPr>
                    <w:t>2015</w:t>
                  </w:r>
                </w:p>
              </w:tc>
            </w:tr>
            <w:tr w:rsidR="00E90801" w:rsidRPr="009E419D" w14:paraId="19AC95FE" w14:textId="77777777" w:rsidTr="00A5405E">
              <w:trPr>
                <w:trHeight w:val="672"/>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56EFE30" w14:textId="3FE875C0"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Cornelius Katona, Claudia Cooper, Mary Robertson</w:t>
                  </w:r>
                  <w:r w:rsidRPr="009E419D">
                    <w:rPr>
                      <w:rFonts w:ascii="Times New Roman" w:eastAsia="Times New Roman" w:hAnsi="Times New Roman" w:cs="Times New Roman"/>
                      <w:kern w:val="0"/>
                      <w:sz w:val="20"/>
                      <w:szCs w:val="20"/>
                      <w:lang w:val="en-US" w:eastAsia="ru-RU"/>
                      <w14:ligatures w14:val="none"/>
                    </w:rPr>
                    <w:tab/>
                  </w:r>
                </w:p>
                <w:p w14:paraId="7B375346" w14:textId="4821D651"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p>
              </w:tc>
              <w:tc>
                <w:tcPr>
                  <w:tcW w:w="3945" w:type="dxa"/>
                  <w:tcBorders>
                    <w:top w:val="nil"/>
                    <w:left w:val="nil"/>
                    <w:bottom w:val="single" w:sz="4" w:space="0" w:color="auto"/>
                    <w:right w:val="single" w:sz="4" w:space="0" w:color="auto"/>
                  </w:tcBorders>
                  <w:shd w:val="clear" w:color="auto" w:fill="auto"/>
                  <w:noWrap/>
                  <w:vAlign w:val="center"/>
                </w:tcPr>
                <w:p w14:paraId="2646EC1E" w14:textId="77777777"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Psychiatry at a Glance Sixth Edition.2912</w:t>
                  </w:r>
                </w:p>
                <w:p w14:paraId="1482B0D9" w14:textId="4C47552D"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 xml:space="preserve">14. David Semple, Roger Smyth. Oxford Handboock of Psychianry. 4Fourth Edition. </w:t>
                  </w:r>
                </w:p>
              </w:tc>
              <w:tc>
                <w:tcPr>
                  <w:tcW w:w="1299" w:type="dxa"/>
                  <w:tcBorders>
                    <w:top w:val="nil"/>
                    <w:left w:val="nil"/>
                    <w:bottom w:val="single" w:sz="4" w:space="0" w:color="auto"/>
                    <w:right w:val="single" w:sz="4" w:space="0" w:color="auto"/>
                  </w:tcBorders>
                  <w:shd w:val="clear" w:color="auto" w:fill="auto"/>
                  <w:noWrap/>
                  <w:vAlign w:val="center"/>
                </w:tcPr>
                <w:p w14:paraId="74C73797" w14:textId="679B840D"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eastAsia="Times New Roman" w:hAnsi="Times New Roman" w:cs="Times New Roman"/>
                      <w:kern w:val="0"/>
                      <w:sz w:val="20"/>
                      <w:szCs w:val="20"/>
                      <w:lang w:val="en-US" w:eastAsia="ru-RU"/>
                      <w14:ligatures w14:val="none"/>
                    </w:rPr>
                    <w:t>2017</w:t>
                  </w:r>
                </w:p>
              </w:tc>
            </w:tr>
            <w:tr w:rsidR="00E90801" w:rsidRPr="00B44BCF" w14:paraId="2B14A020" w14:textId="77777777" w:rsidTr="00A5405E">
              <w:trPr>
                <w:trHeight w:val="672"/>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C0EA91D" w14:textId="10AC5354"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hAnsi="Times New Roman" w:cs="Times New Roman"/>
                      <w:sz w:val="20"/>
                      <w:szCs w:val="20"/>
                      <w:lang w:val="en-US"/>
                    </w:rPr>
                    <w:t xml:space="preserve">National Institute on Drug Abuse. Drugs, Brains, and Behavior. </w:t>
                  </w:r>
                </w:p>
              </w:tc>
              <w:tc>
                <w:tcPr>
                  <w:tcW w:w="3945" w:type="dxa"/>
                  <w:tcBorders>
                    <w:top w:val="nil"/>
                    <w:left w:val="nil"/>
                    <w:bottom w:val="single" w:sz="4" w:space="0" w:color="auto"/>
                    <w:right w:val="single" w:sz="4" w:space="0" w:color="auto"/>
                  </w:tcBorders>
                  <w:shd w:val="clear" w:color="auto" w:fill="auto"/>
                  <w:noWrap/>
                  <w:vAlign w:val="center"/>
                </w:tcPr>
                <w:p w14:paraId="097A9C2C" w14:textId="3B5422FA"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hAnsi="Times New Roman" w:cs="Times New Roman"/>
                      <w:sz w:val="20"/>
                      <w:szCs w:val="20"/>
                      <w:lang w:val="en-US"/>
                    </w:rPr>
                    <w:t xml:space="preserve">The Science of Addiction. </w:t>
                  </w:r>
                </w:p>
              </w:tc>
              <w:tc>
                <w:tcPr>
                  <w:tcW w:w="1299" w:type="dxa"/>
                  <w:tcBorders>
                    <w:top w:val="nil"/>
                    <w:left w:val="nil"/>
                    <w:bottom w:val="single" w:sz="4" w:space="0" w:color="auto"/>
                    <w:right w:val="single" w:sz="4" w:space="0" w:color="auto"/>
                  </w:tcBorders>
                  <w:shd w:val="clear" w:color="auto" w:fill="auto"/>
                  <w:noWrap/>
                  <w:vAlign w:val="center"/>
                </w:tcPr>
                <w:p w14:paraId="3FC60758" w14:textId="25CEA471" w:rsidR="00E90801" w:rsidRPr="009E419D" w:rsidRDefault="00E90801" w:rsidP="00E90801">
                  <w:pPr>
                    <w:spacing w:after="0" w:line="240" w:lineRule="auto"/>
                    <w:jc w:val="both"/>
                    <w:rPr>
                      <w:rFonts w:ascii="Times New Roman" w:eastAsia="Times New Roman" w:hAnsi="Times New Roman" w:cs="Times New Roman"/>
                      <w:kern w:val="0"/>
                      <w:sz w:val="20"/>
                      <w:szCs w:val="20"/>
                      <w:lang w:val="en-US" w:eastAsia="ru-RU"/>
                      <w14:ligatures w14:val="none"/>
                    </w:rPr>
                  </w:pPr>
                  <w:r w:rsidRPr="009E419D">
                    <w:rPr>
                      <w:rFonts w:ascii="Times New Roman" w:hAnsi="Times New Roman" w:cs="Times New Roman"/>
                      <w:sz w:val="20"/>
                      <w:szCs w:val="20"/>
                      <w:lang w:val="en-US"/>
                    </w:rPr>
                    <w:t>2014.</w:t>
                  </w:r>
                </w:p>
              </w:tc>
            </w:tr>
          </w:tbl>
          <w:p w14:paraId="2FC219DD" w14:textId="77777777" w:rsidR="00E90801" w:rsidRPr="00BA4439" w:rsidRDefault="00E90801" w:rsidP="00E90801">
            <w:pPr>
              <w:jc w:val="both"/>
              <w:rPr>
                <w:rFonts w:ascii="Times New Roman" w:hAnsi="Times New Roman" w:cs="Times New Roman"/>
                <w:sz w:val="20"/>
                <w:szCs w:val="20"/>
                <w:lang w:val="en-US"/>
              </w:rPr>
            </w:pPr>
          </w:p>
          <w:p w14:paraId="4466FAD7" w14:textId="24629EE8" w:rsidR="00E90801" w:rsidRPr="009E419D" w:rsidRDefault="00703A72" w:rsidP="00E90801">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Әдебиетке сілтеме</w:t>
            </w:r>
          </w:p>
          <w:p w14:paraId="6F318DAD" w14:textId="42205CCF" w:rsidR="00E90801" w:rsidRPr="009E419D" w:rsidRDefault="00E90801" w:rsidP="00E90801">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 </w:t>
            </w:r>
          </w:p>
        </w:tc>
      </w:tr>
      <w:tr w:rsidR="00E90801" w:rsidRPr="009E419D" w14:paraId="62B3F8C6" w14:textId="77777777" w:rsidTr="004C61F8">
        <w:trPr>
          <w:trHeight w:val="72"/>
        </w:trPr>
        <w:tc>
          <w:tcPr>
            <w:tcW w:w="1716" w:type="dxa"/>
            <w:gridSpan w:val="5"/>
            <w:vMerge/>
          </w:tcPr>
          <w:p w14:paraId="51709FCA" w14:textId="77777777" w:rsidR="00E90801" w:rsidRPr="009E419D" w:rsidRDefault="00E90801" w:rsidP="00E90801">
            <w:pPr>
              <w:jc w:val="both"/>
              <w:rPr>
                <w:rFonts w:ascii="Times New Roman" w:hAnsi="Times New Roman" w:cs="Times New Roman"/>
                <w:sz w:val="20"/>
                <w:szCs w:val="20"/>
                <w:lang w:val="kk-KZ"/>
              </w:rPr>
            </w:pPr>
          </w:p>
        </w:tc>
        <w:tc>
          <w:tcPr>
            <w:tcW w:w="8349" w:type="dxa"/>
            <w:gridSpan w:val="13"/>
          </w:tcPr>
          <w:p w14:paraId="31AE69F8" w14:textId="77777777" w:rsidR="00703A72" w:rsidRPr="009E419D" w:rsidRDefault="00703A72" w:rsidP="00703A72">
            <w:pPr>
              <w:pStyle w:val="ListParagraph"/>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Негізгі (өзектіліктің бұрын талап етілген мерзімдерінде шығарылған іргелі еңбектер)</w:t>
            </w:r>
          </w:p>
          <w:p w14:paraId="37B20933" w14:textId="6E6EF4B3" w:rsidR="00E90801" w:rsidRPr="009E419D" w:rsidRDefault="00E90801" w:rsidP="00E90801">
            <w:pPr>
              <w:pStyle w:val="ListParagraph"/>
              <w:numPr>
                <w:ilvl w:val="0"/>
                <w:numId w:val="33"/>
              </w:num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Снежневский А.В. Руководство по психиатрии.-1983, 2 том.   </w:t>
            </w:r>
            <w:hyperlink r:id="rId19" w:history="1">
              <w:r w:rsidRPr="009E419D">
                <w:rPr>
                  <w:rStyle w:val="Hyperlink"/>
                  <w:rFonts w:ascii="Times New Roman" w:hAnsi="Times New Roman" w:cs="Times New Roman"/>
                  <w:color w:val="auto"/>
                  <w:sz w:val="20"/>
                  <w:szCs w:val="20"/>
                  <w:lang w:val="kk-KZ"/>
                </w:rPr>
                <w:t>https://www.psychiatry.ru/siteconst/userfiles/file/PDF/snej1.pdf</w:t>
              </w:r>
            </w:hyperlink>
          </w:p>
          <w:p w14:paraId="587D1C1E" w14:textId="79843C64" w:rsidR="00E90801" w:rsidRPr="009E419D" w:rsidRDefault="00E90801" w:rsidP="00E90801">
            <w:pPr>
              <w:pStyle w:val="ListParagraph"/>
              <w:numPr>
                <w:ilvl w:val="0"/>
                <w:numId w:val="33"/>
              </w:numPr>
              <w:jc w:val="both"/>
              <w:rPr>
                <w:rFonts w:ascii="Times New Roman" w:hAnsi="Times New Roman" w:cs="Times New Roman"/>
                <w:sz w:val="20"/>
                <w:szCs w:val="20"/>
              </w:rPr>
            </w:pPr>
            <w:r w:rsidRPr="009E419D">
              <w:rPr>
                <w:rFonts w:ascii="Times New Roman" w:hAnsi="Times New Roman" w:cs="Times New Roman"/>
                <w:sz w:val="20"/>
                <w:szCs w:val="20"/>
              </w:rPr>
              <w:t>Жариков Н.М., Тюльпин Ю.Г. Психиатрия. Учебник для ВУЗов. 2002</w:t>
            </w:r>
          </w:p>
          <w:p w14:paraId="0E92627C" w14:textId="38DF7A7D" w:rsidR="00E90801" w:rsidRPr="009E419D" w:rsidRDefault="00E90801" w:rsidP="00E90801">
            <w:pPr>
              <w:pStyle w:val="ListParagraph"/>
              <w:numPr>
                <w:ilvl w:val="0"/>
                <w:numId w:val="33"/>
              </w:numPr>
              <w:jc w:val="both"/>
              <w:rPr>
                <w:rFonts w:ascii="Times New Roman" w:hAnsi="Times New Roman" w:cs="Times New Roman"/>
                <w:sz w:val="20"/>
                <w:szCs w:val="20"/>
              </w:rPr>
            </w:pPr>
            <w:r w:rsidRPr="009E419D">
              <w:rPr>
                <w:rFonts w:ascii="Times New Roman" w:hAnsi="Times New Roman" w:cs="Times New Roman"/>
                <w:sz w:val="20"/>
                <w:szCs w:val="20"/>
              </w:rPr>
              <w:t>Сторожаков Г.И., Шамрей В.К. Расстройства психосоматического спектра. Патогенез, диагностика, лечение.2014.</w:t>
            </w:r>
          </w:p>
          <w:p w14:paraId="02763B14" w14:textId="15355F1C" w:rsidR="00E90801" w:rsidRPr="009E419D" w:rsidRDefault="00E90801" w:rsidP="00E90801">
            <w:pPr>
              <w:pStyle w:val="ListParagraph"/>
              <w:numPr>
                <w:ilvl w:val="0"/>
                <w:numId w:val="33"/>
              </w:numPr>
              <w:jc w:val="both"/>
              <w:rPr>
                <w:rFonts w:ascii="Times New Roman" w:hAnsi="Times New Roman" w:cs="Times New Roman"/>
                <w:sz w:val="20"/>
                <w:szCs w:val="20"/>
              </w:rPr>
            </w:pPr>
            <w:r w:rsidRPr="009E419D">
              <w:rPr>
                <w:rFonts w:ascii="Times New Roman" w:hAnsi="Times New Roman" w:cs="Times New Roman"/>
                <w:sz w:val="20"/>
                <w:szCs w:val="20"/>
              </w:rPr>
              <w:t>Авруцкий Г.Я., Недува А.А. Лечение психически больных. М.-Медицина, 1981</w:t>
            </w:r>
          </w:p>
          <w:p w14:paraId="4BA4A9D6" w14:textId="34756D97" w:rsidR="00E90801" w:rsidRPr="009E419D" w:rsidRDefault="00E90801" w:rsidP="00E90801">
            <w:pPr>
              <w:pStyle w:val="ListParagraph"/>
              <w:numPr>
                <w:ilvl w:val="0"/>
                <w:numId w:val="33"/>
              </w:num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Henry R. Kranzler, M.D. Domenic A. Ciraulo, M.D</w:t>
            </w:r>
            <w:r w:rsidRPr="009E419D">
              <w:rPr>
                <w:rFonts w:ascii="Times New Roman" w:hAnsi="Times New Roman" w:cs="Times New Roman"/>
                <w:sz w:val="20"/>
                <w:szCs w:val="20"/>
                <w:lang w:val="en-US"/>
              </w:rPr>
              <w:tab/>
              <w:t>Clinical Manual of Addiction Psychopharmacology.</w:t>
            </w:r>
            <w:r w:rsidRPr="009E419D">
              <w:rPr>
                <w:rFonts w:ascii="Times New Roman" w:hAnsi="Times New Roman" w:cs="Times New Roman"/>
                <w:sz w:val="20"/>
                <w:szCs w:val="20"/>
                <w:lang w:val="en-US"/>
              </w:rPr>
              <w:tab/>
              <w:t>2005</w:t>
            </w:r>
          </w:p>
          <w:p w14:paraId="6683A092" w14:textId="58F9F670" w:rsidR="00E90801" w:rsidRPr="009E419D" w:rsidRDefault="00E90801" w:rsidP="00A5405E">
            <w:pPr>
              <w:jc w:val="both"/>
              <w:rPr>
                <w:rFonts w:ascii="Times New Roman" w:eastAsia="Calibri" w:hAnsi="Times New Roman" w:cs="Times New Roman"/>
                <w:sz w:val="20"/>
                <w:szCs w:val="20"/>
              </w:rPr>
            </w:pPr>
          </w:p>
        </w:tc>
      </w:tr>
      <w:tr w:rsidR="00E90801" w:rsidRPr="009E419D" w14:paraId="72D19675" w14:textId="77777777" w:rsidTr="004C61F8">
        <w:tc>
          <w:tcPr>
            <w:tcW w:w="1716" w:type="dxa"/>
            <w:gridSpan w:val="5"/>
          </w:tcPr>
          <w:p w14:paraId="2D5BA7D0" w14:textId="57E96493" w:rsidR="00E90801" w:rsidRPr="009E419D" w:rsidRDefault="00703A72" w:rsidP="00703A72">
            <w:pPr>
              <w:jc w:val="both"/>
              <w:rPr>
                <w:rFonts w:ascii="Times New Roman" w:hAnsi="Times New Roman" w:cs="Times New Roman"/>
                <w:b/>
                <w:bCs/>
                <w:sz w:val="20"/>
                <w:szCs w:val="20"/>
              </w:rPr>
            </w:pPr>
            <w:r w:rsidRPr="009E419D">
              <w:rPr>
                <w:rFonts w:ascii="Times New Roman" w:hAnsi="Times New Roman" w:cs="Times New Roman"/>
                <w:sz w:val="20"/>
                <w:szCs w:val="20"/>
              </w:rPr>
              <w:t xml:space="preserve">Электронды ресурстар (соның ішінде, бірақ олармен шектелмейді: кітапхананың электронды каталогы, ғылыми әдебиеттер базасы, мәліметтер базасы, Анимация, Модельдеу, </w:t>
            </w:r>
            <w:r w:rsidRPr="009E419D">
              <w:rPr>
                <w:rFonts w:ascii="Times New Roman" w:hAnsi="Times New Roman" w:cs="Times New Roman"/>
                <w:sz w:val="20"/>
                <w:szCs w:val="20"/>
              </w:rPr>
              <w:lastRenderedPageBreak/>
              <w:t>кәсіби блогтар, веб-сайттар, басқа электрондық анықтамалық материалдар (мысалы, бейне, аудио, дайджест)</w:t>
            </w:r>
          </w:p>
        </w:tc>
        <w:tc>
          <w:tcPr>
            <w:tcW w:w="8349" w:type="dxa"/>
            <w:gridSpan w:val="13"/>
          </w:tcPr>
          <w:p w14:paraId="30418EE9" w14:textId="62CF1A87" w:rsidR="00E90801" w:rsidRPr="009E419D" w:rsidRDefault="00E90801" w:rsidP="00E90801">
            <w:pPr>
              <w:ind w:left="248" w:hanging="284"/>
              <w:contextualSpacing/>
              <w:jc w:val="both"/>
              <w:rPr>
                <w:rFonts w:ascii="Times New Roman" w:eastAsia="Calibri" w:hAnsi="Times New Roman" w:cs="Times New Roman"/>
                <w:b/>
                <w:sz w:val="20"/>
                <w:szCs w:val="20"/>
                <w:lang w:val="en-US"/>
              </w:rPr>
            </w:pPr>
            <w:r w:rsidRPr="009E419D">
              <w:rPr>
                <w:rFonts w:ascii="Times New Roman" w:eastAsia="Calibri" w:hAnsi="Times New Roman" w:cs="Times New Roman"/>
                <w:b/>
                <w:sz w:val="20"/>
                <w:szCs w:val="20"/>
              </w:rPr>
              <w:lastRenderedPageBreak/>
              <w:t>Интернет</w:t>
            </w:r>
            <w:r w:rsidRPr="009E419D">
              <w:rPr>
                <w:rFonts w:ascii="Times New Roman" w:eastAsia="Calibri" w:hAnsi="Times New Roman" w:cs="Times New Roman"/>
                <w:b/>
                <w:sz w:val="20"/>
                <w:szCs w:val="20"/>
                <w:lang w:val="en-US"/>
              </w:rPr>
              <w:t>-</w:t>
            </w:r>
            <w:r w:rsidRPr="009E419D">
              <w:rPr>
                <w:rFonts w:ascii="Times New Roman" w:eastAsia="Calibri" w:hAnsi="Times New Roman" w:cs="Times New Roman"/>
                <w:b/>
                <w:sz w:val="20"/>
                <w:szCs w:val="20"/>
              </w:rPr>
              <w:t>ресурс</w:t>
            </w:r>
            <w:r w:rsidR="00703A72" w:rsidRPr="009E419D">
              <w:rPr>
                <w:rFonts w:ascii="Times New Roman" w:eastAsia="Calibri" w:hAnsi="Times New Roman" w:cs="Times New Roman"/>
                <w:b/>
                <w:sz w:val="20"/>
                <w:szCs w:val="20"/>
              </w:rPr>
              <w:t>тары</w:t>
            </w:r>
            <w:r w:rsidRPr="009E419D">
              <w:rPr>
                <w:rFonts w:ascii="Times New Roman" w:eastAsia="Calibri" w:hAnsi="Times New Roman" w:cs="Times New Roman"/>
                <w:b/>
                <w:sz w:val="20"/>
                <w:szCs w:val="20"/>
                <w:lang w:val="en-US"/>
              </w:rPr>
              <w:t xml:space="preserve">: </w:t>
            </w:r>
          </w:p>
          <w:p w14:paraId="5E144AE6" w14:textId="77777777" w:rsidR="00E90801" w:rsidRPr="009E419D" w:rsidRDefault="00E90801" w:rsidP="00E90801">
            <w:pPr>
              <w:numPr>
                <w:ilvl w:val="0"/>
                <w:numId w:val="17"/>
              </w:numPr>
              <w:ind w:left="248" w:hanging="284"/>
              <w:contextualSpacing/>
              <w:jc w:val="both"/>
              <w:rPr>
                <w:rFonts w:ascii="Times New Roman" w:eastAsia="Calibri" w:hAnsi="Times New Roman" w:cs="Times New Roman"/>
                <w:sz w:val="20"/>
                <w:szCs w:val="20"/>
                <w:lang w:val="en-US"/>
              </w:rPr>
            </w:pPr>
            <w:r w:rsidRPr="009E419D">
              <w:rPr>
                <w:rFonts w:ascii="Times New Roman" w:eastAsia="Calibri" w:hAnsi="Times New Roman" w:cs="Times New Roman"/>
                <w:sz w:val="20"/>
                <w:szCs w:val="20"/>
                <w:lang w:val="en-US"/>
              </w:rPr>
              <w:t xml:space="preserve">Medscape.com - </w:t>
            </w:r>
            <w:hyperlink r:id="rId20" w:history="1">
              <w:r w:rsidRPr="009E419D">
                <w:rPr>
                  <w:rFonts w:ascii="Times New Roman" w:hAnsi="Times New Roman" w:cs="Times New Roman"/>
                  <w:color w:val="0000FF"/>
                  <w:sz w:val="20"/>
                  <w:szCs w:val="20"/>
                  <w:u w:val="single"/>
                  <w:lang w:val="en-US"/>
                </w:rPr>
                <w:t>https://www.medscape.com/familymedicine</w:t>
              </w:r>
            </w:hyperlink>
          </w:p>
          <w:p w14:paraId="4B8A339E" w14:textId="77777777" w:rsidR="00E90801" w:rsidRPr="009E419D" w:rsidRDefault="00E90801" w:rsidP="00E90801">
            <w:pPr>
              <w:numPr>
                <w:ilvl w:val="0"/>
                <w:numId w:val="17"/>
              </w:numPr>
              <w:ind w:left="248" w:hanging="284"/>
              <w:contextualSpacing/>
              <w:jc w:val="both"/>
              <w:rPr>
                <w:rFonts w:ascii="Times New Roman" w:eastAsia="Calibri" w:hAnsi="Times New Roman" w:cs="Times New Roman"/>
                <w:sz w:val="20"/>
                <w:szCs w:val="20"/>
                <w:lang w:val="en-US"/>
              </w:rPr>
            </w:pPr>
            <w:r w:rsidRPr="009E419D">
              <w:rPr>
                <w:rFonts w:ascii="Times New Roman" w:eastAsia="Calibri" w:hAnsi="Times New Roman" w:cs="Times New Roman"/>
                <w:sz w:val="20"/>
                <w:szCs w:val="20"/>
                <w:lang w:val="en-US"/>
              </w:rPr>
              <w:t>Oxfordmedicine.com -</w:t>
            </w:r>
            <w:hyperlink r:id="rId21" w:history="1">
              <w:r w:rsidRPr="009E419D">
                <w:rPr>
                  <w:rFonts w:ascii="Times New Roman" w:hAnsi="Times New Roman" w:cs="Times New Roman"/>
                  <w:color w:val="0000FF"/>
                  <w:sz w:val="20"/>
                  <w:szCs w:val="20"/>
                  <w:u w:val="single"/>
                  <w:lang w:val="en-US"/>
                </w:rPr>
                <w:t>https://oxfordmedicine.com/</w:t>
              </w:r>
            </w:hyperlink>
          </w:p>
          <w:p w14:paraId="0FEB1AFB" w14:textId="77777777" w:rsidR="00E90801" w:rsidRPr="009E419D" w:rsidRDefault="00370370" w:rsidP="00E90801">
            <w:pPr>
              <w:numPr>
                <w:ilvl w:val="0"/>
                <w:numId w:val="17"/>
              </w:numPr>
              <w:ind w:left="248" w:hanging="284"/>
              <w:contextualSpacing/>
              <w:jc w:val="both"/>
              <w:rPr>
                <w:rFonts w:ascii="Times New Roman" w:eastAsia="Calibri" w:hAnsi="Times New Roman" w:cs="Times New Roman"/>
                <w:b/>
                <w:sz w:val="20"/>
                <w:szCs w:val="20"/>
                <w:lang w:val="en-US"/>
              </w:rPr>
            </w:pPr>
            <w:hyperlink r:id="rId22" w:history="1">
              <w:r w:rsidR="00E90801" w:rsidRPr="009E419D">
                <w:rPr>
                  <w:rFonts w:ascii="Times New Roman" w:eastAsia="Calibri" w:hAnsi="Times New Roman" w:cs="Times New Roman"/>
                  <w:color w:val="000000" w:themeColor="text1"/>
                  <w:sz w:val="20"/>
                  <w:szCs w:val="20"/>
                  <w:lang w:val="en-US"/>
                </w:rPr>
                <w:t>Uptodate.com</w:t>
              </w:r>
            </w:hyperlink>
            <w:r w:rsidR="00E90801" w:rsidRPr="009E419D">
              <w:rPr>
                <w:rFonts w:ascii="Times New Roman" w:eastAsia="Calibri" w:hAnsi="Times New Roman" w:cs="Times New Roman"/>
                <w:b/>
                <w:color w:val="000000" w:themeColor="text1"/>
                <w:sz w:val="20"/>
                <w:szCs w:val="20"/>
                <w:lang w:val="en-US"/>
              </w:rPr>
              <w:t xml:space="preserve"> - </w:t>
            </w:r>
            <w:hyperlink r:id="rId23" w:history="1">
              <w:r w:rsidR="00E90801" w:rsidRPr="009E419D">
                <w:rPr>
                  <w:rFonts w:ascii="Times New Roman" w:hAnsi="Times New Roman" w:cs="Times New Roman"/>
                  <w:b/>
                  <w:color w:val="0000FF"/>
                  <w:sz w:val="20"/>
                  <w:szCs w:val="20"/>
                  <w:u w:val="single"/>
                  <w:lang w:val="en-US"/>
                </w:rPr>
                <w:t>https://www.wolterskluwer.com/en/solutions/uptodate</w:t>
              </w:r>
            </w:hyperlink>
          </w:p>
          <w:p w14:paraId="4976B5D9" w14:textId="77777777" w:rsidR="00E90801" w:rsidRPr="009E419D" w:rsidRDefault="00E90801" w:rsidP="00E90801">
            <w:pPr>
              <w:numPr>
                <w:ilvl w:val="0"/>
                <w:numId w:val="17"/>
              </w:numPr>
              <w:ind w:left="248" w:hanging="284"/>
              <w:contextualSpacing/>
              <w:jc w:val="both"/>
              <w:rPr>
                <w:rFonts w:ascii="Times New Roman" w:eastAsia="Calibri" w:hAnsi="Times New Roman" w:cs="Times New Roman"/>
                <w:b/>
                <w:sz w:val="20"/>
                <w:szCs w:val="20"/>
                <w:lang w:val="en-US"/>
              </w:rPr>
            </w:pPr>
            <w:r w:rsidRPr="009E419D">
              <w:rPr>
                <w:rFonts w:ascii="Times New Roman" w:eastAsia="Calibri" w:hAnsi="Times New Roman" w:cs="Times New Roman"/>
                <w:b/>
                <w:sz w:val="20"/>
                <w:szCs w:val="20"/>
                <w:lang w:val="en-US"/>
              </w:rPr>
              <w:t xml:space="preserve">Osmosis - </w:t>
            </w:r>
            <w:hyperlink r:id="rId24" w:history="1">
              <w:r w:rsidRPr="009E419D">
                <w:rPr>
                  <w:rFonts w:ascii="Times New Roman" w:hAnsi="Times New Roman" w:cs="Times New Roman"/>
                  <w:b/>
                  <w:color w:val="0000FF"/>
                  <w:sz w:val="20"/>
                  <w:szCs w:val="20"/>
                  <w:u w:val="single"/>
                  <w:lang w:val="en-US"/>
                </w:rPr>
                <w:t>https://www.youtube.com/c/osmosis</w:t>
              </w:r>
            </w:hyperlink>
          </w:p>
          <w:p w14:paraId="6A2B152E" w14:textId="77777777" w:rsidR="00E90801" w:rsidRPr="009E419D" w:rsidRDefault="00E90801" w:rsidP="00E90801">
            <w:pPr>
              <w:numPr>
                <w:ilvl w:val="0"/>
                <w:numId w:val="17"/>
              </w:numPr>
              <w:ind w:left="248" w:hanging="284"/>
              <w:contextualSpacing/>
              <w:jc w:val="both"/>
              <w:rPr>
                <w:rFonts w:ascii="Times New Roman" w:eastAsia="Calibri" w:hAnsi="Times New Roman" w:cs="Times New Roman"/>
                <w:b/>
                <w:sz w:val="20"/>
                <w:szCs w:val="20"/>
                <w:lang w:val="en-US"/>
              </w:rPr>
            </w:pPr>
            <w:r w:rsidRPr="009E419D">
              <w:rPr>
                <w:rFonts w:ascii="Times New Roman" w:eastAsia="Calibri" w:hAnsi="Times New Roman" w:cs="Times New Roman"/>
                <w:b/>
                <w:sz w:val="20"/>
                <w:szCs w:val="20"/>
                <w:lang w:val="en-US"/>
              </w:rPr>
              <w:t xml:space="preserve">Ninja Nerd - </w:t>
            </w:r>
            <w:hyperlink r:id="rId25" w:history="1">
              <w:r w:rsidRPr="009E419D">
                <w:rPr>
                  <w:rFonts w:ascii="Times New Roman" w:hAnsi="Times New Roman" w:cs="Times New Roman"/>
                  <w:b/>
                  <w:color w:val="0000FF"/>
                  <w:sz w:val="20"/>
                  <w:szCs w:val="20"/>
                  <w:u w:val="single"/>
                  <w:lang w:val="en-US"/>
                </w:rPr>
                <w:t>https://www.youtube.com/c/NinjaNerdScience/videos</w:t>
              </w:r>
            </w:hyperlink>
          </w:p>
          <w:p w14:paraId="11D86D44" w14:textId="77777777" w:rsidR="00E90801" w:rsidRPr="009E419D" w:rsidRDefault="00E90801" w:rsidP="00E90801">
            <w:pPr>
              <w:numPr>
                <w:ilvl w:val="0"/>
                <w:numId w:val="17"/>
              </w:numPr>
              <w:ind w:left="248" w:hanging="284"/>
              <w:contextualSpacing/>
              <w:jc w:val="both"/>
              <w:rPr>
                <w:rFonts w:ascii="Times New Roman" w:eastAsia="Calibri" w:hAnsi="Times New Roman" w:cs="Times New Roman"/>
                <w:b/>
                <w:sz w:val="20"/>
                <w:szCs w:val="20"/>
              </w:rPr>
            </w:pPr>
            <w:r w:rsidRPr="009E419D">
              <w:rPr>
                <w:rFonts w:ascii="Times New Roman" w:eastAsia="Calibri" w:hAnsi="Times New Roman" w:cs="Times New Roman"/>
                <w:b/>
                <w:sz w:val="20"/>
                <w:szCs w:val="20"/>
                <w:lang w:val="en-US"/>
              </w:rPr>
              <w:t>CorMedicale</w:t>
            </w:r>
            <w:r w:rsidRPr="009E419D">
              <w:rPr>
                <w:rFonts w:ascii="Times New Roman" w:eastAsia="Calibri" w:hAnsi="Times New Roman" w:cs="Times New Roman"/>
                <w:b/>
                <w:sz w:val="20"/>
                <w:szCs w:val="20"/>
              </w:rPr>
              <w:t xml:space="preserve"> - </w:t>
            </w:r>
            <w:hyperlink r:id="rId26" w:history="1">
              <w:r w:rsidRPr="009E419D">
                <w:rPr>
                  <w:rFonts w:ascii="Times New Roman" w:hAnsi="Times New Roman" w:cs="Times New Roman"/>
                  <w:b/>
                  <w:color w:val="0000FF"/>
                  <w:sz w:val="20"/>
                  <w:szCs w:val="20"/>
                  <w:u w:val="single"/>
                  <w:lang w:val="en-US"/>
                </w:rPr>
                <w:t>https</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www</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youtube</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com</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c</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CorMedicale</w:t>
              </w:r>
            </w:hyperlink>
            <w:r w:rsidRPr="009E419D">
              <w:rPr>
                <w:rFonts w:ascii="Times New Roman" w:hAnsi="Times New Roman" w:cs="Times New Roman"/>
                <w:b/>
                <w:color w:val="0000FF"/>
                <w:sz w:val="20"/>
                <w:szCs w:val="20"/>
                <w:u w:val="single"/>
              </w:rPr>
              <w:t xml:space="preserve"> </w:t>
            </w:r>
            <w:r w:rsidRPr="009E419D">
              <w:rPr>
                <w:rFonts w:ascii="Times New Roman" w:eastAsia="Calibri" w:hAnsi="Times New Roman" w:cs="Times New Roman"/>
                <w:b/>
                <w:sz w:val="20"/>
                <w:szCs w:val="20"/>
              </w:rPr>
              <w:t>-  медицинские видео анимации на русском языке.</w:t>
            </w:r>
          </w:p>
          <w:p w14:paraId="36E47E3B" w14:textId="77777777" w:rsidR="00E90801" w:rsidRPr="009E419D" w:rsidRDefault="00E90801" w:rsidP="00E90801">
            <w:pPr>
              <w:numPr>
                <w:ilvl w:val="0"/>
                <w:numId w:val="17"/>
              </w:numPr>
              <w:ind w:left="248" w:hanging="284"/>
              <w:contextualSpacing/>
              <w:jc w:val="both"/>
              <w:rPr>
                <w:rFonts w:ascii="Times New Roman" w:hAnsi="Times New Roman" w:cs="Times New Roman"/>
                <w:b/>
                <w:color w:val="000000"/>
                <w:sz w:val="20"/>
                <w:szCs w:val="20"/>
                <w:lang w:val="en-US"/>
              </w:rPr>
            </w:pPr>
            <w:r w:rsidRPr="009E419D">
              <w:rPr>
                <w:rFonts w:ascii="Times New Roman" w:eastAsia="Calibri" w:hAnsi="Times New Roman" w:cs="Times New Roman"/>
                <w:b/>
                <w:sz w:val="20"/>
                <w:szCs w:val="20"/>
                <w:lang w:val="en-US"/>
              </w:rPr>
              <w:t>Lecturio Medical</w:t>
            </w:r>
            <w:r w:rsidRPr="009E419D">
              <w:rPr>
                <w:rFonts w:ascii="Times New Roman" w:eastAsia="Calibri" w:hAnsi="Times New Roman" w:cs="Times New Roman"/>
                <w:b/>
                <w:sz w:val="20"/>
                <w:szCs w:val="20"/>
                <w:lang w:val="en-GB"/>
              </w:rPr>
              <w:t xml:space="preserve"> - </w:t>
            </w:r>
            <w:hyperlink r:id="rId27" w:history="1">
              <w:r w:rsidRPr="009E419D">
                <w:rPr>
                  <w:rFonts w:ascii="Times New Roman" w:hAnsi="Times New Roman" w:cs="Times New Roman"/>
                  <w:b/>
                  <w:color w:val="0000FF"/>
                  <w:sz w:val="20"/>
                  <w:szCs w:val="20"/>
                  <w:u w:val="single"/>
                  <w:lang w:val="en-GB"/>
                </w:rPr>
                <w:t>https://www.youtube.com/channel/UCbYmF43dpGHz8gi2ugiXr0Q</w:t>
              </w:r>
            </w:hyperlink>
          </w:p>
          <w:p w14:paraId="2A56A3BC" w14:textId="77777777" w:rsidR="00E90801" w:rsidRPr="009E419D" w:rsidRDefault="00E90801" w:rsidP="00E90801">
            <w:pPr>
              <w:numPr>
                <w:ilvl w:val="0"/>
                <w:numId w:val="17"/>
              </w:numPr>
              <w:ind w:left="248" w:hanging="284"/>
              <w:contextualSpacing/>
              <w:jc w:val="both"/>
              <w:rPr>
                <w:rFonts w:ascii="Times New Roman" w:hAnsi="Times New Roman" w:cs="Times New Roman"/>
                <w:b/>
                <w:color w:val="000000"/>
                <w:sz w:val="20"/>
                <w:szCs w:val="20"/>
              </w:rPr>
            </w:pPr>
            <w:r w:rsidRPr="009E419D">
              <w:rPr>
                <w:rFonts w:ascii="Times New Roman" w:eastAsia="Calibri" w:hAnsi="Times New Roman" w:cs="Times New Roman"/>
                <w:b/>
                <w:sz w:val="20"/>
                <w:szCs w:val="20"/>
                <w:lang w:val="en-US"/>
              </w:rPr>
              <w:t>SciDrugs</w:t>
            </w:r>
            <w:r w:rsidRPr="009E419D">
              <w:rPr>
                <w:rFonts w:ascii="Times New Roman" w:eastAsia="Calibri" w:hAnsi="Times New Roman" w:cs="Times New Roman"/>
                <w:b/>
                <w:sz w:val="20"/>
                <w:szCs w:val="20"/>
              </w:rPr>
              <w:t xml:space="preserve"> - </w:t>
            </w:r>
            <w:hyperlink r:id="rId28" w:history="1">
              <w:r w:rsidRPr="009E419D">
                <w:rPr>
                  <w:rFonts w:ascii="Times New Roman" w:hAnsi="Times New Roman" w:cs="Times New Roman"/>
                  <w:b/>
                  <w:color w:val="0000FF"/>
                  <w:sz w:val="20"/>
                  <w:szCs w:val="20"/>
                  <w:u w:val="single"/>
                  <w:lang w:val="en-US"/>
                </w:rPr>
                <w:t>https</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www</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youtube</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com</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c</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SciDrugs</w:t>
              </w:r>
              <w:r w:rsidRPr="009E419D">
                <w:rPr>
                  <w:rFonts w:ascii="Times New Roman" w:hAnsi="Times New Roman" w:cs="Times New Roman"/>
                  <w:b/>
                  <w:color w:val="0000FF"/>
                  <w:sz w:val="20"/>
                  <w:szCs w:val="20"/>
                  <w:u w:val="single"/>
                </w:rPr>
                <w:t>/</w:t>
              </w:r>
              <w:r w:rsidRPr="009E419D">
                <w:rPr>
                  <w:rFonts w:ascii="Times New Roman" w:hAnsi="Times New Roman" w:cs="Times New Roman"/>
                  <w:b/>
                  <w:color w:val="0000FF"/>
                  <w:sz w:val="20"/>
                  <w:szCs w:val="20"/>
                  <w:u w:val="single"/>
                  <w:lang w:val="en-US"/>
                </w:rPr>
                <w:t>videos</w:t>
              </w:r>
            </w:hyperlink>
            <w:r w:rsidRPr="009E419D">
              <w:rPr>
                <w:rFonts w:ascii="Times New Roman" w:eastAsia="Calibri" w:hAnsi="Times New Roman" w:cs="Times New Roman"/>
                <w:b/>
                <w:sz w:val="20"/>
                <w:szCs w:val="20"/>
              </w:rPr>
              <w:t xml:space="preserve"> - видеолекции по фармакологии на русском языке.</w:t>
            </w:r>
          </w:p>
          <w:p w14:paraId="24142742" w14:textId="77777777" w:rsidR="00E90801" w:rsidRPr="00543BF2" w:rsidRDefault="00E90801" w:rsidP="00E90801">
            <w:pPr>
              <w:numPr>
                <w:ilvl w:val="0"/>
                <w:numId w:val="17"/>
              </w:numPr>
              <w:ind w:left="248" w:hanging="284"/>
              <w:contextualSpacing/>
              <w:jc w:val="both"/>
              <w:rPr>
                <w:rFonts w:ascii="Times New Roman" w:hAnsi="Times New Roman" w:cs="Times New Roman"/>
                <w:b/>
                <w:color w:val="000000"/>
                <w:sz w:val="20"/>
                <w:szCs w:val="20"/>
              </w:rPr>
            </w:pPr>
            <w:r w:rsidRPr="009E419D">
              <w:rPr>
                <w:rFonts w:ascii="Times New Roman" w:eastAsia="Calibri" w:hAnsi="Times New Roman" w:cs="Times New Roman"/>
                <w:b/>
                <w:sz w:val="20"/>
                <w:szCs w:val="20"/>
                <w:lang w:val="en-US"/>
              </w:rPr>
              <w:t xml:space="preserve">Geeky Medics </w:t>
            </w:r>
          </w:p>
          <w:p w14:paraId="76CB5D92" w14:textId="5FEAB0CC" w:rsidR="00543BF2" w:rsidRPr="009E419D" w:rsidRDefault="00543BF2" w:rsidP="005D5B0E">
            <w:pPr>
              <w:ind w:left="-36"/>
              <w:contextualSpacing/>
              <w:jc w:val="both"/>
              <w:rPr>
                <w:rFonts w:ascii="Times New Roman" w:hAnsi="Times New Roman" w:cs="Times New Roman"/>
                <w:b/>
                <w:color w:val="000000"/>
                <w:sz w:val="20"/>
                <w:szCs w:val="20"/>
              </w:rPr>
            </w:pPr>
          </w:p>
        </w:tc>
      </w:tr>
      <w:tr w:rsidR="00E90801" w:rsidRPr="009E419D" w14:paraId="68A5F7BB" w14:textId="77777777" w:rsidTr="004C61F8">
        <w:tc>
          <w:tcPr>
            <w:tcW w:w="1716" w:type="dxa"/>
            <w:gridSpan w:val="5"/>
          </w:tcPr>
          <w:p w14:paraId="7BC24A00" w14:textId="248FEA7A" w:rsidR="00E90801" w:rsidRPr="009E419D" w:rsidRDefault="00703A72" w:rsidP="00E90801">
            <w:pPr>
              <w:jc w:val="both"/>
              <w:rPr>
                <w:rFonts w:ascii="Times New Roman" w:hAnsi="Times New Roman" w:cs="Times New Roman"/>
                <w:sz w:val="20"/>
                <w:szCs w:val="20"/>
              </w:rPr>
            </w:pPr>
            <w:r w:rsidRPr="009E419D">
              <w:rPr>
                <w:rFonts w:ascii="Times New Roman" w:hAnsi="Times New Roman" w:cs="Times New Roman"/>
                <w:sz w:val="20"/>
                <w:szCs w:val="20"/>
              </w:rPr>
              <w:t>Арнайы бағдарламалық қамтамасыз ету</w:t>
            </w:r>
          </w:p>
        </w:tc>
        <w:tc>
          <w:tcPr>
            <w:tcW w:w="8349" w:type="dxa"/>
            <w:gridSpan w:val="13"/>
          </w:tcPr>
          <w:p w14:paraId="679DCD38" w14:textId="1CDF36BA" w:rsidR="00E90801" w:rsidRPr="009E419D" w:rsidRDefault="00E90801" w:rsidP="00E90801">
            <w:pPr>
              <w:jc w:val="both"/>
              <w:rPr>
                <w:rFonts w:ascii="Times New Roman" w:hAnsi="Times New Roman" w:cs="Times New Roman"/>
                <w:color w:val="FF0000"/>
                <w:sz w:val="20"/>
                <w:szCs w:val="20"/>
              </w:rPr>
            </w:pPr>
            <w:r w:rsidRPr="009E419D">
              <w:rPr>
                <w:rFonts w:ascii="Times New Roman" w:hAnsi="Times New Roman" w:cs="Times New Roman"/>
                <w:sz w:val="20"/>
                <w:szCs w:val="20"/>
              </w:rPr>
              <w:t xml:space="preserve">1. </w:t>
            </w:r>
            <w:r w:rsidRPr="009E419D">
              <w:rPr>
                <w:rFonts w:ascii="Times New Roman" w:hAnsi="Times New Roman" w:cs="Times New Roman"/>
                <w:sz w:val="20"/>
                <w:szCs w:val="20"/>
                <w:lang w:val="en-US"/>
              </w:rPr>
              <w:t>Google</w:t>
            </w:r>
            <w:r w:rsidRPr="009E419D">
              <w:rPr>
                <w:rFonts w:ascii="Times New Roman" w:hAnsi="Times New Roman" w:cs="Times New Roman"/>
                <w:sz w:val="20"/>
                <w:szCs w:val="20"/>
              </w:rPr>
              <w:t xml:space="preserve"> </w:t>
            </w:r>
            <w:r w:rsidRPr="009E419D">
              <w:rPr>
                <w:rFonts w:ascii="Times New Roman" w:hAnsi="Times New Roman" w:cs="Times New Roman"/>
                <w:sz w:val="20"/>
                <w:szCs w:val="20"/>
                <w:lang w:val="en-US"/>
              </w:rPr>
              <w:t>classroom</w:t>
            </w:r>
            <w:r w:rsidRPr="009E419D">
              <w:rPr>
                <w:rFonts w:ascii="Times New Roman" w:hAnsi="Times New Roman" w:cs="Times New Roman"/>
                <w:sz w:val="20"/>
                <w:szCs w:val="20"/>
              </w:rPr>
              <w:t xml:space="preserve"> – </w:t>
            </w:r>
            <w:r w:rsidR="00703A72" w:rsidRPr="009E419D">
              <w:rPr>
                <w:rFonts w:ascii="Times New Roman" w:hAnsi="Times New Roman" w:cs="Times New Roman"/>
                <w:sz w:val="20"/>
                <w:szCs w:val="20"/>
              </w:rPr>
              <w:t>еркін қол жетімді.</w:t>
            </w:r>
            <w:r w:rsidRPr="009E419D">
              <w:rPr>
                <w:rFonts w:ascii="Times New Roman" w:hAnsi="Times New Roman" w:cs="Times New Roman"/>
                <w:sz w:val="20"/>
                <w:szCs w:val="20"/>
              </w:rPr>
              <w:t xml:space="preserve">. </w:t>
            </w:r>
            <w:r w:rsidRPr="009E419D">
              <w:rPr>
                <w:rFonts w:ascii="Times New Roman" w:hAnsi="Times New Roman" w:cs="Times New Roman"/>
                <w:color w:val="FF0000"/>
                <w:sz w:val="20"/>
                <w:szCs w:val="20"/>
              </w:rPr>
              <w:t>ссылка</w:t>
            </w:r>
          </w:p>
          <w:p w14:paraId="2BD6DADA" w14:textId="5252E3E0" w:rsidR="00E90801" w:rsidRPr="009E419D" w:rsidRDefault="00703A72" w:rsidP="00E90801">
            <w:pPr>
              <w:jc w:val="both"/>
              <w:rPr>
                <w:rFonts w:ascii="Times New Roman" w:hAnsi="Times New Roman" w:cs="Times New Roman"/>
                <w:sz w:val="20"/>
                <w:szCs w:val="20"/>
              </w:rPr>
            </w:pPr>
            <w:r w:rsidRPr="009E419D">
              <w:rPr>
                <w:rFonts w:ascii="Times New Roman" w:hAnsi="Times New Roman" w:cs="Times New Roman"/>
                <w:sz w:val="20"/>
                <w:szCs w:val="20"/>
              </w:rPr>
              <w:t>2. Медициналық</w:t>
            </w:r>
            <w:r w:rsidR="00E90801" w:rsidRPr="009E419D">
              <w:rPr>
                <w:rFonts w:ascii="Times New Roman" w:hAnsi="Times New Roman" w:cs="Times New Roman"/>
                <w:sz w:val="20"/>
                <w:szCs w:val="20"/>
              </w:rPr>
              <w:t xml:space="preserve"> </w:t>
            </w:r>
            <w:r w:rsidR="00E90801" w:rsidRPr="009E419D">
              <w:rPr>
                <w:rFonts w:ascii="Times New Roman" w:hAnsi="Times New Roman" w:cs="Times New Roman"/>
                <w:sz w:val="20"/>
                <w:szCs w:val="20"/>
                <w:lang w:val="kk-KZ"/>
              </w:rPr>
              <w:t>кальку</w:t>
            </w:r>
            <w:r w:rsidR="00E90801" w:rsidRPr="009E419D">
              <w:rPr>
                <w:rFonts w:ascii="Times New Roman" w:hAnsi="Times New Roman" w:cs="Times New Roman"/>
                <w:sz w:val="20"/>
                <w:szCs w:val="20"/>
                <w:lang w:val="en-US"/>
              </w:rPr>
              <w:t>k</w:t>
            </w:r>
            <w:r w:rsidR="00E90801" w:rsidRPr="009E419D">
              <w:rPr>
                <w:rFonts w:ascii="Times New Roman" w:hAnsi="Times New Roman" w:cs="Times New Roman"/>
                <w:sz w:val="20"/>
                <w:szCs w:val="20"/>
                <w:lang w:val="kk-KZ"/>
              </w:rPr>
              <w:t>ятор</w:t>
            </w:r>
            <w:r w:rsidRPr="009E419D">
              <w:rPr>
                <w:rFonts w:ascii="Times New Roman" w:hAnsi="Times New Roman" w:cs="Times New Roman"/>
                <w:sz w:val="20"/>
                <w:szCs w:val="20"/>
                <w:lang w:val="kk-KZ"/>
              </w:rPr>
              <w:t>лар</w:t>
            </w:r>
            <w:r w:rsidR="00E90801" w:rsidRPr="009E419D">
              <w:rPr>
                <w:rFonts w:ascii="Times New Roman" w:hAnsi="Times New Roman" w:cs="Times New Roman"/>
                <w:sz w:val="20"/>
                <w:szCs w:val="20"/>
                <w:lang w:val="kk-KZ"/>
              </w:rPr>
              <w:t xml:space="preserve">: </w:t>
            </w:r>
            <w:r w:rsidR="00E90801" w:rsidRPr="009E419D">
              <w:rPr>
                <w:rFonts w:ascii="Times New Roman" w:hAnsi="Times New Roman" w:cs="Times New Roman"/>
                <w:sz w:val="20"/>
                <w:szCs w:val="20"/>
                <w:lang w:val="en-US"/>
              </w:rPr>
              <w:t>Medscape</w:t>
            </w:r>
            <w:r w:rsidR="00E90801" w:rsidRPr="009E419D">
              <w:rPr>
                <w:rFonts w:ascii="Times New Roman" w:hAnsi="Times New Roman" w:cs="Times New Roman"/>
                <w:sz w:val="20"/>
                <w:szCs w:val="20"/>
              </w:rPr>
              <w:t xml:space="preserve">, </w:t>
            </w:r>
            <w:r w:rsidRPr="009E419D">
              <w:rPr>
                <w:rFonts w:ascii="Times New Roman" w:hAnsi="Times New Roman" w:cs="Times New Roman"/>
                <w:sz w:val="20"/>
                <w:szCs w:val="20"/>
                <w:lang w:val="kk-KZ"/>
              </w:rPr>
              <w:t>дәрігердің анықтамасы</w:t>
            </w:r>
            <w:r w:rsidR="00E90801" w:rsidRPr="009E419D">
              <w:rPr>
                <w:rFonts w:ascii="Times New Roman" w:hAnsi="Times New Roman" w:cs="Times New Roman"/>
                <w:sz w:val="20"/>
                <w:szCs w:val="20"/>
              </w:rPr>
              <w:t xml:space="preserve">, </w:t>
            </w:r>
            <w:r w:rsidR="00E90801" w:rsidRPr="009E419D">
              <w:rPr>
                <w:rFonts w:ascii="Times New Roman" w:hAnsi="Times New Roman" w:cs="Times New Roman"/>
                <w:sz w:val="20"/>
                <w:szCs w:val="20"/>
                <w:lang w:val="en-US"/>
              </w:rPr>
              <w:t>MD</w:t>
            </w:r>
            <w:r w:rsidR="00E90801" w:rsidRPr="009E419D">
              <w:rPr>
                <w:rFonts w:ascii="Times New Roman" w:hAnsi="Times New Roman" w:cs="Times New Roman"/>
                <w:sz w:val="20"/>
                <w:szCs w:val="20"/>
              </w:rPr>
              <w:t>+</w:t>
            </w:r>
            <w:r w:rsidR="00E90801" w:rsidRPr="009E419D">
              <w:rPr>
                <w:rFonts w:ascii="Times New Roman" w:hAnsi="Times New Roman" w:cs="Times New Roman"/>
                <w:sz w:val="20"/>
                <w:szCs w:val="20"/>
                <w:lang w:val="en-US"/>
              </w:rPr>
              <w:t>Calc</w:t>
            </w:r>
            <w:r w:rsidR="00E90801" w:rsidRPr="009E419D">
              <w:rPr>
                <w:rFonts w:ascii="Times New Roman" w:hAnsi="Times New Roman" w:cs="Times New Roman"/>
                <w:sz w:val="20"/>
                <w:szCs w:val="20"/>
              </w:rPr>
              <w:t xml:space="preserve"> </w:t>
            </w:r>
            <w:r w:rsidRPr="009E419D">
              <w:rPr>
                <w:rFonts w:ascii="Times New Roman" w:hAnsi="Times New Roman" w:cs="Times New Roman"/>
                <w:sz w:val="20"/>
                <w:szCs w:val="20"/>
              </w:rPr>
              <w:t>– еркін қол жетімді.</w:t>
            </w:r>
          </w:p>
          <w:p w14:paraId="6C969A2F" w14:textId="42F99BB7" w:rsidR="00E90801" w:rsidRPr="009E419D" w:rsidRDefault="00E90801" w:rsidP="00703A72">
            <w:pPr>
              <w:jc w:val="both"/>
              <w:rPr>
                <w:rFonts w:ascii="Times New Roman" w:hAnsi="Times New Roman" w:cs="Times New Roman"/>
                <w:sz w:val="20"/>
                <w:szCs w:val="20"/>
              </w:rPr>
            </w:pPr>
            <w:r w:rsidRPr="009E419D">
              <w:rPr>
                <w:rFonts w:ascii="Times New Roman" w:hAnsi="Times New Roman" w:cs="Times New Roman"/>
                <w:sz w:val="20"/>
                <w:szCs w:val="20"/>
              </w:rPr>
              <w:t xml:space="preserve">3. </w:t>
            </w:r>
            <w:r w:rsidR="00703A72" w:rsidRPr="009E419D">
              <w:rPr>
                <w:rFonts w:ascii="Times New Roman" w:hAnsi="Times New Roman" w:cs="Times New Roman"/>
                <w:sz w:val="20"/>
                <w:szCs w:val="20"/>
              </w:rPr>
              <w:t>Медицина қызметкерлеріне арналған диагностика және емдеу хаттамаларының анықтамалығы ПДРО</w:t>
            </w:r>
            <w:r w:rsidRPr="009E419D">
              <w:rPr>
                <w:rFonts w:ascii="Times New Roman" w:hAnsi="Times New Roman" w:cs="Times New Roman"/>
                <w:sz w:val="20"/>
                <w:szCs w:val="20"/>
              </w:rPr>
              <w:t xml:space="preserve">, </w:t>
            </w:r>
            <w:r w:rsidR="00703A72" w:rsidRPr="009E419D">
              <w:rPr>
                <w:rFonts w:ascii="Times New Roman" w:hAnsi="Times New Roman" w:cs="Times New Roman"/>
                <w:sz w:val="20"/>
                <w:szCs w:val="20"/>
              </w:rPr>
              <w:t>ДСМ</w:t>
            </w:r>
            <w:r w:rsidRPr="009E419D">
              <w:rPr>
                <w:rFonts w:ascii="Times New Roman" w:hAnsi="Times New Roman" w:cs="Times New Roman"/>
                <w:sz w:val="20"/>
                <w:szCs w:val="20"/>
              </w:rPr>
              <w:t xml:space="preserve"> </w:t>
            </w:r>
            <w:r w:rsidR="00703A72" w:rsidRPr="009E419D">
              <w:rPr>
                <w:rFonts w:ascii="Times New Roman" w:hAnsi="Times New Roman" w:cs="Times New Roman"/>
                <w:sz w:val="20"/>
                <w:szCs w:val="20"/>
              </w:rPr>
              <w:t>ҚР</w:t>
            </w:r>
            <w:r w:rsidRPr="009E419D">
              <w:rPr>
                <w:rFonts w:ascii="Times New Roman" w:hAnsi="Times New Roman" w:cs="Times New Roman"/>
                <w:sz w:val="20"/>
                <w:szCs w:val="20"/>
              </w:rPr>
              <w:t xml:space="preserve">: </w:t>
            </w:r>
            <w:r w:rsidRPr="009E419D">
              <w:rPr>
                <w:rFonts w:ascii="Times New Roman" w:hAnsi="Times New Roman" w:cs="Times New Roman"/>
                <w:sz w:val="20"/>
                <w:szCs w:val="20"/>
                <w:lang w:val="en-US"/>
              </w:rPr>
              <w:t>Dariger</w:t>
            </w:r>
            <w:r w:rsidRPr="009E419D">
              <w:rPr>
                <w:rFonts w:ascii="Times New Roman" w:hAnsi="Times New Roman" w:cs="Times New Roman"/>
                <w:sz w:val="20"/>
                <w:szCs w:val="20"/>
              </w:rPr>
              <w:t xml:space="preserve"> – доступное в свободном доступе. ИПС «Адилет» -в свободном доступе (для поиска НПА, приказов, инструкций).</w:t>
            </w:r>
          </w:p>
        </w:tc>
      </w:tr>
      <w:tr w:rsidR="00E90801" w:rsidRPr="009E419D" w14:paraId="06C71896" w14:textId="77777777" w:rsidTr="004C61F8">
        <w:trPr>
          <w:trHeight w:val="234"/>
        </w:trPr>
        <w:tc>
          <w:tcPr>
            <w:tcW w:w="10065" w:type="dxa"/>
            <w:gridSpan w:val="18"/>
          </w:tcPr>
          <w:p w14:paraId="421DA81C" w14:textId="77777777" w:rsidR="00E90801" w:rsidRPr="009E419D" w:rsidRDefault="00E90801" w:rsidP="00E90801">
            <w:pPr>
              <w:jc w:val="both"/>
              <w:rPr>
                <w:rFonts w:ascii="Times New Roman" w:hAnsi="Times New Roman" w:cs="Times New Roman"/>
                <w:b/>
                <w:bCs/>
                <w:sz w:val="20"/>
                <w:szCs w:val="20"/>
              </w:rPr>
            </w:pPr>
          </w:p>
        </w:tc>
      </w:tr>
      <w:tr w:rsidR="00703A72" w:rsidRPr="009E419D" w14:paraId="6B5B1406" w14:textId="77777777" w:rsidTr="004C61F8">
        <w:tc>
          <w:tcPr>
            <w:tcW w:w="1386" w:type="dxa"/>
            <w:gridSpan w:val="3"/>
            <w:shd w:val="clear" w:color="auto" w:fill="DEEAF6" w:themeFill="accent5" w:themeFillTint="33"/>
          </w:tcPr>
          <w:p w14:paraId="1F06E0E0" w14:textId="0BB37326" w:rsidR="00703A72" w:rsidRPr="009E419D" w:rsidRDefault="00703A72" w:rsidP="00703A72">
            <w:pPr>
              <w:jc w:val="both"/>
              <w:rPr>
                <w:rFonts w:ascii="Times New Roman" w:hAnsi="Times New Roman" w:cs="Times New Roman"/>
                <w:b/>
                <w:bCs/>
                <w:sz w:val="20"/>
                <w:szCs w:val="20"/>
              </w:rPr>
            </w:pPr>
            <w:r w:rsidRPr="009E419D">
              <w:rPr>
                <w:rFonts w:ascii="Times New Roman" w:hAnsi="Times New Roman" w:cs="Times New Roman"/>
                <w:b/>
                <w:bCs/>
                <w:sz w:val="20"/>
                <w:szCs w:val="20"/>
              </w:rPr>
              <w:t>12.</w:t>
            </w:r>
          </w:p>
        </w:tc>
        <w:tc>
          <w:tcPr>
            <w:tcW w:w="8679" w:type="dxa"/>
            <w:gridSpan w:val="15"/>
            <w:shd w:val="clear" w:color="auto" w:fill="DEEAF6" w:themeFill="accent5" w:themeFillTint="33"/>
          </w:tcPr>
          <w:p w14:paraId="65EDB58F" w14:textId="229F4E34" w:rsidR="00703A72" w:rsidRPr="009E419D" w:rsidRDefault="00703A72" w:rsidP="00703A72">
            <w:pPr>
              <w:jc w:val="both"/>
              <w:rPr>
                <w:rFonts w:ascii="Times New Roman" w:hAnsi="Times New Roman" w:cs="Times New Roman"/>
                <w:b/>
                <w:bCs/>
                <w:sz w:val="20"/>
                <w:szCs w:val="20"/>
                <w:lang w:val="kk-KZ"/>
              </w:rPr>
            </w:pPr>
            <w:r w:rsidRPr="009E419D">
              <w:rPr>
                <w:rFonts w:ascii="Times New Roman" w:hAnsi="Times New Roman" w:cs="Times New Roman"/>
                <w:b/>
                <w:bCs/>
                <w:sz w:val="20"/>
                <w:szCs w:val="20"/>
              </w:rPr>
              <w:t>Оқытушыға қойылатын талаптар және бонус жүйесі</w:t>
            </w:r>
          </w:p>
        </w:tc>
      </w:tr>
      <w:tr w:rsidR="00E90801" w:rsidRPr="009E419D" w14:paraId="0A57F587" w14:textId="77777777" w:rsidTr="004C61F8">
        <w:tc>
          <w:tcPr>
            <w:tcW w:w="10065" w:type="dxa"/>
            <w:gridSpan w:val="18"/>
          </w:tcPr>
          <w:p w14:paraId="201C2BA8" w14:textId="77777777" w:rsidR="00E90801" w:rsidRPr="009E419D" w:rsidRDefault="00E90801" w:rsidP="00E90801">
            <w:pPr>
              <w:ind w:right="140"/>
              <w:jc w:val="both"/>
              <w:rPr>
                <w:rFonts w:ascii="Times New Roman" w:hAnsi="Times New Roman" w:cs="Times New Roman"/>
                <w:b/>
                <w:sz w:val="20"/>
                <w:szCs w:val="20"/>
              </w:rPr>
            </w:pPr>
          </w:p>
          <w:p w14:paraId="7124B7CB" w14:textId="77777777" w:rsidR="00703A72" w:rsidRPr="009E419D" w:rsidRDefault="00703A72" w:rsidP="00E90801">
            <w:pPr>
              <w:ind w:right="140"/>
              <w:jc w:val="both"/>
              <w:rPr>
                <w:rFonts w:ascii="Times New Roman" w:hAnsi="Times New Roman" w:cs="Times New Roman"/>
                <w:b/>
                <w:sz w:val="20"/>
                <w:szCs w:val="20"/>
              </w:rPr>
            </w:pPr>
            <w:r w:rsidRPr="009E419D">
              <w:rPr>
                <w:rFonts w:ascii="Times New Roman" w:hAnsi="Times New Roman" w:cs="Times New Roman"/>
                <w:b/>
                <w:sz w:val="20"/>
                <w:szCs w:val="20"/>
              </w:rPr>
              <w:t>Академиялық мінез-құлық ережелері:</w:t>
            </w:r>
          </w:p>
          <w:p w14:paraId="69DE70AD" w14:textId="77777777" w:rsidR="00703A72" w:rsidRPr="009E419D" w:rsidRDefault="00703A72" w:rsidP="00703A72">
            <w:pPr>
              <w:pStyle w:val="ListParagraph"/>
              <w:numPr>
                <w:ilvl w:val="0"/>
                <w:numId w:val="46"/>
              </w:numPr>
              <w:ind w:right="140"/>
              <w:rPr>
                <w:rFonts w:ascii="Times New Roman" w:hAnsi="Times New Roman" w:cs="Times New Roman"/>
                <w:b/>
                <w:bCs/>
                <w:sz w:val="20"/>
                <w:szCs w:val="20"/>
              </w:rPr>
            </w:pPr>
            <w:r w:rsidRPr="009E419D">
              <w:rPr>
                <w:rFonts w:ascii="Times New Roman" w:hAnsi="Times New Roman" w:cs="Times New Roman"/>
                <w:b/>
                <w:bCs/>
                <w:sz w:val="20"/>
                <w:szCs w:val="20"/>
                <w:lang w:val="kk-KZ"/>
              </w:rPr>
              <w:t>Сыртқы келбет</w:t>
            </w:r>
            <w:r w:rsidRPr="009E419D">
              <w:rPr>
                <w:rFonts w:ascii="Times New Roman" w:hAnsi="Times New Roman" w:cs="Times New Roman"/>
                <w:b/>
                <w:bCs/>
                <w:sz w:val="20"/>
                <w:szCs w:val="20"/>
              </w:rPr>
              <w:t>:</w:t>
            </w:r>
          </w:p>
          <w:p w14:paraId="15959722" w14:textId="77777777" w:rsidR="00703A72" w:rsidRPr="009E419D" w:rsidRDefault="00703A72" w:rsidP="00703A72">
            <w:pPr>
              <w:pStyle w:val="ListParagraph"/>
              <w:numPr>
                <w:ilvl w:val="0"/>
                <w:numId w:val="18"/>
              </w:numPr>
              <w:spacing w:after="160" w:line="259" w:lineRule="auto"/>
              <w:jc w:val="both"/>
              <w:rPr>
                <w:rFonts w:ascii="Times New Roman" w:hAnsi="Times New Roman" w:cs="Times New Roman"/>
                <w:sz w:val="20"/>
                <w:szCs w:val="20"/>
              </w:rPr>
            </w:pPr>
            <w:r w:rsidRPr="009E419D">
              <w:rPr>
                <w:rFonts w:ascii="Times New Roman" w:hAnsi="Times New Roman" w:cs="Times New Roman"/>
                <w:sz w:val="20"/>
                <w:szCs w:val="20"/>
              </w:rPr>
              <w:t>кеңсе киімі (шорт, қысқа юбка, ашық футболкамен университетке баруға болмайды, емханаға джинсы шалбар киюге болмайды)</w:t>
            </w:r>
          </w:p>
          <w:p w14:paraId="26D3B79D" w14:textId="77777777" w:rsidR="00703A72" w:rsidRPr="009E419D" w:rsidRDefault="00703A72" w:rsidP="00703A72">
            <w:pPr>
              <w:pStyle w:val="ListParagraph"/>
              <w:numPr>
                <w:ilvl w:val="0"/>
                <w:numId w:val="18"/>
              </w:numPr>
              <w:spacing w:after="160" w:line="259" w:lineRule="auto"/>
              <w:jc w:val="both"/>
              <w:rPr>
                <w:rFonts w:ascii="Times New Roman" w:hAnsi="Times New Roman" w:cs="Times New Roman"/>
                <w:sz w:val="20"/>
                <w:szCs w:val="20"/>
              </w:rPr>
            </w:pPr>
            <w:r w:rsidRPr="009E419D">
              <w:rPr>
                <w:rFonts w:ascii="Times New Roman" w:hAnsi="Times New Roman" w:cs="Times New Roman"/>
                <w:sz w:val="20"/>
                <w:szCs w:val="20"/>
                <w:lang w:val="kk-KZ"/>
              </w:rPr>
              <w:t>таза үтіктелген</w:t>
            </w:r>
            <w:r w:rsidRPr="009E419D">
              <w:rPr>
                <w:rFonts w:ascii="Times New Roman" w:hAnsi="Times New Roman" w:cs="Times New Roman"/>
                <w:sz w:val="20"/>
                <w:szCs w:val="20"/>
              </w:rPr>
              <w:t xml:space="preserve"> халат</w:t>
            </w:r>
          </w:p>
          <w:p w14:paraId="2337C7B8" w14:textId="77777777" w:rsidR="00703A72" w:rsidRPr="009E419D" w:rsidRDefault="00703A72" w:rsidP="00703A72">
            <w:pPr>
              <w:pStyle w:val="ListParagraph"/>
              <w:numPr>
                <w:ilvl w:val="0"/>
                <w:numId w:val="18"/>
              </w:numPr>
              <w:spacing w:after="160" w:line="259" w:lineRule="auto"/>
              <w:jc w:val="both"/>
              <w:rPr>
                <w:rFonts w:ascii="Times New Roman" w:hAnsi="Times New Roman" w:cs="Times New Roman"/>
                <w:sz w:val="20"/>
                <w:szCs w:val="20"/>
              </w:rPr>
            </w:pPr>
            <w:r w:rsidRPr="009E419D">
              <w:rPr>
                <w:rFonts w:ascii="Times New Roman" w:hAnsi="Times New Roman" w:cs="Times New Roman"/>
                <w:sz w:val="20"/>
                <w:szCs w:val="20"/>
              </w:rPr>
              <w:t>медицин</w:t>
            </w:r>
            <w:r w:rsidRPr="009E419D">
              <w:rPr>
                <w:rFonts w:ascii="Times New Roman" w:hAnsi="Times New Roman" w:cs="Times New Roman"/>
                <w:sz w:val="20"/>
                <w:szCs w:val="20"/>
                <w:lang w:val="kk-KZ"/>
              </w:rPr>
              <w:t>алық</w:t>
            </w:r>
            <w:r w:rsidRPr="009E419D">
              <w:rPr>
                <w:rFonts w:ascii="Times New Roman" w:hAnsi="Times New Roman" w:cs="Times New Roman"/>
                <w:sz w:val="20"/>
                <w:szCs w:val="20"/>
              </w:rPr>
              <w:t xml:space="preserve"> маска</w:t>
            </w:r>
          </w:p>
          <w:p w14:paraId="2DF5B4D6" w14:textId="77777777" w:rsidR="00703A72" w:rsidRPr="009E419D" w:rsidRDefault="00703A72" w:rsidP="00703A72">
            <w:pPr>
              <w:pStyle w:val="ListParagraph"/>
              <w:numPr>
                <w:ilvl w:val="0"/>
                <w:numId w:val="18"/>
              </w:numPr>
              <w:spacing w:after="160" w:line="259" w:lineRule="auto"/>
              <w:jc w:val="both"/>
              <w:rPr>
                <w:rFonts w:ascii="Times New Roman" w:hAnsi="Times New Roman" w:cs="Times New Roman"/>
                <w:sz w:val="20"/>
                <w:szCs w:val="20"/>
              </w:rPr>
            </w:pPr>
            <w:r w:rsidRPr="009E419D">
              <w:rPr>
                <w:rFonts w:ascii="Times New Roman" w:hAnsi="Times New Roman" w:cs="Times New Roman"/>
                <w:sz w:val="20"/>
                <w:szCs w:val="20"/>
              </w:rPr>
              <w:t>медициналық қалпақ (немесе ұштары ілінбейтін ұқыпты хиджаб)</w:t>
            </w:r>
          </w:p>
          <w:p w14:paraId="46274B29" w14:textId="77777777" w:rsidR="00703A72" w:rsidRPr="009E419D" w:rsidRDefault="00703A72" w:rsidP="00703A72">
            <w:pPr>
              <w:pStyle w:val="ListParagraph"/>
              <w:numPr>
                <w:ilvl w:val="0"/>
                <w:numId w:val="18"/>
              </w:numPr>
              <w:spacing w:after="160" w:line="259" w:lineRule="auto"/>
              <w:jc w:val="both"/>
              <w:rPr>
                <w:rFonts w:ascii="Times New Roman" w:hAnsi="Times New Roman" w:cs="Times New Roman"/>
                <w:sz w:val="20"/>
                <w:szCs w:val="20"/>
              </w:rPr>
            </w:pPr>
            <w:r w:rsidRPr="009E419D">
              <w:rPr>
                <w:rFonts w:ascii="Times New Roman" w:hAnsi="Times New Roman" w:cs="Times New Roman"/>
                <w:sz w:val="20"/>
                <w:szCs w:val="20"/>
              </w:rPr>
              <w:t>медицин</w:t>
            </w:r>
            <w:r w:rsidRPr="009E419D">
              <w:rPr>
                <w:rFonts w:ascii="Times New Roman" w:hAnsi="Times New Roman" w:cs="Times New Roman"/>
                <w:sz w:val="20"/>
                <w:szCs w:val="20"/>
                <w:lang w:val="kk-KZ"/>
              </w:rPr>
              <w:t xml:space="preserve">алық қолғаптар </w:t>
            </w:r>
          </w:p>
          <w:p w14:paraId="6C7B406E" w14:textId="77777777" w:rsidR="00703A72" w:rsidRPr="009E419D" w:rsidRDefault="00703A72" w:rsidP="00703A72">
            <w:pPr>
              <w:pStyle w:val="ListParagraph"/>
              <w:numPr>
                <w:ilvl w:val="0"/>
                <w:numId w:val="18"/>
              </w:numPr>
              <w:spacing w:after="160" w:line="259" w:lineRule="auto"/>
              <w:jc w:val="both"/>
              <w:rPr>
                <w:rFonts w:ascii="Times New Roman" w:hAnsi="Times New Roman" w:cs="Times New Roman"/>
                <w:sz w:val="20"/>
                <w:szCs w:val="20"/>
              </w:rPr>
            </w:pPr>
            <w:r w:rsidRPr="009E419D">
              <w:rPr>
                <w:rFonts w:ascii="Times New Roman" w:hAnsi="Times New Roman" w:cs="Times New Roman"/>
                <w:sz w:val="20"/>
                <w:szCs w:val="20"/>
                <w:lang w:val="kk-KZ"/>
              </w:rPr>
              <w:t>таза аяқ кииім</w:t>
            </w:r>
          </w:p>
          <w:p w14:paraId="4F63A250" w14:textId="77777777" w:rsidR="00703A72" w:rsidRPr="009E419D" w:rsidRDefault="00703A72" w:rsidP="00703A72">
            <w:pPr>
              <w:pStyle w:val="ListParagraph"/>
              <w:numPr>
                <w:ilvl w:val="0"/>
                <w:numId w:val="18"/>
              </w:numPr>
              <w:spacing w:after="160" w:line="259" w:lineRule="auto"/>
              <w:jc w:val="both"/>
              <w:rPr>
                <w:rFonts w:ascii="Times New Roman" w:hAnsi="Times New Roman" w:cs="Times New Roman"/>
                <w:sz w:val="20"/>
                <w:szCs w:val="20"/>
              </w:rPr>
            </w:pPr>
            <w:r w:rsidRPr="009E419D">
              <w:rPr>
                <w:rFonts w:ascii="Times New Roman" w:hAnsi="Times New Roman" w:cs="Times New Roman"/>
                <w:sz w:val="20"/>
                <w:szCs w:val="20"/>
              </w:rPr>
              <w:t>ұқыпты шаш үлгісі, ұзын шашты қыздарда да, жігіттерде де шаштарын  жинау керек. Ұқыпты кесілген тырнақтар. Ашық, күңгірт маникюрге тыйым салынады. Тырнақтарды мөлдір лакпен жабуға болады.</w:t>
            </w:r>
          </w:p>
          <w:p w14:paraId="3C56B5B3" w14:textId="77777777" w:rsidR="00703A72" w:rsidRPr="009E419D" w:rsidRDefault="00703A72" w:rsidP="00703A72">
            <w:pPr>
              <w:pStyle w:val="ListParagraph"/>
              <w:numPr>
                <w:ilvl w:val="0"/>
                <w:numId w:val="18"/>
              </w:numPr>
              <w:spacing w:after="160" w:line="259"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бейджик </w:t>
            </w:r>
            <w:r w:rsidRPr="009E419D">
              <w:rPr>
                <w:rFonts w:ascii="Times New Roman" w:hAnsi="Times New Roman" w:cs="Times New Roman"/>
                <w:sz w:val="20"/>
                <w:szCs w:val="20"/>
                <w:lang w:val="kk-KZ"/>
              </w:rPr>
              <w:t xml:space="preserve">толық аты-жөнін көрсету </w:t>
            </w:r>
          </w:p>
          <w:p w14:paraId="76D909AE" w14:textId="77777777" w:rsidR="00E90801" w:rsidRPr="009E419D" w:rsidRDefault="00E90801" w:rsidP="00E90801">
            <w:pPr>
              <w:jc w:val="both"/>
              <w:rPr>
                <w:rFonts w:ascii="Times New Roman" w:hAnsi="Times New Roman" w:cs="Times New Roman"/>
                <w:sz w:val="20"/>
                <w:szCs w:val="20"/>
              </w:rPr>
            </w:pPr>
          </w:p>
          <w:p w14:paraId="028AE7FF" w14:textId="77777777" w:rsidR="00920610" w:rsidRPr="00920610" w:rsidRDefault="00920610" w:rsidP="00920610">
            <w:pPr>
              <w:pBdr>
                <w:top w:val="nil"/>
                <w:left w:val="nil"/>
                <w:bottom w:val="nil"/>
                <w:right w:val="nil"/>
                <w:between w:val="nil"/>
              </w:pBdr>
              <w:ind w:right="140"/>
              <w:jc w:val="both"/>
              <w:rPr>
                <w:rFonts w:ascii="Times New Roman" w:hAnsi="Times New Roman" w:cs="Times New Roman"/>
                <w:sz w:val="20"/>
                <w:szCs w:val="20"/>
              </w:rPr>
            </w:pPr>
            <w:r w:rsidRPr="00920610">
              <w:rPr>
                <w:rFonts w:ascii="Times New Roman" w:hAnsi="Times New Roman" w:cs="Times New Roman"/>
                <w:sz w:val="20"/>
                <w:szCs w:val="20"/>
              </w:rPr>
              <w:t>2) фонендоскоптың, тонометрдің, сантиметрлік таспаның міндетті түрде болуы (импульстік оксиметрдің болуы)</w:t>
            </w:r>
          </w:p>
          <w:p w14:paraId="25F2E599" w14:textId="299A9ED8" w:rsidR="00920610" w:rsidRPr="00920610" w:rsidRDefault="005D5B0E" w:rsidP="00920610">
            <w:pPr>
              <w:pBdr>
                <w:top w:val="nil"/>
                <w:left w:val="nil"/>
                <w:bottom w:val="nil"/>
                <w:right w:val="nil"/>
                <w:between w:val="nil"/>
              </w:pBdr>
              <w:ind w:right="140"/>
              <w:jc w:val="both"/>
              <w:rPr>
                <w:rFonts w:ascii="Times New Roman" w:hAnsi="Times New Roman" w:cs="Times New Roman"/>
                <w:sz w:val="20"/>
                <w:szCs w:val="20"/>
              </w:rPr>
            </w:pPr>
            <w:r>
              <w:rPr>
                <w:rFonts w:ascii="Times New Roman" w:hAnsi="Times New Roman" w:cs="Times New Roman"/>
                <w:sz w:val="20"/>
                <w:szCs w:val="20"/>
              </w:rPr>
              <w:t xml:space="preserve">3) </w:t>
            </w:r>
            <w:r w:rsidR="00920610" w:rsidRPr="00920610">
              <w:rPr>
                <w:rFonts w:ascii="Times New Roman" w:hAnsi="Times New Roman" w:cs="Times New Roman"/>
                <w:sz w:val="20"/>
                <w:szCs w:val="20"/>
              </w:rPr>
              <w:t>дұрыс ресімделген санитарлық (медициналық) кітап (сабақ басталғанға дейін және уақытында жаңартылуы керек)</w:t>
            </w:r>
          </w:p>
          <w:p w14:paraId="725EEEC1" w14:textId="0BB7D8EF" w:rsidR="00920610" w:rsidRPr="00920610" w:rsidRDefault="005D5B0E" w:rsidP="00920610">
            <w:pPr>
              <w:pBdr>
                <w:top w:val="nil"/>
                <w:left w:val="nil"/>
                <w:bottom w:val="nil"/>
                <w:right w:val="nil"/>
                <w:between w:val="nil"/>
              </w:pBdr>
              <w:ind w:right="140"/>
              <w:jc w:val="both"/>
              <w:rPr>
                <w:rFonts w:ascii="Times New Roman" w:hAnsi="Times New Roman" w:cs="Times New Roman"/>
                <w:sz w:val="20"/>
                <w:szCs w:val="20"/>
              </w:rPr>
            </w:pPr>
            <w:r>
              <w:rPr>
                <w:rFonts w:ascii="Times New Roman" w:hAnsi="Times New Roman" w:cs="Times New Roman"/>
                <w:sz w:val="20"/>
                <w:szCs w:val="20"/>
              </w:rPr>
              <w:t xml:space="preserve">4) </w:t>
            </w:r>
            <w:r w:rsidR="00920610" w:rsidRPr="00920610">
              <w:rPr>
                <w:rFonts w:ascii="Times New Roman" w:hAnsi="Times New Roman" w:cs="Times New Roman"/>
                <w:sz w:val="20"/>
                <w:szCs w:val="20"/>
              </w:rPr>
              <w:t>вакцинация паспортының немесе COVID-19 және тұмауға қарсы толық вакцинацияны растайтын басқа құжаттың болуы</w:t>
            </w:r>
          </w:p>
          <w:p w14:paraId="3EFA6098" w14:textId="77777777" w:rsidR="00920610" w:rsidRPr="00920610" w:rsidRDefault="00920610" w:rsidP="00920610">
            <w:pPr>
              <w:pBdr>
                <w:top w:val="nil"/>
                <w:left w:val="nil"/>
                <w:bottom w:val="nil"/>
                <w:right w:val="nil"/>
                <w:between w:val="nil"/>
              </w:pBdr>
              <w:ind w:right="140"/>
              <w:jc w:val="both"/>
              <w:rPr>
                <w:rFonts w:ascii="Times New Roman" w:hAnsi="Times New Roman" w:cs="Times New Roman"/>
                <w:sz w:val="20"/>
                <w:szCs w:val="20"/>
              </w:rPr>
            </w:pPr>
            <w:r w:rsidRPr="00920610">
              <w:rPr>
                <w:rFonts w:ascii="Times New Roman" w:hAnsi="Times New Roman" w:cs="Times New Roman"/>
                <w:sz w:val="20"/>
                <w:szCs w:val="20"/>
              </w:rPr>
              <w:t>5) жеке гигиена және қауіпсіздік ережелерін міндетті түрде сақтау</w:t>
            </w:r>
          </w:p>
          <w:p w14:paraId="26587213" w14:textId="77777777" w:rsidR="00920610" w:rsidRPr="00920610" w:rsidRDefault="00920610" w:rsidP="00920610">
            <w:pPr>
              <w:pBdr>
                <w:top w:val="nil"/>
                <w:left w:val="nil"/>
                <w:bottom w:val="nil"/>
                <w:right w:val="nil"/>
                <w:between w:val="nil"/>
              </w:pBdr>
              <w:ind w:right="140"/>
              <w:jc w:val="both"/>
              <w:rPr>
                <w:rFonts w:ascii="Times New Roman" w:hAnsi="Times New Roman" w:cs="Times New Roman"/>
                <w:sz w:val="20"/>
                <w:szCs w:val="20"/>
              </w:rPr>
            </w:pPr>
            <w:r w:rsidRPr="00920610">
              <w:rPr>
                <w:rFonts w:ascii="Times New Roman" w:hAnsi="Times New Roman" w:cs="Times New Roman"/>
                <w:sz w:val="20"/>
                <w:szCs w:val="20"/>
              </w:rPr>
              <w:t>6) оқу процесіне жүйелі дайындық.</w:t>
            </w:r>
          </w:p>
          <w:p w14:paraId="2A1D07FD" w14:textId="77777777" w:rsidR="00920610" w:rsidRPr="00920610" w:rsidRDefault="00920610" w:rsidP="00920610">
            <w:pPr>
              <w:pBdr>
                <w:top w:val="nil"/>
                <w:left w:val="nil"/>
                <w:bottom w:val="nil"/>
                <w:right w:val="nil"/>
                <w:between w:val="nil"/>
              </w:pBdr>
              <w:ind w:right="140"/>
              <w:jc w:val="both"/>
              <w:rPr>
                <w:rFonts w:ascii="Times New Roman" w:hAnsi="Times New Roman" w:cs="Times New Roman"/>
                <w:sz w:val="20"/>
                <w:szCs w:val="20"/>
              </w:rPr>
            </w:pPr>
            <w:r w:rsidRPr="00920610">
              <w:rPr>
                <w:rFonts w:ascii="Times New Roman" w:hAnsi="Times New Roman" w:cs="Times New Roman"/>
                <w:sz w:val="20"/>
                <w:szCs w:val="20"/>
              </w:rPr>
              <w:t>7) есеп құжаттамасын мұқият және уақтылы жүргізу.</w:t>
            </w:r>
          </w:p>
          <w:p w14:paraId="6E3A7324" w14:textId="7C123760" w:rsidR="00920610" w:rsidRDefault="00920610" w:rsidP="00920610">
            <w:pPr>
              <w:ind w:right="140"/>
              <w:jc w:val="both"/>
              <w:rPr>
                <w:rFonts w:ascii="Times New Roman" w:hAnsi="Times New Roman" w:cs="Times New Roman"/>
                <w:sz w:val="20"/>
                <w:szCs w:val="20"/>
              </w:rPr>
            </w:pPr>
            <w:r w:rsidRPr="00920610">
              <w:rPr>
                <w:rFonts w:ascii="Times New Roman" w:hAnsi="Times New Roman" w:cs="Times New Roman"/>
                <w:sz w:val="20"/>
                <w:szCs w:val="20"/>
              </w:rPr>
              <w:t>8) бөлімнің медициналық-диагностикалық және қоғамдық іс-шараларына белсенді қатысу.</w:t>
            </w:r>
          </w:p>
          <w:p w14:paraId="679A99AB" w14:textId="77777777" w:rsidR="0057403E" w:rsidRPr="00C512BF" w:rsidRDefault="0057403E" w:rsidP="0057403E">
            <w:pPr>
              <w:rPr>
                <w:rFonts w:ascii="Times New Roman" w:hAnsi="Times New Roman" w:cs="Times New Roman"/>
                <w:sz w:val="20"/>
                <w:szCs w:val="20"/>
              </w:rPr>
            </w:pPr>
            <w:r w:rsidRPr="00C512BF">
              <w:rPr>
                <w:rFonts w:ascii="Times New Roman" w:hAnsi="Times New Roman" w:cs="Times New Roman"/>
                <w:sz w:val="20"/>
                <w:szCs w:val="20"/>
              </w:rPr>
              <w:t xml:space="preserve">Клиникалық пәндер кафедрасының шешімі (2023 жылғы 5 қыркүйектегі № 2 хаттама): </w:t>
            </w:r>
          </w:p>
          <w:p w14:paraId="310633C0" w14:textId="77777777" w:rsidR="0057403E" w:rsidRPr="00C512BF" w:rsidRDefault="0057403E" w:rsidP="0057403E">
            <w:pPr>
              <w:rPr>
                <w:rFonts w:ascii="Times New Roman" w:hAnsi="Times New Roman" w:cs="Times New Roman"/>
                <w:b/>
                <w:bCs/>
                <w:sz w:val="20"/>
                <w:szCs w:val="20"/>
              </w:rPr>
            </w:pPr>
            <w:r w:rsidRPr="00C512BF">
              <w:rPr>
                <w:rFonts w:ascii="Times New Roman" w:hAnsi="Times New Roman" w:cs="Times New Roman"/>
                <w:b/>
                <w:bCs/>
                <w:sz w:val="20"/>
                <w:szCs w:val="20"/>
              </w:rPr>
              <w:t>Оқу пәніне қойылатын басқа да талаптар:</w:t>
            </w:r>
          </w:p>
          <w:p w14:paraId="55FC258A" w14:textId="77777777" w:rsidR="0057403E" w:rsidRPr="00C512BF" w:rsidRDefault="0057403E" w:rsidP="0057403E">
            <w:pPr>
              <w:rPr>
                <w:rFonts w:ascii="Times New Roman" w:hAnsi="Times New Roman" w:cs="Times New Roman"/>
                <w:sz w:val="20"/>
                <w:szCs w:val="20"/>
              </w:rPr>
            </w:pPr>
            <w:r w:rsidRPr="00C512BF">
              <w:rPr>
                <w:rFonts w:ascii="Times New Roman" w:hAnsi="Times New Roman" w:cs="Times New Roman"/>
                <w:sz w:val="20"/>
                <w:szCs w:val="20"/>
              </w:rPr>
              <w:t>Дәлелді себепсіз сабақтан қалған жағдайда мұғалім аралық бағалаудан ұпай шегеруге құқылы -</w:t>
            </w:r>
          </w:p>
          <w:p w14:paraId="45390256" w14:textId="77777777" w:rsidR="0057403E" w:rsidRPr="00C512BF" w:rsidRDefault="0057403E" w:rsidP="0057403E">
            <w:pPr>
              <w:rPr>
                <w:rFonts w:ascii="Times New Roman" w:hAnsi="Times New Roman" w:cs="Times New Roman"/>
                <w:sz w:val="20"/>
                <w:szCs w:val="20"/>
              </w:rPr>
            </w:pPr>
            <w:r w:rsidRPr="00C512BF">
              <w:rPr>
                <w:rFonts w:ascii="Times New Roman" w:hAnsi="Times New Roman" w:cs="Times New Roman"/>
                <w:sz w:val="20"/>
                <w:szCs w:val="20"/>
              </w:rPr>
              <w:t>1) 3 курс пәндері бойынша әрбір қалған сабаққа 5 ұпай</w:t>
            </w:r>
          </w:p>
          <w:p w14:paraId="371B89F7" w14:textId="77777777" w:rsidR="0057403E" w:rsidRPr="00C512BF" w:rsidRDefault="0057403E" w:rsidP="0057403E">
            <w:pPr>
              <w:rPr>
                <w:rFonts w:ascii="Times New Roman" w:hAnsi="Times New Roman" w:cs="Times New Roman"/>
                <w:sz w:val="20"/>
                <w:szCs w:val="20"/>
              </w:rPr>
            </w:pPr>
            <w:r w:rsidRPr="00C512BF">
              <w:rPr>
                <w:rFonts w:ascii="Times New Roman" w:hAnsi="Times New Roman" w:cs="Times New Roman"/>
                <w:sz w:val="20"/>
                <w:szCs w:val="20"/>
              </w:rPr>
              <w:t>2) 4-5 курстың пәндері бойынша әрбір қалған сабақ үшін 10 ұпай</w:t>
            </w:r>
          </w:p>
          <w:p w14:paraId="61E349FF" w14:textId="77777777" w:rsidR="0057403E" w:rsidRDefault="0057403E" w:rsidP="00920610">
            <w:pPr>
              <w:ind w:right="140"/>
              <w:jc w:val="both"/>
              <w:rPr>
                <w:rFonts w:ascii="Times New Roman" w:hAnsi="Times New Roman" w:cs="Times New Roman"/>
                <w:sz w:val="20"/>
                <w:szCs w:val="20"/>
              </w:rPr>
            </w:pPr>
          </w:p>
          <w:p w14:paraId="2BE8B3F8" w14:textId="77777777" w:rsidR="00920610" w:rsidRDefault="00920610" w:rsidP="00920610">
            <w:pPr>
              <w:ind w:right="140"/>
              <w:jc w:val="both"/>
              <w:rPr>
                <w:rFonts w:ascii="Times New Roman" w:hAnsi="Times New Roman" w:cs="Times New Roman"/>
                <w:sz w:val="20"/>
                <w:szCs w:val="20"/>
              </w:rPr>
            </w:pPr>
          </w:p>
          <w:p w14:paraId="1796C4FD" w14:textId="53602E9A" w:rsidR="00E90801" w:rsidRPr="009E419D" w:rsidRDefault="00703A72" w:rsidP="00920610">
            <w:pPr>
              <w:ind w:right="140"/>
              <w:jc w:val="both"/>
              <w:rPr>
                <w:rFonts w:ascii="Times New Roman" w:hAnsi="Times New Roman" w:cs="Times New Roman"/>
                <w:sz w:val="20"/>
                <w:szCs w:val="20"/>
              </w:rPr>
            </w:pPr>
            <w:r w:rsidRPr="009E419D">
              <w:rPr>
                <w:rFonts w:ascii="Times New Roman" w:hAnsi="Times New Roman" w:cs="Times New Roman"/>
                <w:sz w:val="20"/>
                <w:szCs w:val="20"/>
              </w:rPr>
              <w:t>Сыртқы түрінің талаптарына сәйкес келмейтін және/немесе күшті/өткір иіс (парфюмерия, жеке гигиенаны сақтамау) пайда болатын Студент пациенттерге және сабаққа жіберілмейді, өйткені бұл басқаларға құрметсіздік көрінісі және мұндай иіс пациенттің жағымсыз реакциясын тудыруы мүмкін (кедергі және т. б.)</w:t>
            </w:r>
          </w:p>
          <w:p w14:paraId="54E0987B" w14:textId="77777777" w:rsidR="00703A72" w:rsidRPr="009E419D" w:rsidRDefault="00703A72" w:rsidP="00E90801">
            <w:pPr>
              <w:ind w:right="140"/>
              <w:jc w:val="both"/>
              <w:rPr>
                <w:rFonts w:ascii="Times New Roman" w:hAnsi="Times New Roman" w:cs="Times New Roman"/>
                <w:b/>
                <w:bCs/>
                <w:sz w:val="20"/>
                <w:szCs w:val="20"/>
              </w:rPr>
            </w:pPr>
          </w:p>
          <w:p w14:paraId="124D78B5" w14:textId="4E9858B5" w:rsidR="00E90801" w:rsidRPr="009E419D" w:rsidRDefault="00703A72" w:rsidP="00E90801">
            <w:pPr>
              <w:jc w:val="both"/>
              <w:rPr>
                <w:rFonts w:ascii="Times New Roman" w:hAnsi="Times New Roman" w:cs="Times New Roman"/>
                <w:sz w:val="20"/>
                <w:szCs w:val="20"/>
              </w:rPr>
            </w:pPr>
            <w:r w:rsidRPr="009E419D">
              <w:rPr>
                <w:rFonts w:ascii="Times New Roman" w:hAnsi="Times New Roman" w:cs="Times New Roman"/>
                <w:sz w:val="20"/>
                <w:szCs w:val="20"/>
              </w:rPr>
              <w:t>Оқытушы клиникалық базаның талаптарын қоса алғанда, кәсіби мінез-құлық талаптарын орындамайтын студенттерді сабаққа жіберу туралы шешім қабылдауға құқылы!</w:t>
            </w:r>
          </w:p>
          <w:p w14:paraId="459007C6" w14:textId="77777777" w:rsidR="00703A72" w:rsidRPr="009E419D" w:rsidRDefault="00703A72" w:rsidP="00E90801">
            <w:pPr>
              <w:jc w:val="both"/>
              <w:rPr>
                <w:rFonts w:ascii="Times New Roman" w:hAnsi="Times New Roman" w:cs="Times New Roman"/>
                <w:sz w:val="20"/>
                <w:szCs w:val="20"/>
              </w:rPr>
            </w:pPr>
          </w:p>
          <w:p w14:paraId="32AE890C" w14:textId="77777777" w:rsidR="00703A72" w:rsidRPr="009E419D" w:rsidRDefault="00703A72" w:rsidP="00703A72">
            <w:pPr>
              <w:jc w:val="both"/>
              <w:rPr>
                <w:rFonts w:ascii="Times New Roman" w:hAnsi="Times New Roman" w:cs="Times New Roman"/>
                <w:b/>
                <w:bCs/>
                <w:sz w:val="20"/>
                <w:szCs w:val="20"/>
              </w:rPr>
            </w:pPr>
            <w:r w:rsidRPr="009E419D">
              <w:rPr>
                <w:rFonts w:ascii="Times New Roman" w:hAnsi="Times New Roman" w:cs="Times New Roman"/>
                <w:b/>
                <w:bCs/>
                <w:sz w:val="20"/>
                <w:szCs w:val="20"/>
              </w:rPr>
              <w:t>Бонустық жүйе:</w:t>
            </w:r>
          </w:p>
          <w:p w14:paraId="790E5654" w14:textId="6CCC6281" w:rsidR="00E90801" w:rsidRPr="009E419D" w:rsidRDefault="00703A72" w:rsidP="00703A72">
            <w:pPr>
              <w:jc w:val="both"/>
              <w:rPr>
                <w:rFonts w:ascii="Times New Roman" w:hAnsi="Times New Roman" w:cs="Times New Roman"/>
                <w:sz w:val="20"/>
                <w:szCs w:val="20"/>
                <w:lang w:val="kk-KZ"/>
              </w:rPr>
            </w:pPr>
            <w:r w:rsidRPr="009E419D">
              <w:rPr>
                <w:rFonts w:ascii="Times New Roman" w:hAnsi="Times New Roman" w:cs="Times New Roman"/>
                <w:bCs/>
                <w:sz w:val="20"/>
                <w:szCs w:val="20"/>
              </w:rPr>
              <w:t>1. Ғылыми-зерттеу жұмыстарына, конференцияларға, олимпиадаларға, презентацияларға қатысу, оқушы бонустық жүйе арқылы көтермелеу түрінде марапатталады – оқушыға жиынтық бағалау нысандарының біріне балл қосу</w:t>
            </w:r>
            <w:r w:rsidR="00E90801" w:rsidRPr="009E419D">
              <w:rPr>
                <w:rFonts w:ascii="Times New Roman" w:hAnsi="Times New Roman" w:cs="Times New Roman"/>
                <w:sz w:val="20"/>
                <w:szCs w:val="20"/>
                <w:lang w:val="kk-KZ"/>
              </w:rPr>
              <w:t>.</w:t>
            </w:r>
          </w:p>
          <w:p w14:paraId="3612CD3A" w14:textId="77777777" w:rsidR="00E90801" w:rsidRPr="009E419D" w:rsidRDefault="00E90801" w:rsidP="00E90801">
            <w:pPr>
              <w:jc w:val="both"/>
              <w:rPr>
                <w:rFonts w:ascii="Times New Roman" w:hAnsi="Times New Roman" w:cs="Times New Roman"/>
                <w:sz w:val="20"/>
                <w:szCs w:val="20"/>
              </w:rPr>
            </w:pPr>
          </w:p>
        </w:tc>
      </w:tr>
      <w:tr w:rsidR="00E90801" w:rsidRPr="009E419D" w14:paraId="78C2304B" w14:textId="77777777" w:rsidTr="004C61F8">
        <w:tc>
          <w:tcPr>
            <w:tcW w:w="1386" w:type="dxa"/>
            <w:gridSpan w:val="3"/>
            <w:shd w:val="clear" w:color="auto" w:fill="DEEAF6" w:themeFill="accent5" w:themeFillTint="33"/>
          </w:tcPr>
          <w:p w14:paraId="6B72EC25"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13.</w:t>
            </w:r>
          </w:p>
        </w:tc>
        <w:tc>
          <w:tcPr>
            <w:tcW w:w="8679" w:type="dxa"/>
            <w:gridSpan w:val="15"/>
            <w:shd w:val="clear" w:color="auto" w:fill="DEEAF6" w:themeFill="accent5" w:themeFillTint="33"/>
          </w:tcPr>
          <w:p w14:paraId="32DA38CF" w14:textId="0388DD41" w:rsidR="00E90801" w:rsidRPr="009E419D" w:rsidRDefault="00703A72" w:rsidP="00E90801">
            <w:pPr>
              <w:jc w:val="both"/>
              <w:rPr>
                <w:rFonts w:ascii="Times New Roman" w:hAnsi="Times New Roman" w:cs="Times New Roman"/>
                <w:b/>
                <w:sz w:val="20"/>
                <w:szCs w:val="20"/>
              </w:rPr>
            </w:pPr>
            <w:r w:rsidRPr="009E419D">
              <w:rPr>
                <w:rFonts w:ascii="Times New Roman" w:hAnsi="Times New Roman" w:cs="Times New Roman"/>
                <w:b/>
                <w:bCs/>
                <w:sz w:val="20"/>
                <w:szCs w:val="20"/>
              </w:rPr>
              <w:t>Тәртіп саясаты</w:t>
            </w:r>
          </w:p>
        </w:tc>
      </w:tr>
      <w:tr w:rsidR="00E90801" w:rsidRPr="009E419D" w14:paraId="504D14EF" w14:textId="77777777" w:rsidTr="004C61F8">
        <w:tc>
          <w:tcPr>
            <w:tcW w:w="1386" w:type="dxa"/>
            <w:gridSpan w:val="3"/>
            <w:shd w:val="clear" w:color="auto" w:fill="auto"/>
          </w:tcPr>
          <w:p w14:paraId="4CC397F2" w14:textId="77777777" w:rsidR="00E90801" w:rsidRPr="009E419D" w:rsidRDefault="00E90801" w:rsidP="00E90801">
            <w:pPr>
              <w:jc w:val="both"/>
              <w:rPr>
                <w:rFonts w:ascii="Times New Roman" w:hAnsi="Times New Roman" w:cs="Times New Roman"/>
                <w:sz w:val="20"/>
                <w:szCs w:val="20"/>
              </w:rPr>
            </w:pPr>
          </w:p>
        </w:tc>
        <w:tc>
          <w:tcPr>
            <w:tcW w:w="8679" w:type="dxa"/>
            <w:gridSpan w:val="15"/>
            <w:shd w:val="clear" w:color="auto" w:fill="auto"/>
          </w:tcPr>
          <w:p w14:paraId="06A8EB92" w14:textId="79ABBC7B" w:rsidR="00E90801" w:rsidRPr="009E419D" w:rsidRDefault="0009456E" w:rsidP="00E90801">
            <w:pPr>
              <w:jc w:val="both"/>
              <w:rPr>
                <w:rFonts w:ascii="Times New Roman" w:hAnsi="Times New Roman" w:cs="Times New Roman"/>
                <w:sz w:val="20"/>
                <w:szCs w:val="20"/>
              </w:rPr>
            </w:pPr>
            <w:r w:rsidRPr="009E419D">
              <w:rPr>
                <w:rFonts w:ascii="Times New Roman" w:hAnsi="Times New Roman" w:cs="Times New Roman"/>
                <w:sz w:val="20"/>
                <w:szCs w:val="20"/>
              </w:rPr>
              <w:t xml:space="preserve">Тәртіп саясаты анықталады  </w:t>
            </w:r>
            <w:hyperlink r:id="rId29" w:history="1">
              <w:r w:rsidR="00E90801" w:rsidRPr="00543BF2">
                <w:rPr>
                  <w:rFonts w:ascii="Times New Roman" w:hAnsi="Times New Roman" w:cs="Times New Roman"/>
                  <w:color w:val="0000FF"/>
                  <w:sz w:val="20"/>
                  <w:szCs w:val="20"/>
                  <w:u w:val="single"/>
                </w:rPr>
                <w:t>Академической политикой Университета</w:t>
              </w:r>
            </w:hyperlink>
            <w:r w:rsidRPr="00543BF2">
              <w:rPr>
                <w:rFonts w:ascii="Times New Roman" w:hAnsi="Times New Roman" w:cs="Times New Roman"/>
                <w:sz w:val="20"/>
                <w:szCs w:val="20"/>
              </w:rPr>
              <w:t xml:space="preserve"> және</w:t>
            </w:r>
            <w:r w:rsidR="00E90801" w:rsidRPr="00543BF2">
              <w:rPr>
                <w:rFonts w:ascii="Times New Roman" w:hAnsi="Times New Roman" w:cs="Times New Roman"/>
                <w:sz w:val="20"/>
                <w:szCs w:val="20"/>
              </w:rPr>
              <w:t xml:space="preserve"> </w:t>
            </w:r>
            <w:hyperlink r:id="rId30" w:history="1">
              <w:r w:rsidR="00E90801" w:rsidRPr="00543BF2">
                <w:rPr>
                  <w:rFonts w:ascii="Times New Roman" w:hAnsi="Times New Roman" w:cs="Times New Roman"/>
                  <w:color w:val="0000FF"/>
                  <w:sz w:val="20"/>
                  <w:szCs w:val="20"/>
                  <w:u w:val="single"/>
                </w:rPr>
                <w:t>Политикой академической честности Университета</w:t>
              </w:r>
            </w:hyperlink>
            <w:r w:rsidR="00E90801" w:rsidRPr="00543BF2">
              <w:rPr>
                <w:rFonts w:ascii="Times New Roman" w:hAnsi="Times New Roman" w:cs="Times New Roman"/>
                <w:sz w:val="20"/>
                <w:szCs w:val="20"/>
              </w:rPr>
              <w:t>.</w:t>
            </w:r>
            <w:r w:rsidR="00E90801" w:rsidRPr="009E419D">
              <w:rPr>
                <w:rFonts w:ascii="Times New Roman" w:hAnsi="Times New Roman" w:cs="Times New Roman"/>
                <w:sz w:val="20"/>
                <w:szCs w:val="20"/>
              </w:rPr>
              <w:t xml:space="preserve"> </w:t>
            </w:r>
            <w:r w:rsidRPr="009E419D">
              <w:rPr>
                <w:rFonts w:ascii="Times New Roman" w:hAnsi="Times New Roman" w:cs="Times New Roman"/>
                <w:sz w:val="20"/>
                <w:szCs w:val="20"/>
              </w:rPr>
              <w:t>Егер сілтемелер ашылмаса, онда ағымдағы құжаттарды таба аласыз</w:t>
            </w:r>
            <w:r w:rsidR="00E90801" w:rsidRPr="009E419D">
              <w:rPr>
                <w:rFonts w:ascii="Times New Roman" w:hAnsi="Times New Roman" w:cs="Times New Roman"/>
                <w:sz w:val="20"/>
                <w:szCs w:val="20"/>
              </w:rPr>
              <w:t xml:space="preserve"> ИС </w:t>
            </w:r>
            <w:r w:rsidR="00E90801" w:rsidRPr="009E419D">
              <w:rPr>
                <w:rFonts w:ascii="Times New Roman" w:hAnsi="Times New Roman" w:cs="Times New Roman"/>
                <w:sz w:val="20"/>
                <w:szCs w:val="20"/>
                <w:lang w:val="en-US"/>
              </w:rPr>
              <w:t>Univer</w:t>
            </w:r>
            <w:r w:rsidR="00E90801" w:rsidRPr="009E419D">
              <w:rPr>
                <w:rFonts w:ascii="Times New Roman" w:hAnsi="Times New Roman" w:cs="Times New Roman"/>
                <w:sz w:val="20"/>
                <w:szCs w:val="20"/>
              </w:rPr>
              <w:t>.</w:t>
            </w:r>
          </w:p>
          <w:p w14:paraId="1961EC8D" w14:textId="77777777" w:rsidR="00E90801" w:rsidRPr="009E419D" w:rsidRDefault="00E90801" w:rsidP="00E90801">
            <w:pPr>
              <w:jc w:val="both"/>
              <w:rPr>
                <w:rFonts w:ascii="Times New Roman" w:hAnsi="Times New Roman" w:cs="Times New Roman"/>
                <w:b/>
                <w:sz w:val="20"/>
                <w:szCs w:val="20"/>
              </w:rPr>
            </w:pPr>
          </w:p>
          <w:p w14:paraId="5CBC8CA7" w14:textId="20A746B7" w:rsidR="00E90801" w:rsidRPr="009E419D" w:rsidRDefault="0009456E" w:rsidP="00E90801">
            <w:pPr>
              <w:ind w:right="140"/>
              <w:jc w:val="both"/>
              <w:rPr>
                <w:rFonts w:ascii="Times New Roman" w:hAnsi="Times New Roman" w:cs="Times New Roman"/>
                <w:b/>
                <w:sz w:val="20"/>
                <w:szCs w:val="20"/>
              </w:rPr>
            </w:pPr>
            <w:r w:rsidRPr="009E419D">
              <w:rPr>
                <w:rFonts w:ascii="Times New Roman" w:hAnsi="Times New Roman" w:cs="Times New Roman"/>
                <w:b/>
                <w:sz w:val="20"/>
                <w:szCs w:val="20"/>
              </w:rPr>
              <w:t>Оқыту д</w:t>
            </w:r>
            <w:r w:rsidR="00E90801" w:rsidRPr="009E419D">
              <w:rPr>
                <w:rFonts w:ascii="Times New Roman" w:hAnsi="Times New Roman" w:cs="Times New Roman"/>
                <w:b/>
                <w:sz w:val="20"/>
                <w:szCs w:val="20"/>
              </w:rPr>
              <w:t>исциплина</w:t>
            </w:r>
            <w:r w:rsidRPr="009E419D">
              <w:rPr>
                <w:rFonts w:ascii="Times New Roman" w:hAnsi="Times New Roman" w:cs="Times New Roman"/>
                <w:b/>
                <w:sz w:val="20"/>
                <w:szCs w:val="20"/>
              </w:rPr>
              <w:t>сы</w:t>
            </w:r>
            <w:r w:rsidR="00E90801" w:rsidRPr="009E419D">
              <w:rPr>
                <w:rFonts w:ascii="Times New Roman" w:hAnsi="Times New Roman" w:cs="Times New Roman"/>
                <w:b/>
                <w:sz w:val="20"/>
                <w:szCs w:val="20"/>
              </w:rPr>
              <w:t>:</w:t>
            </w:r>
          </w:p>
          <w:p w14:paraId="45B05AAA"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lang w:val="kk-KZ"/>
              </w:rPr>
            </w:pPr>
            <w:r w:rsidRPr="009E419D">
              <w:rPr>
                <w:rFonts w:ascii="Times New Roman" w:hAnsi="Times New Roman" w:cs="Times New Roman"/>
                <w:sz w:val="20"/>
                <w:szCs w:val="20"/>
              </w:rPr>
              <w:t>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w:t>
            </w:r>
            <w:r w:rsidRPr="009E419D">
              <w:rPr>
                <w:rFonts w:ascii="Times New Roman" w:hAnsi="Times New Roman" w:cs="Times New Roman"/>
                <w:sz w:val="20"/>
                <w:szCs w:val="20"/>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1992FA36"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3695A3EA"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lang w:val="kk-KZ"/>
              </w:rPr>
            </w:pPr>
            <w:r w:rsidRPr="009E419D">
              <w:rPr>
                <w:rFonts w:ascii="Times New Roman" w:hAnsi="Times New Roman" w:cs="Times New Roman"/>
                <w:sz w:val="20"/>
                <w:szCs w:val="20"/>
                <w:lang w:val="kk-KZ"/>
              </w:rPr>
              <w:t>Дәлелді себеппен кешігіп қалсаңыз – топ пен мұғалімнің назарын сабақтан алшақтатпаңыз және үнсіз өз орныңызға барыңыз.</w:t>
            </w:r>
          </w:p>
          <w:p w14:paraId="25BE07A0"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lang w:val="kk-KZ"/>
              </w:rPr>
            </w:pPr>
            <w:r w:rsidRPr="009E419D">
              <w:rPr>
                <w:rFonts w:ascii="Times New Roman" w:hAnsi="Times New Roman" w:cs="Times New Roman"/>
                <w:sz w:val="20"/>
                <w:szCs w:val="20"/>
                <w:lang w:val="kk-KZ"/>
              </w:rPr>
              <w:t>Сабақтан уақытынан бұрын шығу, сабақ уақытында жұмыс орнынан тыс жерде болу сабаққа келмеу болып саналады.</w:t>
            </w:r>
          </w:p>
          <w:p w14:paraId="063740C6"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lang w:val="kk-KZ"/>
              </w:rPr>
            </w:pPr>
            <w:r w:rsidRPr="009E419D">
              <w:rPr>
                <w:rFonts w:ascii="Times New Roman" w:hAnsi="Times New Roman" w:cs="Times New Roman"/>
                <w:sz w:val="20"/>
                <w:szCs w:val="20"/>
                <w:lang w:val="kk-KZ"/>
              </w:rPr>
              <w:t xml:space="preserve">Студенттердің оқу уақытында (тәжірибелік сабақтар мен ауысым кезінде) қосымша жұмыстарына жол берілмейді. </w:t>
            </w:r>
          </w:p>
          <w:p w14:paraId="10BC8F86"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lang w:val="kk-KZ"/>
              </w:rPr>
            </w:pPr>
            <w:r w:rsidRPr="009E419D">
              <w:rPr>
                <w:rFonts w:ascii="Times New Roman" w:hAnsi="Times New Roman" w:cs="Times New Roman"/>
                <w:sz w:val="20"/>
                <w:szCs w:val="20"/>
                <w:lang w:val="kk-KZ"/>
              </w:rPr>
              <w:t>Кураторға ескертусіз және дәлелді себепсіз 3-тен көп рұқсат алған студенттерге оқудан шығару туралы ұсыныспен хаттама жасалады.</w:t>
            </w:r>
          </w:p>
          <w:p w14:paraId="2CDAC5DF"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rPr>
            </w:pPr>
            <w:r w:rsidRPr="009E419D">
              <w:rPr>
                <w:rFonts w:ascii="Times New Roman" w:hAnsi="Times New Roman" w:cs="Times New Roman"/>
                <w:sz w:val="20"/>
                <w:szCs w:val="20"/>
                <w:lang w:val="kk-KZ"/>
              </w:rPr>
              <w:t>Жіберілген</w:t>
            </w:r>
            <w:r w:rsidRPr="009E419D">
              <w:rPr>
                <w:rFonts w:ascii="Times New Roman" w:hAnsi="Times New Roman" w:cs="Times New Roman"/>
                <w:sz w:val="20"/>
                <w:szCs w:val="20"/>
              </w:rPr>
              <w:t xml:space="preserve"> сабақтар өтелмейді.</w:t>
            </w:r>
          </w:p>
          <w:p w14:paraId="5FE5CCB5"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rPr>
            </w:pPr>
            <w:r w:rsidRPr="009E419D">
              <w:rPr>
                <w:rFonts w:ascii="Times New Roman" w:hAnsi="Times New Roman" w:cs="Times New Roman"/>
                <w:sz w:val="20"/>
                <w:szCs w:val="20"/>
              </w:rPr>
              <w:t>Кафедраның клиникалық базаларының ішкі тәртіп ережелері студенттерге толығымен қолданылады</w:t>
            </w:r>
          </w:p>
          <w:p w14:paraId="0DEB2DA6"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rPr>
            </w:pPr>
            <w:r w:rsidRPr="009E419D">
              <w:rPr>
                <w:rFonts w:ascii="Times New Roman" w:hAnsi="Times New Roman" w:cs="Times New Roman"/>
                <w:sz w:val="20"/>
                <w:szCs w:val="20"/>
              </w:rPr>
              <w:t>Оқытушыны және кез-келген жастағы үлкенді тұрып қарсы алу (сабақта)</w:t>
            </w:r>
          </w:p>
          <w:p w14:paraId="1242F061"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rPr>
            </w:pPr>
            <w:r w:rsidRPr="009E419D">
              <w:rPr>
                <w:rFonts w:ascii="Times New Roman" w:hAnsi="Times New Roman" w:cs="Times New Roman"/>
                <w:sz w:val="20"/>
                <w:szCs w:val="20"/>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14:paraId="2D0C801F"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rPr>
            </w:pPr>
            <w:r w:rsidRPr="009E419D">
              <w:rPr>
                <w:rFonts w:ascii="Times New Roman" w:hAnsi="Times New Roman" w:cs="Times New Roman"/>
                <w:sz w:val="20"/>
                <w:szCs w:val="20"/>
              </w:rPr>
              <w:t>Әріптестерге жынысына, жасына, ұлтына, дініне, жыныстық бағдарына қарамастан құрметпен қарау.</w:t>
            </w:r>
          </w:p>
          <w:p w14:paraId="539BF8A8" w14:textId="01D0721D" w:rsidR="0009456E" w:rsidRPr="009E419D" w:rsidRDefault="0009456E" w:rsidP="0009456E">
            <w:pPr>
              <w:pStyle w:val="ListParagraph"/>
              <w:widowControl w:val="0"/>
              <w:numPr>
                <w:ilvl w:val="0"/>
                <w:numId w:val="19"/>
              </w:numPr>
              <w:ind w:right="140"/>
              <w:rPr>
                <w:rFonts w:ascii="Times New Roman" w:hAnsi="Times New Roman" w:cs="Times New Roman"/>
                <w:sz w:val="20"/>
                <w:szCs w:val="20"/>
              </w:rPr>
            </w:pPr>
            <w:r w:rsidRPr="009E419D">
              <w:rPr>
                <w:rFonts w:ascii="Times New Roman" w:hAnsi="Times New Roman" w:cs="Times New Roman"/>
                <w:sz w:val="20"/>
                <w:szCs w:val="20"/>
              </w:rPr>
              <w:t xml:space="preserve">TBL, аралық және қорытынды бақылаулар бойынша MCQ тесттерін оқуға және тапсыруға арналған ноутбук/лаптоп/таб/планшеттің болуы. </w:t>
            </w:r>
          </w:p>
          <w:p w14:paraId="219F253E" w14:textId="77777777" w:rsidR="0009456E" w:rsidRPr="009E419D" w:rsidRDefault="0009456E" w:rsidP="0009456E">
            <w:pPr>
              <w:pStyle w:val="ListParagraph"/>
              <w:widowControl w:val="0"/>
              <w:numPr>
                <w:ilvl w:val="0"/>
                <w:numId w:val="19"/>
              </w:numPr>
              <w:ind w:right="140"/>
              <w:rPr>
                <w:rFonts w:ascii="Times New Roman" w:hAnsi="Times New Roman" w:cs="Times New Roman"/>
                <w:sz w:val="20"/>
                <w:szCs w:val="20"/>
              </w:rPr>
            </w:pPr>
            <w:r w:rsidRPr="009E419D">
              <w:rPr>
                <w:rFonts w:ascii="Times New Roman" w:hAnsi="Times New Roman" w:cs="Times New Roman"/>
                <w:sz w:val="20"/>
                <w:szCs w:val="20"/>
              </w:rPr>
              <w:t>Телефондар мен смартфондарда MCQ тесттерін тапсыруға қатаң тыйым салынады.</w:t>
            </w:r>
          </w:p>
          <w:p w14:paraId="716477B0" w14:textId="77777777" w:rsidR="0009456E" w:rsidRPr="009E419D" w:rsidRDefault="0009456E" w:rsidP="0009456E">
            <w:pPr>
              <w:ind w:right="140"/>
              <w:rPr>
                <w:rFonts w:ascii="Times New Roman" w:hAnsi="Times New Roman" w:cs="Times New Roman"/>
                <w:b/>
                <w:bCs/>
                <w:sz w:val="20"/>
                <w:szCs w:val="20"/>
              </w:rPr>
            </w:pPr>
          </w:p>
          <w:p w14:paraId="53322570" w14:textId="77777777" w:rsidR="00E90801" w:rsidRPr="009E419D" w:rsidRDefault="00E90801" w:rsidP="00E90801">
            <w:pPr>
              <w:ind w:right="140"/>
              <w:jc w:val="both"/>
              <w:rPr>
                <w:rFonts w:ascii="Times New Roman" w:hAnsi="Times New Roman" w:cs="Times New Roman"/>
                <w:b/>
                <w:bCs/>
                <w:sz w:val="20"/>
                <w:szCs w:val="20"/>
              </w:rPr>
            </w:pPr>
          </w:p>
          <w:p w14:paraId="45D3255C" w14:textId="77E70A54" w:rsidR="00E90801" w:rsidRPr="009E419D" w:rsidRDefault="001C6916" w:rsidP="00E90801">
            <w:pPr>
              <w:jc w:val="both"/>
              <w:rPr>
                <w:rFonts w:ascii="Times New Roman" w:hAnsi="Times New Roman" w:cs="Times New Roman"/>
                <w:sz w:val="20"/>
                <w:szCs w:val="20"/>
              </w:rPr>
            </w:pPr>
            <w:r w:rsidRPr="00920610">
              <w:rPr>
                <w:rFonts w:ascii="Times New Roman" w:hAnsi="Times New Roman" w:cs="Times New Roman"/>
                <w:sz w:val="20"/>
                <w:szCs w:val="20"/>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r w:rsidR="00E90801" w:rsidRPr="00920610">
              <w:rPr>
                <w:rFonts w:ascii="Times New Roman" w:hAnsi="Times New Roman" w:cs="Times New Roman"/>
                <w:sz w:val="20"/>
                <w:szCs w:val="20"/>
              </w:rPr>
              <w:t>.</w:t>
            </w:r>
          </w:p>
        </w:tc>
      </w:tr>
      <w:tr w:rsidR="00E90801" w:rsidRPr="009E419D" w14:paraId="146ACABD" w14:textId="77777777" w:rsidTr="004C61F8">
        <w:tc>
          <w:tcPr>
            <w:tcW w:w="1386" w:type="dxa"/>
            <w:gridSpan w:val="3"/>
            <w:shd w:val="clear" w:color="auto" w:fill="DEEAF6" w:themeFill="accent5" w:themeFillTint="33"/>
          </w:tcPr>
          <w:p w14:paraId="3828FED9"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lastRenderedPageBreak/>
              <w:t>14.</w:t>
            </w:r>
          </w:p>
        </w:tc>
        <w:tc>
          <w:tcPr>
            <w:tcW w:w="8679" w:type="dxa"/>
            <w:gridSpan w:val="15"/>
            <w:shd w:val="clear" w:color="auto" w:fill="DEEAF6" w:themeFill="accent5" w:themeFillTint="33"/>
          </w:tcPr>
          <w:p w14:paraId="17C5A57F" w14:textId="00CDF83C" w:rsidR="00E90801" w:rsidRPr="009E419D" w:rsidRDefault="0009456E" w:rsidP="00E90801">
            <w:pPr>
              <w:jc w:val="both"/>
              <w:rPr>
                <w:rFonts w:ascii="Times New Roman" w:eastAsia="Calibri" w:hAnsi="Times New Roman" w:cs="Times New Roman"/>
                <w:b/>
                <w:bCs/>
                <w:sz w:val="20"/>
                <w:szCs w:val="20"/>
              </w:rPr>
            </w:pPr>
            <w:r w:rsidRPr="009E419D">
              <w:rPr>
                <w:rFonts w:ascii="Times New Roman" w:eastAsia="Calibri" w:hAnsi="Times New Roman" w:cs="Times New Roman"/>
                <w:b/>
                <w:bCs/>
                <w:sz w:val="20"/>
                <w:szCs w:val="20"/>
              </w:rPr>
              <w:t>Оқытудың инклюзивтілік принциптері</w:t>
            </w:r>
          </w:p>
        </w:tc>
      </w:tr>
      <w:tr w:rsidR="00E90801" w:rsidRPr="00B44BCF" w14:paraId="06BF050F" w14:textId="77777777" w:rsidTr="004C61F8">
        <w:tc>
          <w:tcPr>
            <w:tcW w:w="1386" w:type="dxa"/>
            <w:gridSpan w:val="3"/>
            <w:shd w:val="clear" w:color="auto" w:fill="auto"/>
          </w:tcPr>
          <w:p w14:paraId="5FF060B7" w14:textId="77777777" w:rsidR="00E90801" w:rsidRPr="009E419D" w:rsidRDefault="00E90801" w:rsidP="00E90801">
            <w:pPr>
              <w:jc w:val="both"/>
              <w:rPr>
                <w:rFonts w:ascii="Times New Roman" w:hAnsi="Times New Roman" w:cs="Times New Roman"/>
                <w:sz w:val="20"/>
                <w:szCs w:val="20"/>
              </w:rPr>
            </w:pPr>
          </w:p>
        </w:tc>
        <w:tc>
          <w:tcPr>
            <w:tcW w:w="8679" w:type="dxa"/>
            <w:gridSpan w:val="15"/>
            <w:shd w:val="clear" w:color="auto" w:fill="auto"/>
          </w:tcPr>
          <w:p w14:paraId="7AAB2F68" w14:textId="77777777" w:rsidR="0009456E" w:rsidRPr="009E419D" w:rsidRDefault="0009456E" w:rsidP="0009456E">
            <w:pPr>
              <w:pStyle w:val="NormalWeb"/>
              <w:spacing w:before="0" w:beforeAutospacing="0" w:after="0" w:afterAutospacing="0"/>
              <w:jc w:val="both"/>
              <w:rPr>
                <w:sz w:val="20"/>
                <w:szCs w:val="20"/>
              </w:rPr>
            </w:pPr>
            <w:r w:rsidRPr="009E419D">
              <w:rPr>
                <w:b/>
                <w:bCs/>
                <w:color w:val="000000"/>
                <w:sz w:val="20"/>
                <w:szCs w:val="20"/>
              </w:rPr>
              <w:t>1. Сабаққа үнемі дайындалады:</w:t>
            </w:r>
          </w:p>
          <w:p w14:paraId="14469BB9" w14:textId="77777777" w:rsidR="0009456E" w:rsidRPr="009E419D" w:rsidRDefault="0009456E" w:rsidP="0009456E">
            <w:pPr>
              <w:pStyle w:val="NormalWeb"/>
              <w:spacing w:after="0"/>
              <w:jc w:val="both"/>
              <w:rPr>
                <w:color w:val="000000"/>
                <w:sz w:val="20"/>
                <w:szCs w:val="20"/>
              </w:rPr>
            </w:pPr>
            <w:r w:rsidRPr="009E419D">
              <w:rPr>
                <w:color w:val="000000"/>
                <w:sz w:val="20"/>
                <w:szCs w:val="20"/>
              </w:rPr>
              <w:t>Мысалы, мәлімдемелерді тиісті сілтемелермен күшейтеді, қысқаша түйіндеме жасайды</w:t>
            </w:r>
          </w:p>
          <w:p w14:paraId="73D0D442" w14:textId="77777777" w:rsidR="0009456E" w:rsidRPr="009E419D" w:rsidRDefault="0009456E" w:rsidP="0009456E">
            <w:pPr>
              <w:pStyle w:val="NormalWeb"/>
              <w:spacing w:after="0"/>
              <w:jc w:val="both"/>
              <w:rPr>
                <w:color w:val="000000"/>
                <w:sz w:val="20"/>
                <w:szCs w:val="20"/>
              </w:rPr>
            </w:pPr>
            <w:r w:rsidRPr="009E419D">
              <w:rPr>
                <w:color w:val="000000"/>
                <w:sz w:val="20"/>
                <w:szCs w:val="20"/>
              </w:rPr>
              <w:t>Тиімді оқыту дағдыларын көрсетеді, басқаларға білім беруге көмектеседі</w:t>
            </w:r>
          </w:p>
          <w:p w14:paraId="2D6BCFD4" w14:textId="77777777" w:rsidR="0009456E" w:rsidRPr="009E419D" w:rsidRDefault="0009456E" w:rsidP="0009456E">
            <w:pPr>
              <w:pStyle w:val="NormalWeb"/>
              <w:spacing w:before="0" w:beforeAutospacing="0" w:after="0" w:afterAutospacing="0"/>
              <w:jc w:val="both"/>
              <w:rPr>
                <w:sz w:val="20"/>
                <w:szCs w:val="20"/>
              </w:rPr>
            </w:pPr>
            <w:r w:rsidRPr="009E419D">
              <w:rPr>
                <w:b/>
                <w:bCs/>
                <w:color w:val="000000"/>
                <w:sz w:val="20"/>
                <w:szCs w:val="20"/>
              </w:rPr>
              <w:t>2. Оқу үшін жауапкершілікті қабылдау:</w:t>
            </w:r>
          </w:p>
          <w:p w14:paraId="1C10C891" w14:textId="77777777" w:rsidR="0009456E" w:rsidRPr="009E419D" w:rsidRDefault="0009456E" w:rsidP="0009456E">
            <w:pPr>
              <w:pStyle w:val="NormalWeb"/>
              <w:spacing w:before="0" w:beforeAutospacing="0" w:after="0" w:afterAutospacing="0"/>
              <w:jc w:val="both"/>
              <w:rPr>
                <w:color w:val="000000"/>
                <w:sz w:val="20"/>
                <w:szCs w:val="20"/>
              </w:rPr>
            </w:pPr>
            <w:r w:rsidRPr="009E419D">
              <w:rPr>
                <w:color w:val="000000"/>
                <w:sz w:val="20"/>
                <w:szCs w:val="20"/>
              </w:rPr>
              <w:t>Оқу үшін жауапкершілікті қабылдау</w:t>
            </w:r>
          </w:p>
          <w:p w14:paraId="4AEB2044" w14:textId="77777777" w:rsidR="0009456E" w:rsidRPr="009E419D" w:rsidRDefault="0009456E" w:rsidP="0009456E">
            <w:pPr>
              <w:pStyle w:val="NormalWeb"/>
              <w:spacing w:before="0" w:beforeAutospacing="0" w:after="0" w:afterAutospacing="0"/>
              <w:jc w:val="both"/>
              <w:rPr>
                <w:sz w:val="20"/>
                <w:szCs w:val="20"/>
              </w:rPr>
            </w:pPr>
            <w:r w:rsidRPr="009E419D">
              <w:rPr>
                <w:b/>
                <w:bCs/>
                <w:color w:val="000000"/>
                <w:sz w:val="20"/>
                <w:szCs w:val="20"/>
              </w:rPr>
              <w:t>3. Топты оқытуға белсенді қатысу:</w:t>
            </w:r>
          </w:p>
          <w:p w14:paraId="3941B662" w14:textId="77777777" w:rsidR="0009456E" w:rsidRPr="009E419D" w:rsidRDefault="0009456E" w:rsidP="0009456E">
            <w:pPr>
              <w:pStyle w:val="NormalWeb"/>
              <w:spacing w:before="0" w:beforeAutospacing="0" w:after="0" w:afterAutospacing="0"/>
              <w:jc w:val="both"/>
              <w:rPr>
                <w:color w:val="000000"/>
                <w:sz w:val="20"/>
                <w:szCs w:val="20"/>
              </w:rPr>
            </w:pPr>
            <w:r w:rsidRPr="009E419D">
              <w:rPr>
                <w:color w:val="000000"/>
                <w:sz w:val="20"/>
                <w:szCs w:val="20"/>
              </w:rPr>
              <w:t>Мысалы, талқылауға белсенді қатысады, тапсырмаларды ықыласпен қабылдайды</w:t>
            </w:r>
          </w:p>
          <w:p w14:paraId="28FE93BC" w14:textId="77777777" w:rsidR="0009456E" w:rsidRPr="009E419D" w:rsidRDefault="0009456E" w:rsidP="0009456E">
            <w:pPr>
              <w:pStyle w:val="NormalWeb"/>
              <w:spacing w:before="0" w:beforeAutospacing="0" w:after="0" w:afterAutospacing="0"/>
              <w:jc w:val="both"/>
              <w:rPr>
                <w:sz w:val="20"/>
                <w:szCs w:val="20"/>
              </w:rPr>
            </w:pPr>
            <w:r w:rsidRPr="009E419D">
              <w:rPr>
                <w:b/>
                <w:bCs/>
                <w:color w:val="000000"/>
                <w:sz w:val="20"/>
                <w:szCs w:val="20"/>
              </w:rPr>
              <w:t>4. Тиімді топтық дағдыларды көрсету</w:t>
            </w:r>
          </w:p>
          <w:p w14:paraId="49766DBC" w14:textId="77777777" w:rsidR="0009456E" w:rsidRPr="009E419D" w:rsidRDefault="0009456E" w:rsidP="0009456E">
            <w:pPr>
              <w:pStyle w:val="NormalWeb"/>
              <w:spacing w:before="0" w:beforeAutospacing="0" w:after="0" w:afterAutospacing="0"/>
              <w:jc w:val="both"/>
              <w:rPr>
                <w:rFonts w:eastAsiaTheme="minorHAnsi"/>
                <w:color w:val="000000"/>
                <w:kern w:val="2"/>
                <w:sz w:val="20"/>
                <w:szCs w:val="20"/>
                <w:lang w:eastAsia="en-US"/>
              </w:rPr>
            </w:pPr>
            <w:r w:rsidRPr="009E419D">
              <w:rPr>
                <w:rFonts w:eastAsiaTheme="minorHAnsi"/>
                <w:color w:val="000000"/>
                <w:kern w:val="2"/>
                <w:sz w:val="20"/>
                <w:szCs w:val="20"/>
                <w:lang w:eastAsia="en-US"/>
              </w:rPr>
              <w:t>Мысалы, бастаманы өз қолына алады, басқаларға құрмет пен дұрыстық көрсетеді, түсінбеушілік пен жанжалдарды шешуге көмектеседі.</w:t>
            </w:r>
          </w:p>
          <w:p w14:paraId="5F5CA85A" w14:textId="77777777" w:rsidR="0009456E" w:rsidRPr="009E419D" w:rsidRDefault="0009456E" w:rsidP="0009456E">
            <w:pPr>
              <w:pStyle w:val="a"/>
              <w:rPr>
                <w:sz w:val="20"/>
                <w:szCs w:val="20"/>
              </w:rPr>
            </w:pPr>
            <w:r w:rsidRPr="009E419D">
              <w:rPr>
                <w:sz w:val="20"/>
                <w:szCs w:val="20"/>
              </w:rPr>
              <w:t>5. Құрдастарымен қарым-қатынасты шебер меңгеру:</w:t>
            </w:r>
          </w:p>
          <w:p w14:paraId="00B3637C" w14:textId="77777777" w:rsidR="0009456E" w:rsidRPr="009E419D" w:rsidRDefault="0009456E" w:rsidP="0009456E">
            <w:pPr>
              <w:pStyle w:val="a"/>
              <w:rPr>
                <w:sz w:val="20"/>
                <w:szCs w:val="20"/>
              </w:rPr>
            </w:pPr>
            <w:r w:rsidRPr="009E419D">
              <w:rPr>
                <w:sz w:val="20"/>
                <w:szCs w:val="20"/>
              </w:rPr>
              <w:t xml:space="preserve">Мысалы, белсенді тыңдайды, вербалды емес және эмоционалды белгілерді қабылдайды  </w:t>
            </w:r>
          </w:p>
          <w:p w14:paraId="7CFC36E7" w14:textId="77777777" w:rsidR="0009456E" w:rsidRPr="009E419D" w:rsidRDefault="0009456E" w:rsidP="0009456E">
            <w:pPr>
              <w:pStyle w:val="a"/>
              <w:rPr>
                <w:sz w:val="20"/>
                <w:szCs w:val="20"/>
              </w:rPr>
            </w:pPr>
            <w:r w:rsidRPr="009E419D">
              <w:rPr>
                <w:sz w:val="20"/>
                <w:szCs w:val="20"/>
              </w:rPr>
              <w:t>Құрметпен қарау</w:t>
            </w:r>
          </w:p>
          <w:p w14:paraId="72D33839" w14:textId="77777777" w:rsidR="0009456E" w:rsidRPr="009E419D" w:rsidRDefault="0009456E" w:rsidP="0009456E">
            <w:pPr>
              <w:pStyle w:val="NormalWeb"/>
              <w:spacing w:before="0" w:beforeAutospacing="0" w:after="0" w:afterAutospacing="0"/>
              <w:jc w:val="both"/>
              <w:rPr>
                <w:sz w:val="20"/>
                <w:szCs w:val="20"/>
              </w:rPr>
            </w:pPr>
            <w:r w:rsidRPr="009E419D">
              <w:rPr>
                <w:b/>
                <w:bCs/>
                <w:color w:val="000000"/>
                <w:sz w:val="20"/>
                <w:szCs w:val="20"/>
              </w:rPr>
              <w:t>6. Жоғары дамыған кәсіби дағдылар:</w:t>
            </w:r>
          </w:p>
          <w:p w14:paraId="2C20D546" w14:textId="77777777" w:rsidR="0009456E" w:rsidRPr="009E419D" w:rsidRDefault="0009456E" w:rsidP="0009456E">
            <w:pPr>
              <w:pStyle w:val="NormalWeb"/>
              <w:spacing w:before="0" w:beforeAutospacing="0" w:after="0" w:afterAutospacing="0"/>
              <w:jc w:val="both"/>
              <w:rPr>
                <w:color w:val="000000"/>
                <w:sz w:val="20"/>
                <w:szCs w:val="20"/>
              </w:rPr>
            </w:pPr>
            <w:r w:rsidRPr="009E419D">
              <w:rPr>
                <w:color w:val="000000"/>
                <w:sz w:val="20"/>
                <w:szCs w:val="20"/>
              </w:rPr>
              <w:t>Тапсырмаларды орындауға ұмтылады, көбірек оқу мүмкіндіктерін іздейді, сенімді және білікті</w:t>
            </w:r>
          </w:p>
          <w:p w14:paraId="02A2ADEF" w14:textId="77777777" w:rsidR="0009456E" w:rsidRPr="009E419D" w:rsidRDefault="0009456E" w:rsidP="0009456E">
            <w:pPr>
              <w:tabs>
                <w:tab w:val="left" w:pos="993"/>
                <w:tab w:val="left" w:pos="1134"/>
              </w:tabs>
              <w:jc w:val="both"/>
              <w:rPr>
                <w:rFonts w:ascii="Times New Roman" w:eastAsia="Times New Roman" w:hAnsi="Times New Roman" w:cs="Times New Roman"/>
                <w:color w:val="000000"/>
                <w:kern w:val="0"/>
                <w:sz w:val="20"/>
                <w:szCs w:val="20"/>
                <w:lang w:eastAsia="ru-RU"/>
              </w:rPr>
            </w:pPr>
            <w:r w:rsidRPr="009E419D">
              <w:rPr>
                <w:rFonts w:ascii="Times New Roman" w:eastAsia="Times New Roman" w:hAnsi="Times New Roman" w:cs="Times New Roman"/>
                <w:color w:val="000000"/>
                <w:kern w:val="0"/>
                <w:sz w:val="20"/>
                <w:szCs w:val="20"/>
                <w:lang w:eastAsia="ru-RU"/>
              </w:rPr>
              <w:t>Пациенттер мен медицина қызметкерлеріне қатысты этика мен деонтологияны сақтау</w:t>
            </w:r>
          </w:p>
          <w:p w14:paraId="35F75296" w14:textId="77777777" w:rsidR="0009456E" w:rsidRPr="009E419D" w:rsidRDefault="0009456E" w:rsidP="0009456E">
            <w:pPr>
              <w:tabs>
                <w:tab w:val="left" w:pos="993"/>
                <w:tab w:val="left" w:pos="1134"/>
              </w:tabs>
              <w:jc w:val="both"/>
              <w:rPr>
                <w:rFonts w:ascii="Times New Roman" w:hAnsi="Times New Roman" w:cs="Times New Roman"/>
                <w:color w:val="000000"/>
                <w:sz w:val="20"/>
                <w:szCs w:val="20"/>
              </w:rPr>
            </w:pPr>
            <w:r w:rsidRPr="009E419D">
              <w:rPr>
                <w:rFonts w:ascii="Times New Roman" w:hAnsi="Times New Roman" w:cs="Times New Roman"/>
                <w:color w:val="000000"/>
                <w:sz w:val="20"/>
                <w:szCs w:val="20"/>
                <w:lang w:val="kk-KZ"/>
              </w:rPr>
              <w:t>Субординацияны сақтау</w:t>
            </w:r>
            <w:r w:rsidRPr="009E419D">
              <w:rPr>
                <w:rFonts w:ascii="Times New Roman" w:hAnsi="Times New Roman" w:cs="Times New Roman"/>
                <w:color w:val="000000"/>
                <w:sz w:val="20"/>
                <w:szCs w:val="20"/>
              </w:rPr>
              <w:t>.</w:t>
            </w:r>
          </w:p>
          <w:p w14:paraId="6C281723" w14:textId="77777777" w:rsidR="0009456E" w:rsidRPr="009E419D" w:rsidRDefault="0009456E" w:rsidP="0009456E">
            <w:pPr>
              <w:pStyle w:val="NormalWeb"/>
              <w:spacing w:before="0" w:beforeAutospacing="0" w:after="0" w:afterAutospacing="0"/>
              <w:jc w:val="both"/>
              <w:rPr>
                <w:sz w:val="20"/>
                <w:szCs w:val="20"/>
              </w:rPr>
            </w:pPr>
            <w:r w:rsidRPr="009E419D">
              <w:rPr>
                <w:b/>
                <w:bCs/>
                <w:color w:val="000000"/>
                <w:sz w:val="20"/>
                <w:szCs w:val="20"/>
              </w:rPr>
              <w:t xml:space="preserve">7. </w:t>
            </w:r>
            <w:r w:rsidRPr="009E419D">
              <w:rPr>
                <w:b/>
                <w:bCs/>
                <w:color w:val="000000"/>
                <w:sz w:val="20"/>
                <w:szCs w:val="20"/>
                <w:lang w:val="kk-KZ"/>
              </w:rPr>
              <w:t>Өзін жоғары бағалау</w:t>
            </w:r>
            <w:r w:rsidRPr="009E419D">
              <w:rPr>
                <w:b/>
                <w:bCs/>
                <w:color w:val="000000"/>
                <w:sz w:val="20"/>
                <w:szCs w:val="20"/>
              </w:rPr>
              <w:t>:</w:t>
            </w:r>
          </w:p>
          <w:p w14:paraId="590C97F8" w14:textId="77777777" w:rsidR="0009456E" w:rsidRPr="009E419D" w:rsidRDefault="0009456E" w:rsidP="0009456E">
            <w:pPr>
              <w:pStyle w:val="NormalWeb"/>
              <w:spacing w:before="0" w:beforeAutospacing="0" w:after="0" w:afterAutospacing="0"/>
              <w:jc w:val="both"/>
              <w:rPr>
                <w:color w:val="000000"/>
                <w:sz w:val="20"/>
                <w:szCs w:val="20"/>
              </w:rPr>
            </w:pPr>
            <w:r w:rsidRPr="009E419D">
              <w:rPr>
                <w:color w:val="000000"/>
                <w:sz w:val="20"/>
                <w:szCs w:val="20"/>
              </w:rPr>
              <w:t>Мысалы, басқаларды қорғамай немесе сөгіспей, өз білімінің немесе қабілеттерінің шектеулерін мойындайды.</w:t>
            </w:r>
          </w:p>
          <w:p w14:paraId="532EE17B" w14:textId="77777777" w:rsidR="0009456E" w:rsidRPr="009E419D" w:rsidRDefault="0009456E" w:rsidP="0009456E">
            <w:pPr>
              <w:pStyle w:val="NormalWeb"/>
              <w:spacing w:before="0" w:beforeAutospacing="0" w:after="0" w:afterAutospacing="0"/>
              <w:jc w:val="both"/>
              <w:rPr>
                <w:sz w:val="20"/>
                <w:szCs w:val="20"/>
              </w:rPr>
            </w:pPr>
            <w:r w:rsidRPr="009E419D">
              <w:rPr>
                <w:b/>
                <w:bCs/>
                <w:color w:val="000000"/>
                <w:sz w:val="20"/>
                <w:szCs w:val="20"/>
              </w:rPr>
              <w:lastRenderedPageBreak/>
              <w:t>8. Сын тұрғысынан ойлауы жоғары дамыған:</w:t>
            </w:r>
          </w:p>
          <w:p w14:paraId="488D0419" w14:textId="77777777" w:rsidR="0009456E" w:rsidRPr="009E419D" w:rsidRDefault="0009456E" w:rsidP="0009456E">
            <w:pPr>
              <w:pStyle w:val="NormalWeb"/>
              <w:spacing w:before="0" w:beforeAutospacing="0" w:after="0" w:afterAutospacing="0"/>
              <w:jc w:val="both"/>
              <w:rPr>
                <w:color w:val="000000"/>
                <w:sz w:val="20"/>
                <w:szCs w:val="20"/>
              </w:rPr>
            </w:pPr>
            <w:r w:rsidRPr="009E419D">
              <w:rPr>
                <w:color w:val="000000"/>
                <w:sz w:val="20"/>
                <w:szCs w:val="20"/>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64E319CF" w14:textId="77777777" w:rsidR="0009456E" w:rsidRPr="009E419D" w:rsidRDefault="0009456E" w:rsidP="0009456E">
            <w:pPr>
              <w:pStyle w:val="NormalWeb"/>
              <w:spacing w:before="0" w:beforeAutospacing="0" w:after="0" w:afterAutospacing="0"/>
              <w:jc w:val="both"/>
              <w:rPr>
                <w:b/>
                <w:bCs/>
                <w:sz w:val="20"/>
                <w:szCs w:val="20"/>
              </w:rPr>
            </w:pPr>
            <w:r w:rsidRPr="009E419D">
              <w:rPr>
                <w:b/>
                <w:bCs/>
                <w:color w:val="000000"/>
                <w:sz w:val="20"/>
                <w:szCs w:val="20"/>
              </w:rPr>
              <w:t>9. Оқу тәртібінің ережелерін түсіністікпен толығымен сақтайды, тиімділікті арттыру мақсатында жақсартуларды ұсынады.</w:t>
            </w:r>
          </w:p>
          <w:p w14:paraId="7761F529" w14:textId="77777777" w:rsidR="0009456E" w:rsidRPr="009E419D" w:rsidRDefault="0009456E" w:rsidP="0009456E">
            <w:pPr>
              <w:pStyle w:val="NormalWeb"/>
              <w:spacing w:before="0" w:beforeAutospacing="0" w:after="0" w:afterAutospacing="0"/>
              <w:jc w:val="both"/>
              <w:rPr>
                <w:color w:val="000000"/>
                <w:sz w:val="20"/>
                <w:szCs w:val="20"/>
              </w:rPr>
            </w:pPr>
            <w:r w:rsidRPr="009E419D">
              <w:rPr>
                <w:color w:val="000000"/>
                <w:sz w:val="20"/>
                <w:szCs w:val="20"/>
              </w:rPr>
              <w:t>Қарым-қатынас этикасын сақтайды – ауызша да, жазбаша да (чаттарда және үндеулерде)</w:t>
            </w:r>
          </w:p>
          <w:p w14:paraId="0407135E" w14:textId="77777777" w:rsidR="0009456E" w:rsidRPr="009E419D" w:rsidRDefault="0009456E" w:rsidP="0009456E">
            <w:pPr>
              <w:pStyle w:val="NormalWeb"/>
              <w:spacing w:before="0" w:beforeAutospacing="0" w:after="0" w:afterAutospacing="0"/>
              <w:jc w:val="both"/>
              <w:rPr>
                <w:b/>
                <w:bCs/>
                <w:color w:val="000000"/>
                <w:sz w:val="20"/>
                <w:szCs w:val="20"/>
                <w:lang w:val="kk-KZ"/>
              </w:rPr>
            </w:pPr>
            <w:r w:rsidRPr="009E419D">
              <w:rPr>
                <w:b/>
                <w:bCs/>
                <w:color w:val="000000"/>
                <w:sz w:val="20"/>
                <w:szCs w:val="20"/>
              </w:rPr>
              <w:t>10.</w:t>
            </w:r>
            <w:r w:rsidRPr="009E419D">
              <w:rPr>
                <w:b/>
                <w:bCs/>
                <w:color w:val="000000"/>
                <w:sz w:val="20"/>
                <w:szCs w:val="20"/>
                <w:lang w:val="kk-KZ"/>
              </w:rPr>
              <w:t>Ережелерді толық түсініп, оларды толық орындайды, топтың басқа мүшелерін ережелерді сақтауға шақырады</w:t>
            </w:r>
          </w:p>
          <w:p w14:paraId="00F9B5C5" w14:textId="1E7EBF2A" w:rsidR="00E90801" w:rsidRPr="009E419D" w:rsidRDefault="0009456E" w:rsidP="0009456E">
            <w:pPr>
              <w:jc w:val="both"/>
              <w:rPr>
                <w:rFonts w:ascii="Times New Roman" w:eastAsia="Times New Roman" w:hAnsi="Times New Roman" w:cs="Times New Roman"/>
                <w:kern w:val="0"/>
                <w:sz w:val="20"/>
                <w:szCs w:val="20"/>
                <w:highlight w:val="yellow"/>
                <w:lang w:val="kk-KZ" w:eastAsia="ru-RU"/>
                <w14:ligatures w14:val="none"/>
              </w:rPr>
            </w:pPr>
            <w:r w:rsidRPr="009E419D">
              <w:rPr>
                <w:rFonts w:ascii="Times New Roman" w:hAnsi="Times New Roman" w:cs="Times New Roman"/>
                <w:color w:val="000000"/>
                <w:sz w:val="20"/>
                <w:szCs w:val="20"/>
                <w:lang w:val="kk-KZ"/>
              </w:rPr>
              <w:t>Медициналық этика және PRIMUM NON NOCER принциптерін қатаң сақтайды</w:t>
            </w:r>
          </w:p>
        </w:tc>
      </w:tr>
      <w:tr w:rsidR="00E90801" w:rsidRPr="009E419D" w14:paraId="354B9834" w14:textId="77777777" w:rsidTr="004C61F8">
        <w:tc>
          <w:tcPr>
            <w:tcW w:w="1386" w:type="dxa"/>
            <w:gridSpan w:val="3"/>
            <w:shd w:val="clear" w:color="auto" w:fill="DEEAF6" w:themeFill="accent5" w:themeFillTint="33"/>
          </w:tcPr>
          <w:p w14:paraId="6931D6A8"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lastRenderedPageBreak/>
              <w:t>15.</w:t>
            </w:r>
          </w:p>
        </w:tc>
        <w:tc>
          <w:tcPr>
            <w:tcW w:w="8679" w:type="dxa"/>
            <w:gridSpan w:val="15"/>
            <w:shd w:val="clear" w:color="auto" w:fill="DEEAF6" w:themeFill="accent5" w:themeFillTint="33"/>
          </w:tcPr>
          <w:p w14:paraId="3821D60B" w14:textId="77777777" w:rsidR="0009456E" w:rsidRPr="009E419D" w:rsidRDefault="0009456E" w:rsidP="0009456E">
            <w:pPr>
              <w:jc w:val="both"/>
              <w:rPr>
                <w:rFonts w:ascii="Times New Roman" w:hAnsi="Times New Roman" w:cs="Times New Roman"/>
                <w:b/>
                <w:bCs/>
                <w:sz w:val="20"/>
                <w:szCs w:val="20"/>
              </w:rPr>
            </w:pPr>
            <w:r w:rsidRPr="009E419D">
              <w:rPr>
                <w:rFonts w:ascii="Times New Roman" w:hAnsi="Times New Roman" w:cs="Times New Roman"/>
                <w:b/>
                <w:bCs/>
                <w:sz w:val="20"/>
                <w:szCs w:val="20"/>
              </w:rPr>
              <w:t>Қашықтықтан/онлайн оқыту – клиникалық тәртіпте тыйым салынады</w:t>
            </w:r>
          </w:p>
          <w:p w14:paraId="2CDCFFBC" w14:textId="051D2A5C" w:rsidR="00E90801" w:rsidRPr="009E419D" w:rsidRDefault="0009456E" w:rsidP="0009456E">
            <w:pPr>
              <w:jc w:val="both"/>
              <w:rPr>
                <w:rFonts w:ascii="Times New Roman" w:hAnsi="Times New Roman" w:cs="Times New Roman"/>
                <w:b/>
                <w:bCs/>
                <w:sz w:val="20"/>
                <w:szCs w:val="20"/>
              </w:rPr>
            </w:pPr>
            <w:r w:rsidRPr="009E419D">
              <w:rPr>
                <w:rFonts w:ascii="Times New Roman" w:hAnsi="Times New Roman" w:cs="Times New Roman"/>
                <w:b/>
                <w:bCs/>
                <w:sz w:val="20"/>
                <w:szCs w:val="20"/>
              </w:rPr>
              <w:t>(</w:t>
            </w:r>
            <w:r w:rsidRPr="009E419D">
              <w:rPr>
                <w:rFonts w:ascii="Times New Roman" w:hAnsi="Times New Roman" w:cs="Times New Roman"/>
                <w:bCs/>
                <w:sz w:val="20"/>
                <w:szCs w:val="20"/>
              </w:rPr>
              <w:t>жасыл түспен белгіленген бөліктерді өзгертпеңіз</w:t>
            </w:r>
            <w:r w:rsidRPr="009E419D">
              <w:rPr>
                <w:rFonts w:ascii="Times New Roman" w:hAnsi="Times New Roman" w:cs="Times New Roman"/>
                <w:b/>
                <w:bCs/>
                <w:sz w:val="20"/>
                <w:szCs w:val="20"/>
              </w:rPr>
              <w:t>)</w:t>
            </w:r>
          </w:p>
        </w:tc>
      </w:tr>
      <w:tr w:rsidR="00E90801" w:rsidRPr="009E419D" w14:paraId="380857E1" w14:textId="77777777" w:rsidTr="004C61F8">
        <w:tc>
          <w:tcPr>
            <w:tcW w:w="10065" w:type="dxa"/>
            <w:gridSpan w:val="18"/>
            <w:shd w:val="clear" w:color="auto" w:fill="auto"/>
          </w:tcPr>
          <w:p w14:paraId="60A3A6FE" w14:textId="77777777" w:rsidR="0009456E" w:rsidRPr="009E419D" w:rsidRDefault="0009456E" w:rsidP="00E90801">
            <w:pPr>
              <w:jc w:val="both"/>
              <w:rPr>
                <w:rFonts w:ascii="Times New Roman" w:hAnsi="Times New Roman" w:cs="Times New Roman"/>
                <w:sz w:val="20"/>
                <w:szCs w:val="20"/>
              </w:rPr>
            </w:pPr>
            <w:r w:rsidRPr="009E419D">
              <w:rPr>
                <w:rFonts w:ascii="Times New Roman" w:hAnsi="Times New Roman" w:cs="Times New Roman"/>
                <w:sz w:val="20"/>
                <w:szCs w:val="20"/>
              </w:rPr>
              <w:t>1. ҚР БҒМ 2018 жылғы 9 қазандағы №17513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туралы"бұйрығына сәйкес.</w:t>
            </w:r>
          </w:p>
          <w:p w14:paraId="0F73C2EA" w14:textId="77777777" w:rsidR="0009456E" w:rsidRPr="009E419D" w:rsidRDefault="0009456E" w:rsidP="0009456E">
            <w:pPr>
              <w:jc w:val="both"/>
              <w:rPr>
                <w:rFonts w:ascii="Times New Roman" w:hAnsi="Times New Roman" w:cs="Times New Roman"/>
                <w:sz w:val="20"/>
                <w:szCs w:val="20"/>
              </w:rPr>
            </w:pPr>
            <w:r w:rsidRPr="009E419D">
              <w:rPr>
                <w:rFonts w:ascii="Times New Roman" w:hAnsi="Times New Roman" w:cs="Times New Roman"/>
                <w:sz w:val="20"/>
                <w:szCs w:val="20"/>
              </w:rPr>
              <w:t xml:space="preserve">Жоғарыда көрсетілген нормативтік құжатқа сәйкес денсаулық сақтау пәндерінің коды бар мамандықтар: бакалавриат (6В101), магистратуралар (7M101), резидентуралар (7R101), докторантуралар, (8D101) - экстернат және онлайн оқыту нысанында оқытуға жол берілмейді. </w:t>
            </w:r>
          </w:p>
          <w:p w14:paraId="1F451376" w14:textId="67093CD5" w:rsidR="00E90801" w:rsidRPr="009E419D" w:rsidRDefault="0009456E" w:rsidP="0009456E">
            <w:pPr>
              <w:jc w:val="both"/>
              <w:rPr>
                <w:rFonts w:ascii="Times New Roman" w:hAnsi="Times New Roman" w:cs="Times New Roman"/>
                <w:b/>
                <w:bCs/>
                <w:sz w:val="20"/>
                <w:szCs w:val="20"/>
                <w:lang w:val="kk-KZ"/>
              </w:rPr>
            </w:pPr>
            <w:r w:rsidRPr="009E419D">
              <w:rPr>
                <w:rFonts w:ascii="Times New Roman" w:hAnsi="Times New Roman" w:cs="Times New Roman"/>
                <w:sz w:val="20"/>
                <w:szCs w:val="20"/>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үзіндісі)</w:t>
            </w:r>
          </w:p>
        </w:tc>
      </w:tr>
      <w:tr w:rsidR="00E90801" w:rsidRPr="009E419D" w14:paraId="7B0031A7" w14:textId="77777777" w:rsidTr="004C61F8">
        <w:tc>
          <w:tcPr>
            <w:tcW w:w="1386" w:type="dxa"/>
            <w:gridSpan w:val="3"/>
            <w:shd w:val="clear" w:color="auto" w:fill="DEEAF6" w:themeFill="accent5" w:themeFillTint="33"/>
          </w:tcPr>
          <w:p w14:paraId="33202D8D" w14:textId="77777777" w:rsidR="00E90801" w:rsidRPr="009E419D" w:rsidRDefault="00E90801" w:rsidP="00E90801">
            <w:pPr>
              <w:jc w:val="both"/>
              <w:rPr>
                <w:rFonts w:ascii="Times New Roman" w:hAnsi="Times New Roman" w:cs="Times New Roman"/>
                <w:b/>
                <w:bCs/>
                <w:sz w:val="20"/>
                <w:szCs w:val="20"/>
              </w:rPr>
            </w:pPr>
            <w:r w:rsidRPr="009E419D">
              <w:rPr>
                <w:rFonts w:ascii="Times New Roman" w:hAnsi="Times New Roman" w:cs="Times New Roman"/>
                <w:b/>
                <w:bCs/>
                <w:sz w:val="20"/>
                <w:szCs w:val="20"/>
              </w:rPr>
              <w:t>16.</w:t>
            </w:r>
          </w:p>
        </w:tc>
        <w:tc>
          <w:tcPr>
            <w:tcW w:w="8679" w:type="dxa"/>
            <w:gridSpan w:val="15"/>
            <w:shd w:val="clear" w:color="auto" w:fill="DEEAF6" w:themeFill="accent5" w:themeFillTint="33"/>
          </w:tcPr>
          <w:p w14:paraId="748059C1" w14:textId="7509E567" w:rsidR="00E90801" w:rsidRPr="009E419D" w:rsidRDefault="0009456E" w:rsidP="0009456E">
            <w:pPr>
              <w:jc w:val="both"/>
              <w:rPr>
                <w:rFonts w:ascii="Times New Roman" w:hAnsi="Times New Roman" w:cs="Times New Roman"/>
                <w:b/>
                <w:bCs/>
                <w:sz w:val="20"/>
                <w:szCs w:val="20"/>
              </w:rPr>
            </w:pPr>
            <w:r w:rsidRPr="009E419D">
              <w:rPr>
                <w:rFonts w:ascii="Times New Roman" w:hAnsi="Times New Roman" w:cs="Times New Roman"/>
                <w:b/>
                <w:bCs/>
                <w:sz w:val="20"/>
                <w:szCs w:val="20"/>
              </w:rPr>
              <w:t>Бекіту және қарау</w:t>
            </w:r>
          </w:p>
        </w:tc>
      </w:tr>
      <w:tr w:rsidR="00E90801" w:rsidRPr="009E419D" w14:paraId="1C006F01" w14:textId="77777777" w:rsidTr="004C61F8">
        <w:trPr>
          <w:trHeight w:val="173"/>
        </w:trPr>
        <w:tc>
          <w:tcPr>
            <w:tcW w:w="3240" w:type="dxa"/>
            <w:gridSpan w:val="12"/>
            <w:shd w:val="clear" w:color="auto" w:fill="auto"/>
          </w:tcPr>
          <w:p w14:paraId="517DCD47" w14:textId="77DEDBF7" w:rsidR="00E90801" w:rsidRPr="009E419D" w:rsidRDefault="0009456E" w:rsidP="00E90801">
            <w:pPr>
              <w:jc w:val="both"/>
              <w:rPr>
                <w:rFonts w:ascii="Times New Roman" w:hAnsi="Times New Roman" w:cs="Times New Roman"/>
                <w:sz w:val="20"/>
                <w:szCs w:val="20"/>
              </w:rPr>
            </w:pPr>
            <w:r w:rsidRPr="009E419D">
              <w:rPr>
                <w:rFonts w:ascii="Times New Roman" w:hAnsi="Times New Roman" w:cs="Times New Roman"/>
                <w:sz w:val="20"/>
                <w:szCs w:val="20"/>
              </w:rPr>
              <w:t>Бөлім меңгеруші</w:t>
            </w:r>
          </w:p>
        </w:tc>
        <w:tc>
          <w:tcPr>
            <w:tcW w:w="1889" w:type="dxa"/>
            <w:gridSpan w:val="3"/>
            <w:shd w:val="clear" w:color="auto" w:fill="auto"/>
          </w:tcPr>
          <w:p w14:paraId="6238EF23" w14:textId="06BBE245" w:rsidR="00E90801" w:rsidRPr="009E419D" w:rsidRDefault="0058235F" w:rsidP="00E90801">
            <w:pPr>
              <w:jc w:val="both"/>
              <w:rPr>
                <w:rFonts w:ascii="Times New Roman" w:hAnsi="Times New Roman" w:cs="Times New Roman"/>
                <w:sz w:val="20"/>
                <w:szCs w:val="20"/>
              </w:rPr>
            </w:pPr>
            <w:r w:rsidRPr="009E419D">
              <w:rPr>
                <w:rFonts w:ascii="Times New Roman" w:hAnsi="Times New Roman" w:cs="Times New Roman"/>
                <w:sz w:val="20"/>
                <w:szCs w:val="20"/>
              </w:rPr>
              <w:t>Қолы</w:t>
            </w:r>
          </w:p>
        </w:tc>
        <w:tc>
          <w:tcPr>
            <w:tcW w:w="4936" w:type="dxa"/>
            <w:gridSpan w:val="3"/>
            <w:shd w:val="clear" w:color="auto" w:fill="auto"/>
          </w:tcPr>
          <w:p w14:paraId="3D3B0375" w14:textId="77777777" w:rsidR="00E90801" w:rsidRPr="009E419D" w:rsidRDefault="00E90801" w:rsidP="00E90801">
            <w:pPr>
              <w:jc w:val="both"/>
              <w:rPr>
                <w:rFonts w:ascii="Times New Roman" w:hAnsi="Times New Roman" w:cs="Times New Roman"/>
                <w:sz w:val="20"/>
                <w:szCs w:val="20"/>
                <w:lang w:val="kk-KZ"/>
              </w:rPr>
            </w:pPr>
            <w:r w:rsidRPr="009E419D">
              <w:rPr>
                <w:rFonts w:ascii="Times New Roman" w:hAnsi="Times New Roman" w:cs="Times New Roman"/>
                <w:sz w:val="20"/>
                <w:szCs w:val="20"/>
              </w:rPr>
              <w:t>проф. Курманова Г.М.</w:t>
            </w:r>
          </w:p>
        </w:tc>
      </w:tr>
      <w:tr w:rsidR="00E90801" w:rsidRPr="009E419D" w14:paraId="31D5AEC5" w14:textId="77777777" w:rsidTr="004C61F8">
        <w:trPr>
          <w:trHeight w:val="173"/>
        </w:trPr>
        <w:tc>
          <w:tcPr>
            <w:tcW w:w="3240" w:type="dxa"/>
            <w:gridSpan w:val="12"/>
            <w:shd w:val="clear" w:color="auto" w:fill="auto"/>
          </w:tcPr>
          <w:p w14:paraId="57AF487D" w14:textId="5DA933EA" w:rsidR="00E90801"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ФМиЗ академиялық комитеті</w:t>
            </w:r>
          </w:p>
        </w:tc>
        <w:tc>
          <w:tcPr>
            <w:tcW w:w="1889" w:type="dxa"/>
            <w:gridSpan w:val="3"/>
            <w:shd w:val="clear" w:color="auto" w:fill="auto"/>
          </w:tcPr>
          <w:p w14:paraId="7A7CB60E" w14:textId="77777777"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Протокол №</w:t>
            </w:r>
          </w:p>
        </w:tc>
        <w:tc>
          <w:tcPr>
            <w:tcW w:w="4936" w:type="dxa"/>
            <w:gridSpan w:val="3"/>
            <w:shd w:val="clear" w:color="auto" w:fill="auto"/>
          </w:tcPr>
          <w:p w14:paraId="1D611E57" w14:textId="3780FDFA" w:rsidR="00E90801" w:rsidRPr="009E419D" w:rsidRDefault="0058235F" w:rsidP="00E90801">
            <w:pPr>
              <w:jc w:val="both"/>
              <w:rPr>
                <w:rFonts w:ascii="Times New Roman" w:hAnsi="Times New Roman" w:cs="Times New Roman"/>
                <w:sz w:val="20"/>
                <w:szCs w:val="20"/>
              </w:rPr>
            </w:pPr>
            <w:r w:rsidRPr="009E419D">
              <w:rPr>
                <w:rFonts w:ascii="Times New Roman" w:hAnsi="Times New Roman" w:cs="Times New Roman"/>
                <w:sz w:val="20"/>
                <w:szCs w:val="20"/>
              </w:rPr>
              <w:t>Бекітілген күні</w:t>
            </w:r>
          </w:p>
        </w:tc>
      </w:tr>
      <w:tr w:rsidR="00E90801" w:rsidRPr="009E419D" w14:paraId="3382035A" w14:textId="77777777" w:rsidTr="004C61F8">
        <w:trPr>
          <w:trHeight w:val="173"/>
        </w:trPr>
        <w:tc>
          <w:tcPr>
            <w:tcW w:w="3240" w:type="dxa"/>
            <w:gridSpan w:val="12"/>
            <w:shd w:val="clear" w:color="auto" w:fill="auto"/>
          </w:tcPr>
          <w:p w14:paraId="6D9E9A20" w14:textId="4D9602F1" w:rsidR="00E90801" w:rsidRPr="009E419D" w:rsidRDefault="0009456E" w:rsidP="00E90801">
            <w:pPr>
              <w:jc w:val="both"/>
              <w:rPr>
                <w:rFonts w:ascii="Times New Roman" w:hAnsi="Times New Roman" w:cs="Times New Roman"/>
                <w:sz w:val="20"/>
                <w:szCs w:val="20"/>
              </w:rPr>
            </w:pPr>
            <w:r w:rsidRPr="009E419D">
              <w:rPr>
                <w:rFonts w:ascii="Times New Roman" w:hAnsi="Times New Roman" w:cs="Times New Roman"/>
                <w:sz w:val="20"/>
                <w:szCs w:val="20"/>
              </w:rPr>
              <w:t>ФМиЗ академиялық комитетінің төрағасы</w:t>
            </w:r>
          </w:p>
        </w:tc>
        <w:tc>
          <w:tcPr>
            <w:tcW w:w="1889" w:type="dxa"/>
            <w:gridSpan w:val="3"/>
            <w:shd w:val="clear" w:color="auto" w:fill="auto"/>
          </w:tcPr>
          <w:p w14:paraId="788BA04D" w14:textId="3DB53A81" w:rsidR="00E90801" w:rsidRPr="009E419D" w:rsidRDefault="0058235F" w:rsidP="00E90801">
            <w:pPr>
              <w:jc w:val="both"/>
              <w:rPr>
                <w:rFonts w:ascii="Times New Roman" w:hAnsi="Times New Roman" w:cs="Times New Roman"/>
                <w:sz w:val="20"/>
                <w:szCs w:val="20"/>
              </w:rPr>
            </w:pPr>
            <w:r w:rsidRPr="009E419D">
              <w:rPr>
                <w:rFonts w:ascii="Times New Roman" w:hAnsi="Times New Roman" w:cs="Times New Roman"/>
                <w:sz w:val="20"/>
                <w:szCs w:val="20"/>
              </w:rPr>
              <w:t>Қолы</w:t>
            </w:r>
          </w:p>
        </w:tc>
        <w:tc>
          <w:tcPr>
            <w:tcW w:w="4936" w:type="dxa"/>
            <w:gridSpan w:val="3"/>
            <w:shd w:val="clear" w:color="auto" w:fill="auto"/>
          </w:tcPr>
          <w:p w14:paraId="1F91B2B8" w14:textId="77777777"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проф. Курманова Г.М.</w:t>
            </w:r>
          </w:p>
        </w:tc>
      </w:tr>
      <w:tr w:rsidR="00E90801" w:rsidRPr="009E419D" w14:paraId="6BF02F5E" w14:textId="77777777" w:rsidTr="004C61F8">
        <w:trPr>
          <w:trHeight w:val="173"/>
        </w:trPr>
        <w:tc>
          <w:tcPr>
            <w:tcW w:w="3240" w:type="dxa"/>
            <w:gridSpan w:val="12"/>
            <w:shd w:val="clear" w:color="auto" w:fill="auto"/>
          </w:tcPr>
          <w:p w14:paraId="1DC76A9D" w14:textId="77777777" w:rsidR="00E90801" w:rsidRPr="009E419D" w:rsidRDefault="00E90801" w:rsidP="00E90801">
            <w:pPr>
              <w:jc w:val="both"/>
              <w:rPr>
                <w:rFonts w:ascii="Times New Roman" w:hAnsi="Times New Roman" w:cs="Times New Roman"/>
                <w:sz w:val="20"/>
                <w:szCs w:val="20"/>
              </w:rPr>
            </w:pPr>
            <w:r w:rsidRPr="009E419D">
              <w:rPr>
                <w:rFonts w:ascii="Times New Roman" w:hAnsi="Times New Roman" w:cs="Times New Roman"/>
                <w:sz w:val="20"/>
                <w:szCs w:val="20"/>
              </w:rPr>
              <w:t>Декан</w:t>
            </w:r>
          </w:p>
        </w:tc>
        <w:tc>
          <w:tcPr>
            <w:tcW w:w="1889" w:type="dxa"/>
            <w:gridSpan w:val="3"/>
            <w:shd w:val="clear" w:color="auto" w:fill="auto"/>
          </w:tcPr>
          <w:p w14:paraId="0651D77D" w14:textId="1FE29458" w:rsidR="00E90801" w:rsidRPr="009E419D" w:rsidRDefault="0058235F" w:rsidP="00E90801">
            <w:pPr>
              <w:jc w:val="both"/>
              <w:rPr>
                <w:rFonts w:ascii="Times New Roman" w:hAnsi="Times New Roman" w:cs="Times New Roman"/>
                <w:sz w:val="20"/>
                <w:szCs w:val="20"/>
              </w:rPr>
            </w:pPr>
            <w:r w:rsidRPr="009E419D">
              <w:rPr>
                <w:rFonts w:ascii="Times New Roman" w:hAnsi="Times New Roman" w:cs="Times New Roman"/>
                <w:sz w:val="20"/>
                <w:szCs w:val="20"/>
              </w:rPr>
              <w:t>Қолы</w:t>
            </w:r>
          </w:p>
        </w:tc>
        <w:tc>
          <w:tcPr>
            <w:tcW w:w="4936" w:type="dxa"/>
            <w:gridSpan w:val="3"/>
            <w:shd w:val="clear" w:color="auto" w:fill="auto"/>
          </w:tcPr>
          <w:p w14:paraId="0CC490B5" w14:textId="55A8BB16" w:rsidR="00E90801" w:rsidRPr="009E419D" w:rsidRDefault="0058235F" w:rsidP="0058235F">
            <w:pPr>
              <w:jc w:val="both"/>
              <w:rPr>
                <w:rFonts w:ascii="Times New Roman" w:hAnsi="Times New Roman" w:cs="Times New Roman"/>
                <w:bCs/>
                <w:sz w:val="20"/>
                <w:szCs w:val="20"/>
              </w:rPr>
            </w:pPr>
            <w:r w:rsidRPr="009E419D">
              <w:rPr>
                <w:rFonts w:ascii="Times New Roman" w:eastAsia="Times New Roman" w:hAnsi="Times New Roman" w:cs="Times New Roman"/>
                <w:bCs/>
                <w:color w:val="000000"/>
                <w:sz w:val="20"/>
                <w:szCs w:val="20"/>
                <w:lang w:val="kk-KZ"/>
              </w:rPr>
              <w:t>Факультет деканы</w:t>
            </w:r>
          </w:p>
        </w:tc>
      </w:tr>
    </w:tbl>
    <w:p w14:paraId="78560B27" w14:textId="77777777" w:rsidR="00272857" w:rsidRPr="009E419D" w:rsidRDefault="00272857" w:rsidP="00964EB2">
      <w:pPr>
        <w:spacing w:after="0" w:line="240" w:lineRule="auto"/>
        <w:ind w:firstLine="567"/>
        <w:jc w:val="both"/>
        <w:rPr>
          <w:rFonts w:ascii="Times New Roman" w:hAnsi="Times New Roman" w:cs="Times New Roman"/>
          <w:sz w:val="20"/>
          <w:szCs w:val="20"/>
        </w:rPr>
      </w:pPr>
    </w:p>
    <w:p w14:paraId="17F6C77D" w14:textId="77777777" w:rsidR="00272857" w:rsidRPr="009E419D" w:rsidRDefault="00272857" w:rsidP="00964EB2">
      <w:pPr>
        <w:spacing w:after="0" w:line="240" w:lineRule="auto"/>
        <w:ind w:firstLine="567"/>
        <w:jc w:val="both"/>
        <w:rPr>
          <w:rFonts w:ascii="Times New Roman" w:hAnsi="Times New Roman" w:cs="Times New Roman"/>
          <w:sz w:val="20"/>
          <w:szCs w:val="20"/>
        </w:rPr>
      </w:pPr>
    </w:p>
    <w:p w14:paraId="714FC4AC"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br w:type="page"/>
      </w:r>
    </w:p>
    <w:p w14:paraId="1C38F884" w14:textId="77777777" w:rsidR="00272857" w:rsidRPr="009E419D" w:rsidRDefault="00272857" w:rsidP="00964EB2">
      <w:pPr>
        <w:spacing w:after="0" w:line="240" w:lineRule="auto"/>
        <w:jc w:val="both"/>
        <w:rPr>
          <w:rFonts w:ascii="Times New Roman" w:hAnsi="Times New Roman" w:cs="Times New Roman"/>
          <w:sz w:val="20"/>
          <w:szCs w:val="20"/>
        </w:rPr>
        <w:sectPr w:rsidR="00272857" w:rsidRPr="009E419D">
          <w:pgSz w:w="11906" w:h="16838"/>
          <w:pgMar w:top="1134" w:right="850" w:bottom="1134" w:left="1701" w:header="708" w:footer="708" w:gutter="0"/>
          <w:cols w:space="708"/>
          <w:docGrid w:linePitch="360"/>
        </w:sectPr>
      </w:pPr>
    </w:p>
    <w:p w14:paraId="50A2A782" w14:textId="77777777" w:rsidR="00272857" w:rsidRPr="009E419D" w:rsidRDefault="00272857" w:rsidP="00964EB2">
      <w:pPr>
        <w:spacing w:after="0" w:line="240" w:lineRule="auto"/>
        <w:jc w:val="both"/>
        <w:rPr>
          <w:rFonts w:ascii="Times New Roman" w:hAnsi="Times New Roman" w:cs="Times New Roman"/>
          <w:sz w:val="20"/>
          <w:szCs w:val="20"/>
        </w:rPr>
      </w:pPr>
    </w:p>
    <w:p w14:paraId="0B0111FA" w14:textId="77777777" w:rsidR="00272857" w:rsidRPr="009E419D" w:rsidRDefault="00272857" w:rsidP="00964EB2">
      <w:pPr>
        <w:spacing w:after="0" w:line="240" w:lineRule="auto"/>
        <w:jc w:val="both"/>
        <w:rPr>
          <w:rFonts w:ascii="Times New Roman" w:hAnsi="Times New Roman" w:cs="Times New Roman"/>
          <w:sz w:val="20"/>
          <w:szCs w:val="20"/>
        </w:rPr>
      </w:pPr>
    </w:p>
    <w:p w14:paraId="431B5EF0" w14:textId="77777777" w:rsidR="00272857" w:rsidRPr="009E419D" w:rsidRDefault="00272857" w:rsidP="00406FD5">
      <w:pPr>
        <w:spacing w:after="0" w:line="240" w:lineRule="auto"/>
        <w:jc w:val="center"/>
        <w:rPr>
          <w:rFonts w:ascii="Times New Roman" w:hAnsi="Times New Roman" w:cs="Times New Roman"/>
          <w:b/>
          <w:bCs/>
          <w:sz w:val="20"/>
          <w:szCs w:val="20"/>
        </w:rPr>
      </w:pPr>
      <w:r w:rsidRPr="009E419D">
        <w:rPr>
          <w:rFonts w:ascii="Times New Roman" w:hAnsi="Times New Roman" w:cs="Times New Roman"/>
          <w:b/>
          <w:bCs/>
          <w:sz w:val="20"/>
          <w:szCs w:val="20"/>
        </w:rPr>
        <w:t>Тематический план и содержание занятий</w:t>
      </w:r>
    </w:p>
    <w:p w14:paraId="0C160318" w14:textId="77777777" w:rsidR="00272857" w:rsidRPr="009E419D" w:rsidRDefault="00272857" w:rsidP="00964EB2">
      <w:pPr>
        <w:spacing w:after="0" w:line="240" w:lineRule="auto"/>
        <w:jc w:val="both"/>
        <w:rPr>
          <w:rFonts w:ascii="Times New Roman" w:hAnsi="Times New Roman" w:cs="Times New Roman"/>
          <w:sz w:val="20"/>
          <w:szCs w:val="20"/>
        </w:rPr>
      </w:pPr>
    </w:p>
    <w:tbl>
      <w:tblPr>
        <w:tblW w:w="15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15"/>
        <w:gridCol w:w="673"/>
        <w:gridCol w:w="2410"/>
        <w:gridCol w:w="5386"/>
        <w:gridCol w:w="4111"/>
        <w:gridCol w:w="1924"/>
        <w:gridCol w:w="106"/>
        <w:gridCol w:w="96"/>
        <w:gridCol w:w="954"/>
      </w:tblGrid>
      <w:tr w:rsidR="00272857" w:rsidRPr="009E419D" w14:paraId="055DB0CD" w14:textId="77777777" w:rsidTr="00F3323B">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14:paraId="43816465"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55F544C4" w14:textId="388BC72A" w:rsidR="00272857"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Тақырып</w:t>
            </w:r>
          </w:p>
        </w:tc>
        <w:tc>
          <w:tcPr>
            <w:tcW w:w="5386" w:type="dxa"/>
            <w:tcBorders>
              <w:top w:val="single" w:sz="4" w:space="0" w:color="000000"/>
              <w:left w:val="single" w:sz="4" w:space="0" w:color="000000"/>
              <w:bottom w:val="single" w:sz="4" w:space="0" w:color="000000"/>
              <w:right w:val="single" w:sz="4" w:space="0" w:color="000000"/>
            </w:tcBorders>
          </w:tcPr>
          <w:p w14:paraId="3D5BF762" w14:textId="10FF988B" w:rsidR="00272857"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Мазмұндама</w:t>
            </w:r>
          </w:p>
        </w:tc>
        <w:tc>
          <w:tcPr>
            <w:tcW w:w="4111" w:type="dxa"/>
            <w:tcBorders>
              <w:top w:val="single" w:sz="4" w:space="0" w:color="000000"/>
              <w:left w:val="single" w:sz="4" w:space="0" w:color="000000"/>
              <w:bottom w:val="single" w:sz="4" w:space="0" w:color="000000"/>
              <w:right w:val="single" w:sz="4" w:space="0" w:color="000000"/>
            </w:tcBorders>
          </w:tcPr>
          <w:p w14:paraId="0C2E3ED3" w14:textId="7E29D574" w:rsidR="00272857" w:rsidRPr="009E419D" w:rsidRDefault="0058235F" w:rsidP="00964EB2">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Әдебиет</w:t>
            </w:r>
          </w:p>
        </w:tc>
        <w:tc>
          <w:tcPr>
            <w:tcW w:w="2126" w:type="dxa"/>
            <w:gridSpan w:val="3"/>
            <w:tcBorders>
              <w:top w:val="single" w:sz="4" w:space="0" w:color="000000"/>
              <w:left w:val="single" w:sz="4" w:space="0" w:color="000000"/>
              <w:bottom w:val="single" w:sz="4" w:space="0" w:color="000000"/>
              <w:right w:val="single" w:sz="4" w:space="0" w:color="000000"/>
            </w:tcBorders>
          </w:tcPr>
          <w:p w14:paraId="652CDE6C" w14:textId="77777777" w:rsidR="00272857" w:rsidRPr="009E419D" w:rsidRDefault="00272857" w:rsidP="00964EB2">
            <w:pPr>
              <w:jc w:val="both"/>
              <w:rPr>
                <w:rFonts w:ascii="Times New Roman" w:hAnsi="Times New Roman" w:cs="Times New Roman"/>
                <w:sz w:val="20"/>
                <w:szCs w:val="20"/>
                <w:lang w:val="kk-KZ"/>
              </w:rPr>
            </w:pPr>
            <w:r w:rsidRPr="009E419D">
              <w:rPr>
                <w:rFonts w:ascii="Times New Roman" w:hAnsi="Times New Roman" w:cs="Times New Roman"/>
                <w:sz w:val="20"/>
                <w:szCs w:val="20"/>
                <w:lang w:val="kk-KZ"/>
              </w:rPr>
              <w:t>Форма проведения</w:t>
            </w:r>
          </w:p>
        </w:tc>
      </w:tr>
      <w:tr w:rsidR="00272857" w:rsidRPr="009E419D" w14:paraId="77F4D4BA" w14:textId="77777777" w:rsidTr="00F3323B">
        <w:trPr>
          <w:gridAfter w:val="1"/>
          <w:wAfter w:w="954" w:type="dxa"/>
          <w:trHeight w:val="59"/>
        </w:trPr>
        <w:tc>
          <w:tcPr>
            <w:tcW w:w="704" w:type="dxa"/>
            <w:gridSpan w:val="3"/>
            <w:tcBorders>
              <w:top w:val="single" w:sz="4" w:space="0" w:color="000000"/>
              <w:left w:val="single" w:sz="4" w:space="0" w:color="000000"/>
              <w:bottom w:val="single" w:sz="4" w:space="0" w:color="000000"/>
              <w:right w:val="single" w:sz="4" w:space="0" w:color="000000"/>
            </w:tcBorders>
          </w:tcPr>
          <w:p w14:paraId="76545A99" w14:textId="77777777" w:rsidR="00272857" w:rsidRPr="009E419D" w:rsidRDefault="00272857" w:rsidP="00964EB2">
            <w:pPr>
              <w:jc w:val="both"/>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1D248D48"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2</w:t>
            </w:r>
          </w:p>
        </w:tc>
        <w:tc>
          <w:tcPr>
            <w:tcW w:w="5386" w:type="dxa"/>
            <w:tcBorders>
              <w:top w:val="single" w:sz="4" w:space="0" w:color="000000"/>
              <w:left w:val="single" w:sz="4" w:space="0" w:color="000000"/>
              <w:bottom w:val="single" w:sz="4" w:space="0" w:color="000000"/>
              <w:right w:val="single" w:sz="4" w:space="0" w:color="000000"/>
            </w:tcBorders>
          </w:tcPr>
          <w:p w14:paraId="1E4CB3A3"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3</w:t>
            </w:r>
          </w:p>
        </w:tc>
        <w:tc>
          <w:tcPr>
            <w:tcW w:w="4111" w:type="dxa"/>
            <w:tcBorders>
              <w:top w:val="single" w:sz="4" w:space="0" w:color="000000"/>
              <w:left w:val="single" w:sz="4" w:space="0" w:color="000000"/>
              <w:bottom w:val="single" w:sz="4" w:space="0" w:color="000000"/>
              <w:right w:val="single" w:sz="4" w:space="0" w:color="000000"/>
            </w:tcBorders>
          </w:tcPr>
          <w:p w14:paraId="7F943BB1"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4</w:t>
            </w:r>
          </w:p>
        </w:tc>
        <w:tc>
          <w:tcPr>
            <w:tcW w:w="2126" w:type="dxa"/>
            <w:gridSpan w:val="3"/>
            <w:tcBorders>
              <w:top w:val="single" w:sz="4" w:space="0" w:color="000000"/>
              <w:left w:val="single" w:sz="4" w:space="0" w:color="000000"/>
              <w:bottom w:val="single" w:sz="4" w:space="0" w:color="000000"/>
              <w:right w:val="single" w:sz="4" w:space="0" w:color="000000"/>
            </w:tcBorders>
          </w:tcPr>
          <w:p w14:paraId="74C30071"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5</w:t>
            </w:r>
          </w:p>
        </w:tc>
      </w:tr>
      <w:tr w:rsidR="00272857" w:rsidRPr="009E419D" w14:paraId="5A59C5EB" w14:textId="77777777" w:rsidTr="00F3323B">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14:paraId="0691D025" w14:textId="01BB00BC"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1</w:t>
            </w:r>
            <w:r w:rsidR="00552852" w:rsidRPr="009E419D">
              <w:rPr>
                <w:rFonts w:ascii="Times New Roman" w:hAnsi="Times New Roman" w:cs="Times New Roman"/>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14:paraId="22EAD690" w14:textId="1F830598" w:rsidR="00272857" w:rsidRPr="009E419D" w:rsidRDefault="0058235F" w:rsidP="00964EB2">
            <w:pPr>
              <w:jc w:val="both"/>
              <w:rPr>
                <w:rFonts w:ascii="Times New Roman" w:hAnsi="Times New Roman" w:cs="Times New Roman"/>
                <w:sz w:val="20"/>
                <w:szCs w:val="20"/>
              </w:rPr>
            </w:pPr>
            <w:r w:rsidRPr="009E419D">
              <w:rPr>
                <w:rFonts w:ascii="Times New Roman" w:hAnsi="Times New Roman" w:cs="Times New Roman"/>
                <w:sz w:val="20"/>
                <w:szCs w:val="20"/>
              </w:rPr>
              <w:t>"Психиатрия", "балалар психиатриясы"мамандықтарының жалпы сипаттамасы. Жалпы психопатология. Негізгі клиникалық симптомдар мен синдромдар, психикалық бұзылулардың нозологиялық байланысы.</w:t>
            </w:r>
          </w:p>
        </w:tc>
        <w:tc>
          <w:tcPr>
            <w:tcW w:w="5386" w:type="dxa"/>
            <w:tcBorders>
              <w:top w:val="single" w:sz="4" w:space="0" w:color="000000"/>
              <w:left w:val="single" w:sz="4" w:space="0" w:color="000000"/>
              <w:bottom w:val="single" w:sz="4" w:space="0" w:color="000000"/>
              <w:right w:val="single" w:sz="4" w:space="0" w:color="000000"/>
            </w:tcBorders>
          </w:tcPr>
          <w:p w14:paraId="66707E7D" w14:textId="77777777" w:rsidR="0058235F" w:rsidRPr="009E419D" w:rsidRDefault="0058235F" w:rsidP="0058235F">
            <w:pPr>
              <w:spacing w:after="0" w:line="240" w:lineRule="auto"/>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Оқыту нәтижелері:</w:t>
            </w:r>
          </w:p>
          <w:p w14:paraId="04B1775A" w14:textId="77777777" w:rsidR="0058235F" w:rsidRPr="009E419D" w:rsidRDefault="0058235F" w:rsidP="0058235F">
            <w:pPr>
              <w:spacing w:after="0" w:line="240" w:lineRule="auto"/>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 xml:space="preserve">- Конфликтология негіздерін және кәсіби қызметті жүзеге асыру кезінде жанжалдардың алдын алу жөніндегі іс-шараларды біледі; </w:t>
            </w:r>
          </w:p>
          <w:p w14:paraId="273C676D" w14:textId="77777777" w:rsidR="0058235F" w:rsidRPr="009E419D" w:rsidRDefault="0058235F" w:rsidP="0058235F">
            <w:pPr>
              <w:spacing w:after="0" w:line="240" w:lineRule="auto"/>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-кәсіби дәрігерлік қателіктердің түрлерін біледі және психиатр-дәрігердің кәсіби міндеттерін орындау кезіндегі жауапкершілік шарасын түсінеді;</w:t>
            </w:r>
          </w:p>
          <w:p w14:paraId="0E720953" w14:textId="77777777" w:rsidR="0058235F" w:rsidRPr="009E419D" w:rsidRDefault="0058235F" w:rsidP="0058235F">
            <w:pPr>
              <w:spacing w:after="0" w:line="240" w:lineRule="auto"/>
              <w:contextualSpacing/>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 психиатр дәрігерінің функционалдық міндеттерін орындау кезінде кәсіби Құпия қағидаттарын сақтайды;</w:t>
            </w:r>
          </w:p>
          <w:p w14:paraId="71593007" w14:textId="77777777" w:rsidR="0058235F" w:rsidRPr="009E419D" w:rsidRDefault="0058235F" w:rsidP="0058235F">
            <w:pPr>
              <w:spacing w:after="0" w:line="240" w:lineRule="auto"/>
              <w:contextualSpacing/>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 халыққа мамандандырылған психиатриялық көмек көрсету үшін нормативтік-құқықтық базаны біледі;</w:t>
            </w:r>
          </w:p>
          <w:p w14:paraId="059474BB" w14:textId="77777777" w:rsidR="0058235F" w:rsidRPr="009E419D" w:rsidRDefault="0058235F" w:rsidP="0058235F">
            <w:pPr>
              <w:spacing w:after="0" w:line="240" w:lineRule="auto"/>
              <w:contextualSpacing/>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 xml:space="preserve">- психикалық және мінез-құлық бұзылыстарының қазіргі халықаралық классификациясын біледі; </w:t>
            </w:r>
          </w:p>
          <w:p w14:paraId="2B4EEAE6" w14:textId="77777777" w:rsidR="0058235F" w:rsidRPr="009E419D" w:rsidRDefault="0058235F" w:rsidP="0058235F">
            <w:pPr>
              <w:spacing w:after="0" w:line="240" w:lineRule="auto"/>
              <w:contextualSpacing/>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 психиатриялық әңгіме жүргізудің негізгі ережелерін біледі; субъективті және объективті анамнез жинау;</w:t>
            </w:r>
          </w:p>
          <w:p w14:paraId="0D963F8B" w14:textId="77777777" w:rsidR="0058235F" w:rsidRPr="009E419D" w:rsidRDefault="0058235F" w:rsidP="0058235F">
            <w:pPr>
              <w:spacing w:after="0" w:line="240" w:lineRule="auto"/>
              <w:contextualSpacing/>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 xml:space="preserve">- клиникалық симптомдық кешендерді анықтай алады, дифференциалды диагностика жүргізе алады және психикалық және мінез-құлық бұзылыстарында синдромдық диагнозды және олардың нозологиялық тиесілігін негіздей алады; </w:t>
            </w:r>
          </w:p>
          <w:p w14:paraId="58105DA2" w14:textId="77777777" w:rsidR="0058235F" w:rsidRPr="009E419D" w:rsidRDefault="0058235F" w:rsidP="0058235F">
            <w:pPr>
              <w:spacing w:after="0" w:line="240" w:lineRule="auto"/>
              <w:contextualSpacing/>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-сенсорлық таным, ойлау, эмоциялар, есте сақтау, зейін, интеллект, мотор-ерік саласы, сана патологиясының белгілерін біледі;</w:t>
            </w:r>
          </w:p>
          <w:p w14:paraId="06E4FB27" w14:textId="77777777" w:rsidR="0058235F" w:rsidRPr="009E419D" w:rsidRDefault="0058235F" w:rsidP="0058235F">
            <w:pPr>
              <w:spacing w:after="0" w:line="240" w:lineRule="auto"/>
              <w:contextualSpacing/>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 xml:space="preserve">-аурудың ауырлық дәрежесін анықтау үшін спецификаторларды, кіші типтерді, ауырлық шкалаларын және көлденең ("кросс – кесу") симптомдарды бағалауды қолданады; </w:t>
            </w:r>
          </w:p>
          <w:p w14:paraId="3890134D" w14:textId="77777777" w:rsidR="0058235F" w:rsidRPr="009E419D" w:rsidRDefault="0058235F" w:rsidP="0058235F">
            <w:pPr>
              <w:spacing w:after="0" w:line="240" w:lineRule="auto"/>
              <w:jc w:val="both"/>
              <w:rPr>
                <w:rFonts w:ascii="Times New Roman" w:eastAsia="TimesNewRomanPSMT" w:hAnsi="Times New Roman" w:cs="Times New Roman"/>
                <w:bCs/>
                <w:sz w:val="20"/>
                <w:szCs w:val="20"/>
              </w:rPr>
            </w:pPr>
            <w:r w:rsidRPr="009E419D">
              <w:rPr>
                <w:rFonts w:ascii="Times New Roman" w:eastAsia="TimesNewRomanPSMT" w:hAnsi="Times New Roman" w:cs="Times New Roman"/>
                <w:bCs/>
                <w:sz w:val="20"/>
                <w:szCs w:val="20"/>
              </w:rPr>
              <w:t>- зерттеудің қосымша әдістерін біледі, бағытын негіздейді және алынған нәтижелерге талдау жүргізеді (ЭЭГ, ЭЭГ жаңғырығы, ЭЭГ мониторингі, МРТ, ЯМРТ, R-графия және т. б.);</w:t>
            </w:r>
          </w:p>
          <w:p w14:paraId="3C63CFDA" w14:textId="77777777" w:rsidR="0058235F" w:rsidRPr="009E419D" w:rsidRDefault="0058235F" w:rsidP="0058235F">
            <w:pPr>
              <w:spacing w:after="0" w:line="240" w:lineRule="auto"/>
              <w:jc w:val="both"/>
              <w:rPr>
                <w:rFonts w:ascii="Times New Roman" w:eastAsia="TimesNewRomanPSMT" w:hAnsi="Times New Roman" w:cs="Times New Roman"/>
                <w:sz w:val="20"/>
                <w:szCs w:val="20"/>
              </w:rPr>
            </w:pPr>
            <w:r w:rsidRPr="009E419D">
              <w:rPr>
                <w:rFonts w:ascii="Times New Roman" w:eastAsia="TimesNewRomanPSMT" w:hAnsi="Times New Roman" w:cs="Times New Roman"/>
                <w:sz w:val="20"/>
                <w:szCs w:val="20"/>
              </w:rPr>
              <w:lastRenderedPageBreak/>
              <w:t>- психикалық бұзылулармен бірге жүретін генетикалық анықталған патологияның негізгі клиникалық-дифференциалды критерийлерін біледі;</w:t>
            </w:r>
          </w:p>
          <w:p w14:paraId="5C29B795" w14:textId="77777777" w:rsidR="0058235F" w:rsidRPr="009E419D" w:rsidRDefault="0058235F" w:rsidP="0058235F">
            <w:pPr>
              <w:spacing w:after="0" w:line="240" w:lineRule="auto"/>
              <w:jc w:val="both"/>
              <w:rPr>
                <w:rFonts w:ascii="Times New Roman" w:eastAsia="TimesNewRomanPSMT" w:hAnsi="Times New Roman" w:cs="Times New Roman"/>
                <w:sz w:val="20"/>
                <w:szCs w:val="20"/>
              </w:rPr>
            </w:pPr>
            <w:r w:rsidRPr="009E419D">
              <w:rPr>
                <w:rFonts w:ascii="Times New Roman" w:eastAsia="TimesNewRomanPSMT" w:hAnsi="Times New Roman" w:cs="Times New Roman"/>
                <w:sz w:val="20"/>
                <w:szCs w:val="20"/>
              </w:rPr>
              <w:t xml:space="preserve">- патопсихологиялық диагностика әдістерін біледі, психологиялық-эксперименттік зерттеуге (ПЭИ) жолдаманы негіздейді, қорытындыға талдау жүргізеді және клиникалық-психопатологиялық талдау деректерімен салыстырады; </w:t>
            </w:r>
          </w:p>
          <w:p w14:paraId="4774C3B8" w14:textId="77777777" w:rsidR="0058235F" w:rsidRPr="009E419D" w:rsidRDefault="0058235F" w:rsidP="0058235F">
            <w:pPr>
              <w:spacing w:after="0" w:line="240" w:lineRule="auto"/>
              <w:jc w:val="both"/>
              <w:rPr>
                <w:rFonts w:ascii="Times New Roman" w:eastAsia="TimesNewRomanPSMT" w:hAnsi="Times New Roman" w:cs="Times New Roman"/>
                <w:sz w:val="20"/>
                <w:szCs w:val="20"/>
              </w:rPr>
            </w:pPr>
            <w:r w:rsidRPr="009E419D">
              <w:rPr>
                <w:rFonts w:ascii="Times New Roman" w:eastAsia="TimesNewRomanPSMT" w:hAnsi="Times New Roman" w:cs="Times New Roman"/>
                <w:sz w:val="20"/>
                <w:szCs w:val="20"/>
              </w:rPr>
              <w:t xml:space="preserve">- диагностика мен емдеудің қолданыстағы клиникалық хаттамаларын және психиатриялық көмек көрсету стандартын ескере отырып, пациенттің бағытын әзірлей алады. </w:t>
            </w:r>
          </w:p>
          <w:p w14:paraId="65853598" w14:textId="77777777" w:rsidR="0058235F" w:rsidRPr="009E419D" w:rsidRDefault="0058235F" w:rsidP="0058235F">
            <w:pPr>
              <w:spacing w:after="0" w:line="240" w:lineRule="auto"/>
              <w:jc w:val="both"/>
              <w:rPr>
                <w:rFonts w:ascii="Times New Roman" w:eastAsia="TimesNewRomanPSMT" w:hAnsi="Times New Roman" w:cs="Times New Roman"/>
                <w:sz w:val="20"/>
                <w:szCs w:val="20"/>
              </w:rPr>
            </w:pPr>
            <w:r w:rsidRPr="009E419D">
              <w:rPr>
                <w:rFonts w:ascii="Times New Roman" w:eastAsia="TimesNewRomanPSMT" w:hAnsi="Times New Roman" w:cs="Times New Roman"/>
                <w:sz w:val="20"/>
                <w:szCs w:val="20"/>
              </w:rPr>
              <w:t>СӨЖ: тақырыпта медициналық модельдеу сценарийін құру:</w:t>
            </w:r>
          </w:p>
          <w:p w14:paraId="0858B0DA" w14:textId="4265FA8F" w:rsidR="00745831" w:rsidRPr="009E419D" w:rsidRDefault="0058235F" w:rsidP="0058235F">
            <w:pPr>
              <w:spacing w:after="0" w:line="240" w:lineRule="auto"/>
              <w:jc w:val="both"/>
              <w:rPr>
                <w:rFonts w:ascii="Times New Roman" w:hAnsi="Times New Roman" w:cs="Times New Roman"/>
                <w:sz w:val="20"/>
                <w:szCs w:val="20"/>
              </w:rPr>
            </w:pPr>
            <w:r w:rsidRPr="009E419D">
              <w:rPr>
                <w:rFonts w:ascii="Times New Roman" w:eastAsia="TimesNewRomanPSMT" w:hAnsi="Times New Roman" w:cs="Times New Roman"/>
                <w:sz w:val="20"/>
                <w:szCs w:val="20"/>
              </w:rPr>
              <w:t>"Шынайы және жалған галлюцинациялардың дифференциалды диагностикасы"</w:t>
            </w:r>
          </w:p>
        </w:tc>
        <w:tc>
          <w:tcPr>
            <w:tcW w:w="4111" w:type="dxa"/>
            <w:tcBorders>
              <w:top w:val="single" w:sz="4" w:space="0" w:color="000000"/>
              <w:left w:val="single" w:sz="4" w:space="0" w:color="000000"/>
              <w:bottom w:val="single" w:sz="4" w:space="0" w:color="000000"/>
              <w:right w:val="single" w:sz="4" w:space="0" w:color="000000"/>
            </w:tcBorders>
          </w:tcPr>
          <w:p w14:paraId="4D8562AD" w14:textId="452964FE" w:rsidR="0082371B" w:rsidRPr="009E419D" w:rsidRDefault="0082371B" w:rsidP="00964EB2">
            <w:pPr>
              <w:jc w:val="both"/>
              <w:rPr>
                <w:rFonts w:ascii="Times New Roman" w:hAnsi="Times New Roman" w:cs="Times New Roman"/>
                <w:sz w:val="20"/>
                <w:szCs w:val="20"/>
              </w:rPr>
            </w:pPr>
          </w:p>
          <w:p w14:paraId="2819101D" w14:textId="77777777" w:rsidR="003316FC" w:rsidRPr="009E419D" w:rsidRDefault="003316FC" w:rsidP="003316FC">
            <w:pPr>
              <w:spacing w:after="0" w:line="240" w:lineRule="auto"/>
              <w:jc w:val="both"/>
              <w:rPr>
                <w:rFonts w:ascii="Times New Roman" w:hAnsi="Times New Roman" w:cs="Times New Roman"/>
                <w:sz w:val="20"/>
                <w:szCs w:val="20"/>
              </w:rPr>
            </w:pPr>
            <w:r w:rsidRPr="009E419D">
              <w:rPr>
                <w:rFonts w:ascii="Times New Roman" w:hAnsi="Times New Roman" w:cs="Times New Roman"/>
                <w:sz w:val="20"/>
                <w:szCs w:val="20"/>
              </w:rPr>
              <w:t>1.Электронный учебник. Психиатрия и Наркология. Первый Санкт-Петербургский  государственный медицинский университет им. Акад. И.П.Павлова.</w:t>
            </w:r>
          </w:p>
          <w:p w14:paraId="35739BA6" w14:textId="5A4CB7C8" w:rsidR="00272857" w:rsidRPr="009E419D" w:rsidRDefault="00370370" w:rsidP="003316FC">
            <w:pPr>
              <w:spacing w:after="0" w:line="240" w:lineRule="auto"/>
              <w:jc w:val="both"/>
              <w:rPr>
                <w:rFonts w:ascii="Times New Roman" w:hAnsi="Times New Roman" w:cs="Times New Roman"/>
                <w:sz w:val="20"/>
                <w:szCs w:val="20"/>
              </w:rPr>
            </w:pPr>
            <w:hyperlink r:id="rId31" w:history="1">
              <w:r w:rsidR="003316FC" w:rsidRPr="009E419D">
                <w:rPr>
                  <w:rStyle w:val="Hyperlink"/>
                  <w:rFonts w:ascii="Times New Roman" w:hAnsi="Times New Roman" w:cs="Times New Roman"/>
                  <w:sz w:val="20"/>
                  <w:szCs w:val="20"/>
                </w:rPr>
                <w:t>http://www.s-psy.ru/obucenie/kurs-psihiatrii/5-kurs-lecebnyj-fakultet/elektronnyj-ucebnik-po-psihiatrii</w:t>
              </w:r>
            </w:hyperlink>
            <w:r w:rsidR="003316FC" w:rsidRPr="009E419D">
              <w:rPr>
                <w:rFonts w:ascii="Times New Roman" w:hAnsi="Times New Roman" w:cs="Times New Roman"/>
                <w:sz w:val="20"/>
                <w:szCs w:val="20"/>
              </w:rPr>
              <w:t>.</w:t>
            </w:r>
          </w:p>
          <w:p w14:paraId="32FA30AA" w14:textId="77777777" w:rsidR="00376173" w:rsidRPr="009E419D" w:rsidRDefault="00376173" w:rsidP="003316FC">
            <w:pPr>
              <w:spacing w:after="0" w:line="240" w:lineRule="auto"/>
              <w:jc w:val="both"/>
              <w:rPr>
                <w:rFonts w:ascii="Times New Roman" w:hAnsi="Times New Roman" w:cs="Times New Roman"/>
                <w:sz w:val="20"/>
                <w:szCs w:val="20"/>
              </w:rPr>
            </w:pPr>
          </w:p>
          <w:p w14:paraId="49677565" w14:textId="33E6A950" w:rsidR="003316FC" w:rsidRPr="009E419D" w:rsidRDefault="003316FC" w:rsidP="003316FC">
            <w:pPr>
              <w:spacing w:after="0"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2. Электронный ресурс.  Иванец Н. Н., Тюльпин Ю.Г, Чирко В.В., Кинкулькина М.А.  Психиатрия и наркология [: Учебник /  . - М. : ГЭОТАР-Медиа, 2012. - 832 с. - ISBN 978-5-9704-1167-4-Режим доступа: </w:t>
            </w:r>
            <w:hyperlink r:id="rId32" w:history="1">
              <w:r w:rsidRPr="009E419D">
                <w:rPr>
                  <w:rStyle w:val="Hyperlink"/>
                  <w:rFonts w:ascii="Times New Roman" w:hAnsi="Times New Roman" w:cs="Times New Roman"/>
                  <w:sz w:val="20"/>
                  <w:szCs w:val="20"/>
                </w:rPr>
                <w:t>http://www.studmedlib.ru/book/ISBN9785970411674.html</w:t>
              </w:r>
            </w:hyperlink>
          </w:p>
          <w:p w14:paraId="7C90EF2A" w14:textId="77777777" w:rsidR="003316FC" w:rsidRPr="009E419D" w:rsidRDefault="003316FC" w:rsidP="003316FC">
            <w:pPr>
              <w:spacing w:after="0" w:line="240" w:lineRule="auto"/>
              <w:jc w:val="both"/>
              <w:rPr>
                <w:rFonts w:ascii="Times New Roman" w:hAnsi="Times New Roman" w:cs="Times New Roman"/>
                <w:sz w:val="20"/>
                <w:szCs w:val="20"/>
              </w:rPr>
            </w:pPr>
            <w:r w:rsidRPr="009E419D">
              <w:rPr>
                <w:rFonts w:ascii="Times New Roman" w:hAnsi="Times New Roman" w:cs="Times New Roman"/>
                <w:sz w:val="20"/>
                <w:szCs w:val="20"/>
              </w:rPr>
              <w:t>3. Садуакасова К.З, Енсебаева Л.З.. Жалпы психопатология.- Оқу құралық</w:t>
            </w:r>
            <w:r w:rsidRPr="009E419D">
              <w:rPr>
                <w:rFonts w:ascii="Times New Roman" w:hAnsi="Times New Roman" w:cs="Times New Roman"/>
                <w:sz w:val="20"/>
                <w:szCs w:val="20"/>
              </w:rPr>
              <w:tab/>
              <w:t>Алматы. «Казақ университеті» 2022.-78б.</w:t>
            </w:r>
          </w:p>
          <w:p w14:paraId="6359FDCC" w14:textId="7CB0853C" w:rsidR="00D765AA" w:rsidRPr="009E419D" w:rsidRDefault="00D765AA" w:rsidP="003316FC">
            <w:pPr>
              <w:spacing w:after="0"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4. Н. М. Жариков, Л. Г. Урсова, Д. Ф. Хритинин, К. Т. Сарсембаев. Психиатрия Оқулық / </w:t>
            </w:r>
            <w:r w:rsidRPr="009E419D">
              <w:rPr>
                <w:rFonts w:ascii="Times New Roman" w:hAnsi="Times New Roman" w:cs="Times New Roman"/>
                <w:sz w:val="20"/>
                <w:szCs w:val="20"/>
              </w:rPr>
              <w:tab/>
              <w:t>2016.</w:t>
            </w:r>
          </w:p>
          <w:p w14:paraId="2ADAB57D" w14:textId="6E2C5C8E" w:rsidR="00D765AA" w:rsidRPr="009E419D" w:rsidRDefault="00D765AA" w:rsidP="003316FC">
            <w:pPr>
              <w:spacing w:after="0"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5. Кудеринов Т.Қ. </w:t>
            </w:r>
            <w:r w:rsidRPr="009E419D">
              <w:rPr>
                <w:rFonts w:ascii="Times New Roman" w:hAnsi="Times New Roman" w:cs="Times New Roman"/>
                <w:sz w:val="20"/>
                <w:szCs w:val="20"/>
              </w:rPr>
              <w:tab/>
              <w:t xml:space="preserve">Шекаралық психиатрия : оқу құралы / Т. Қ. Күдерінов, М. К. Күдерінова, </w:t>
            </w:r>
            <w:r w:rsidRPr="009E419D">
              <w:rPr>
                <w:rFonts w:ascii="Times New Roman" w:hAnsi="Times New Roman" w:cs="Times New Roman"/>
                <w:sz w:val="20"/>
                <w:szCs w:val="20"/>
              </w:rPr>
              <w:tab/>
              <w:t>2019.</w:t>
            </w:r>
          </w:p>
          <w:p w14:paraId="19AF10F8" w14:textId="72817733" w:rsidR="00D765AA" w:rsidRPr="009E419D" w:rsidRDefault="00D765AA" w:rsidP="00D765AA">
            <w:pPr>
              <w:spacing w:after="0" w:line="240" w:lineRule="auto"/>
              <w:jc w:val="both"/>
              <w:rPr>
                <w:rFonts w:ascii="Times New Roman" w:hAnsi="Times New Roman" w:cs="Times New Roman"/>
                <w:sz w:val="20"/>
                <w:szCs w:val="20"/>
              </w:rPr>
            </w:pPr>
            <w:r w:rsidRPr="009E419D">
              <w:rPr>
                <w:rFonts w:ascii="Times New Roman" w:hAnsi="Times New Roman" w:cs="Times New Roman"/>
                <w:sz w:val="20"/>
                <w:szCs w:val="20"/>
              </w:rPr>
              <w:t>6.Цыганков Б.Д., Овсянников С.А. Психиатрия. Основы клинической психопатологии. Учебник. Изд.во: ГЭОТАР-Медиа.2021</w:t>
            </w:r>
          </w:p>
          <w:p w14:paraId="32C10755" w14:textId="43742971" w:rsidR="00D765AA" w:rsidRPr="009E419D" w:rsidRDefault="00D765AA" w:rsidP="00D765AA">
            <w:pPr>
              <w:spacing w:after="0" w:line="240" w:lineRule="auto"/>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7.  Allan Tasman, Jerald Kay, Jeffrey A. Lieberman, Michael B. First and Mario Maj.The </w:t>
            </w:r>
            <w:r w:rsidRPr="009E419D">
              <w:rPr>
                <w:rFonts w:ascii="Times New Roman" w:hAnsi="Times New Roman" w:cs="Times New Roman"/>
                <w:sz w:val="20"/>
                <w:szCs w:val="20"/>
                <w:lang w:val="en-US"/>
              </w:rPr>
              <w:lastRenderedPageBreak/>
              <w:t>Psychiatric Interview Evaluation and Diagnosis. Expanded from Psychiatry.  2013.</w:t>
            </w:r>
          </w:p>
          <w:p w14:paraId="43306D87" w14:textId="77777777" w:rsidR="00376173" w:rsidRPr="009E419D" w:rsidRDefault="00376173" w:rsidP="003316FC">
            <w:pPr>
              <w:spacing w:after="0" w:line="240" w:lineRule="auto"/>
              <w:jc w:val="both"/>
              <w:rPr>
                <w:rFonts w:ascii="Times New Roman" w:hAnsi="Times New Roman" w:cs="Times New Roman"/>
                <w:sz w:val="20"/>
                <w:szCs w:val="20"/>
                <w:lang w:val="en-US"/>
              </w:rPr>
            </w:pPr>
          </w:p>
          <w:p w14:paraId="57944546" w14:textId="30ED4CB5" w:rsidR="003316FC" w:rsidRPr="009E419D" w:rsidRDefault="00D765AA" w:rsidP="003316FC">
            <w:pPr>
              <w:spacing w:after="0" w:line="240" w:lineRule="auto"/>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8</w:t>
            </w:r>
            <w:r w:rsidR="003316FC" w:rsidRPr="009E419D">
              <w:rPr>
                <w:rFonts w:ascii="Times New Roman" w:hAnsi="Times New Roman" w:cs="Times New Roman"/>
                <w:sz w:val="20"/>
                <w:szCs w:val="20"/>
                <w:lang w:val="en-US"/>
              </w:rPr>
              <w:t>. American Psychiatric Association. Diagnostic and statistical manual of mental disorders, 5th ed. Arlington: American Psychiatric Association, 2013.</w:t>
            </w:r>
          </w:p>
          <w:p w14:paraId="3683E0EC" w14:textId="77777777" w:rsidR="00376173" w:rsidRPr="009E419D" w:rsidRDefault="00376173" w:rsidP="009D133D">
            <w:pPr>
              <w:spacing w:after="0" w:line="240" w:lineRule="auto"/>
              <w:jc w:val="both"/>
              <w:rPr>
                <w:rFonts w:ascii="Times New Roman" w:hAnsi="Times New Roman" w:cs="Times New Roman"/>
                <w:sz w:val="20"/>
                <w:szCs w:val="20"/>
                <w:lang w:val="en-US"/>
              </w:rPr>
            </w:pPr>
          </w:p>
          <w:p w14:paraId="240A0EA0" w14:textId="5DA4CB28" w:rsidR="009D133D" w:rsidRPr="009E419D" w:rsidRDefault="00D765AA" w:rsidP="009D133D">
            <w:pPr>
              <w:spacing w:after="0" w:line="240" w:lineRule="auto"/>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9. </w:t>
            </w:r>
            <w:r w:rsidR="009D133D" w:rsidRPr="009E419D">
              <w:rPr>
                <w:rFonts w:ascii="Times New Roman" w:hAnsi="Times New Roman" w:cs="Times New Roman"/>
                <w:sz w:val="20"/>
                <w:szCs w:val="20"/>
                <w:lang w:val="en-US"/>
              </w:rPr>
              <w:t xml:space="preserve"> Robert J. Ursano</w:t>
            </w:r>
            <w:r w:rsidR="009D133D" w:rsidRPr="009E419D">
              <w:rPr>
                <w:rFonts w:ascii="Times New Roman" w:hAnsi="Times New Roman" w:cs="Times New Roman"/>
                <w:sz w:val="20"/>
                <w:szCs w:val="20"/>
                <w:lang w:val="en-US"/>
              </w:rPr>
              <w:tab/>
            </w:r>
            <w:r w:rsidR="00437AFC" w:rsidRPr="009E419D">
              <w:rPr>
                <w:rFonts w:ascii="Times New Roman" w:hAnsi="Times New Roman" w:cs="Times New Roman"/>
                <w:sz w:val="20"/>
                <w:szCs w:val="20"/>
                <w:lang w:val="en-US"/>
              </w:rPr>
              <w:t>«</w:t>
            </w:r>
            <w:r w:rsidR="009D133D" w:rsidRPr="009E419D">
              <w:rPr>
                <w:rFonts w:ascii="Times New Roman" w:hAnsi="Times New Roman" w:cs="Times New Roman"/>
                <w:sz w:val="20"/>
                <w:szCs w:val="20"/>
                <w:lang w:val="en-US"/>
              </w:rPr>
              <w:t>The Psychiatric Interview. Evaluation and Diagnosis».</w:t>
            </w:r>
            <w:r w:rsidR="00437AFC" w:rsidRPr="009E419D">
              <w:rPr>
                <w:rFonts w:ascii="Times New Roman" w:hAnsi="Times New Roman" w:cs="Times New Roman"/>
                <w:sz w:val="20"/>
                <w:szCs w:val="20"/>
                <w:lang w:val="en-US"/>
              </w:rPr>
              <w:t>2017</w:t>
            </w:r>
          </w:p>
          <w:p w14:paraId="7E7F6DD4" w14:textId="57A37A40" w:rsidR="00437AFC" w:rsidRPr="002F1D30" w:rsidRDefault="00D765AA" w:rsidP="009D133D">
            <w:pPr>
              <w:spacing w:after="0" w:line="240" w:lineRule="auto"/>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10. </w:t>
            </w:r>
            <w:r w:rsidR="00437AFC" w:rsidRPr="009E419D">
              <w:rPr>
                <w:rFonts w:ascii="Times New Roman" w:hAnsi="Times New Roman" w:cs="Times New Roman"/>
                <w:sz w:val="20"/>
                <w:szCs w:val="20"/>
                <w:lang w:val="en-US"/>
              </w:rPr>
              <w:t xml:space="preserve">David Semple, Roger Smyth. Oxford Handboock </w:t>
            </w:r>
            <w:r w:rsidR="00885637" w:rsidRPr="009E419D">
              <w:rPr>
                <w:rFonts w:ascii="Times New Roman" w:hAnsi="Times New Roman" w:cs="Times New Roman"/>
                <w:sz w:val="20"/>
                <w:szCs w:val="20"/>
                <w:lang w:val="en-US"/>
              </w:rPr>
              <w:t>of Psychianry</w:t>
            </w:r>
            <w:r w:rsidR="00437AFC" w:rsidRPr="009E419D">
              <w:rPr>
                <w:rFonts w:ascii="Times New Roman" w:hAnsi="Times New Roman" w:cs="Times New Roman"/>
                <w:sz w:val="20"/>
                <w:szCs w:val="20"/>
                <w:lang w:val="en-US"/>
              </w:rPr>
              <w:t>. 4Fourth Edition</w:t>
            </w:r>
            <w:r w:rsidR="00885637" w:rsidRPr="009E419D">
              <w:rPr>
                <w:rFonts w:ascii="Times New Roman" w:hAnsi="Times New Roman" w:cs="Times New Roman"/>
                <w:sz w:val="20"/>
                <w:szCs w:val="20"/>
                <w:lang w:val="en-US"/>
              </w:rPr>
              <w:t xml:space="preserve">. </w:t>
            </w:r>
            <w:r w:rsidR="00885637" w:rsidRPr="002F1D30">
              <w:rPr>
                <w:rFonts w:ascii="Times New Roman" w:hAnsi="Times New Roman" w:cs="Times New Roman"/>
                <w:sz w:val="20"/>
                <w:szCs w:val="20"/>
                <w:lang w:val="en-US"/>
              </w:rPr>
              <w:t>2017</w:t>
            </w:r>
          </w:p>
          <w:p w14:paraId="4C1A76AB" w14:textId="77777777" w:rsidR="009D133D" w:rsidRPr="002F1D30" w:rsidRDefault="009D133D" w:rsidP="009D133D">
            <w:pPr>
              <w:spacing w:after="0" w:line="240" w:lineRule="auto"/>
              <w:jc w:val="both"/>
              <w:rPr>
                <w:rFonts w:ascii="Times New Roman" w:hAnsi="Times New Roman" w:cs="Times New Roman"/>
                <w:sz w:val="20"/>
                <w:szCs w:val="20"/>
                <w:lang w:val="en-US"/>
              </w:rPr>
            </w:pPr>
          </w:p>
          <w:p w14:paraId="602E8941" w14:textId="77777777" w:rsidR="0058235F" w:rsidRPr="002F1D30" w:rsidRDefault="0058235F" w:rsidP="0058235F">
            <w:pPr>
              <w:spacing w:after="0" w:line="240" w:lineRule="auto"/>
              <w:jc w:val="both"/>
              <w:rPr>
                <w:rFonts w:ascii="Times New Roman" w:hAnsi="Times New Roman" w:cs="Times New Roman"/>
                <w:sz w:val="20"/>
                <w:szCs w:val="20"/>
                <w:lang w:val="en-US"/>
              </w:rPr>
            </w:pPr>
            <w:r w:rsidRPr="002F1D30">
              <w:rPr>
                <w:rFonts w:ascii="Times New Roman" w:hAnsi="Times New Roman" w:cs="Times New Roman"/>
                <w:sz w:val="20"/>
                <w:szCs w:val="20"/>
                <w:lang w:val="en-US"/>
              </w:rPr>
              <w:t xml:space="preserve">10. </w:t>
            </w:r>
            <w:r w:rsidRPr="009E419D">
              <w:rPr>
                <w:rFonts w:ascii="Times New Roman" w:hAnsi="Times New Roman" w:cs="Times New Roman"/>
                <w:sz w:val="20"/>
                <w:szCs w:val="20"/>
              </w:rPr>
              <w:t>Қазақстан</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Республикасының</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халқына</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психикалық</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денсаулық</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саласында</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медициналық</w:t>
            </w:r>
            <w:r w:rsidRPr="002F1D30">
              <w:rPr>
                <w:rFonts w:ascii="Times New Roman" w:hAnsi="Times New Roman" w:cs="Times New Roman"/>
                <w:sz w:val="20"/>
                <w:szCs w:val="20"/>
                <w:lang w:val="en-US"/>
              </w:rPr>
              <w:t>-</w:t>
            </w:r>
            <w:r w:rsidRPr="009E419D">
              <w:rPr>
                <w:rFonts w:ascii="Times New Roman" w:hAnsi="Times New Roman" w:cs="Times New Roman"/>
                <w:sz w:val="20"/>
                <w:szCs w:val="20"/>
              </w:rPr>
              <w:t>әлеуметтік</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көмек</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көрсетуді</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ұйымдастыру</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стандартын</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бекіту</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туралы</w:t>
            </w:r>
          </w:p>
          <w:p w14:paraId="74547CD2" w14:textId="77777777" w:rsidR="0058235F" w:rsidRPr="002F1D30" w:rsidRDefault="0058235F" w:rsidP="0058235F">
            <w:pPr>
              <w:spacing w:after="0" w:line="240" w:lineRule="auto"/>
              <w:jc w:val="both"/>
              <w:rPr>
                <w:rFonts w:ascii="Times New Roman" w:hAnsi="Times New Roman" w:cs="Times New Roman"/>
                <w:sz w:val="20"/>
                <w:szCs w:val="20"/>
                <w:lang w:val="en-US"/>
              </w:rPr>
            </w:pPr>
            <w:r w:rsidRPr="009E419D">
              <w:rPr>
                <w:rFonts w:ascii="Times New Roman" w:hAnsi="Times New Roman" w:cs="Times New Roman"/>
                <w:sz w:val="20"/>
                <w:szCs w:val="20"/>
              </w:rPr>
              <w:t>Қазақстан</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Республикасы</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Денсаулық</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сақтау</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министрінің</w:t>
            </w:r>
            <w:r w:rsidRPr="002F1D30">
              <w:rPr>
                <w:rFonts w:ascii="Times New Roman" w:hAnsi="Times New Roman" w:cs="Times New Roman"/>
                <w:sz w:val="20"/>
                <w:szCs w:val="20"/>
                <w:lang w:val="en-US"/>
              </w:rPr>
              <w:t xml:space="preserve"> 2020 </w:t>
            </w:r>
            <w:r w:rsidRPr="009E419D">
              <w:rPr>
                <w:rFonts w:ascii="Times New Roman" w:hAnsi="Times New Roman" w:cs="Times New Roman"/>
                <w:sz w:val="20"/>
                <w:szCs w:val="20"/>
              </w:rPr>
              <w:t>жылғы</w:t>
            </w:r>
            <w:r w:rsidRPr="002F1D30">
              <w:rPr>
                <w:rFonts w:ascii="Times New Roman" w:hAnsi="Times New Roman" w:cs="Times New Roman"/>
                <w:sz w:val="20"/>
                <w:szCs w:val="20"/>
                <w:lang w:val="en-US"/>
              </w:rPr>
              <w:t xml:space="preserve"> 30 </w:t>
            </w:r>
            <w:r w:rsidRPr="009E419D">
              <w:rPr>
                <w:rFonts w:ascii="Times New Roman" w:hAnsi="Times New Roman" w:cs="Times New Roman"/>
                <w:sz w:val="20"/>
                <w:szCs w:val="20"/>
              </w:rPr>
              <w:t>қарашадағы</w:t>
            </w:r>
            <w:r w:rsidRPr="002F1D30">
              <w:rPr>
                <w:rFonts w:ascii="Times New Roman" w:hAnsi="Times New Roman" w:cs="Times New Roman"/>
                <w:sz w:val="20"/>
                <w:szCs w:val="20"/>
                <w:lang w:val="en-US"/>
              </w:rPr>
              <w:t xml:space="preserve"> № </w:t>
            </w:r>
            <w:r w:rsidRPr="009E419D">
              <w:rPr>
                <w:rFonts w:ascii="Times New Roman" w:hAnsi="Times New Roman" w:cs="Times New Roman"/>
                <w:sz w:val="20"/>
                <w:szCs w:val="20"/>
              </w:rPr>
              <w:t>ҚР</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ДСМ</w:t>
            </w:r>
            <w:r w:rsidRPr="002F1D30">
              <w:rPr>
                <w:rFonts w:ascii="Times New Roman" w:hAnsi="Times New Roman" w:cs="Times New Roman"/>
                <w:sz w:val="20"/>
                <w:szCs w:val="20"/>
                <w:lang w:val="en-US"/>
              </w:rPr>
              <w:t xml:space="preserve">-224/2020 </w:t>
            </w:r>
            <w:r w:rsidRPr="009E419D">
              <w:rPr>
                <w:rFonts w:ascii="Times New Roman" w:hAnsi="Times New Roman" w:cs="Times New Roman"/>
                <w:sz w:val="20"/>
                <w:szCs w:val="20"/>
              </w:rPr>
              <w:t>бұйрығы</w:t>
            </w:r>
            <w:r w:rsidRPr="002F1D30">
              <w:rPr>
                <w:rFonts w:ascii="Times New Roman" w:hAnsi="Times New Roman" w:cs="Times New Roman"/>
                <w:sz w:val="20"/>
                <w:szCs w:val="20"/>
                <w:lang w:val="en-US"/>
              </w:rPr>
              <w:t xml:space="preserve">. </w:t>
            </w:r>
          </w:p>
          <w:p w14:paraId="684567F1" w14:textId="77777777" w:rsidR="0058235F" w:rsidRPr="009E419D" w:rsidRDefault="0058235F" w:rsidP="0058235F">
            <w:pPr>
              <w:spacing w:after="0" w:line="240" w:lineRule="auto"/>
              <w:jc w:val="both"/>
              <w:rPr>
                <w:rFonts w:ascii="Times New Roman" w:hAnsi="Times New Roman" w:cs="Times New Roman"/>
                <w:sz w:val="20"/>
                <w:szCs w:val="20"/>
              </w:rPr>
            </w:pPr>
            <w:r w:rsidRPr="009E419D">
              <w:rPr>
                <w:rFonts w:ascii="Times New Roman" w:hAnsi="Times New Roman" w:cs="Times New Roman"/>
                <w:sz w:val="20"/>
                <w:szCs w:val="20"/>
              </w:rPr>
              <w:t>11. Дербес деректер және оларды қорғау туралы</w:t>
            </w:r>
          </w:p>
          <w:p w14:paraId="42115CA4" w14:textId="49B178DE" w:rsidR="00540E39" w:rsidRPr="009E419D" w:rsidRDefault="0058235F" w:rsidP="0058235F">
            <w:pPr>
              <w:spacing w:after="0" w:line="240" w:lineRule="auto"/>
              <w:jc w:val="both"/>
              <w:rPr>
                <w:rFonts w:ascii="Times New Roman" w:hAnsi="Times New Roman" w:cs="Times New Roman"/>
                <w:sz w:val="20"/>
                <w:szCs w:val="20"/>
              </w:rPr>
            </w:pPr>
            <w:r w:rsidRPr="009E419D">
              <w:rPr>
                <w:rFonts w:ascii="Times New Roman" w:hAnsi="Times New Roman" w:cs="Times New Roman"/>
                <w:sz w:val="20"/>
                <w:szCs w:val="20"/>
              </w:rPr>
              <w:t>Қазақстан Республикасының 2013 жылғы 21 мамырдағы N 94-V Заңы.</w:t>
            </w:r>
          </w:p>
        </w:tc>
        <w:tc>
          <w:tcPr>
            <w:tcW w:w="2126" w:type="dxa"/>
            <w:gridSpan w:val="3"/>
            <w:tcBorders>
              <w:top w:val="single" w:sz="4" w:space="0" w:color="000000"/>
              <w:left w:val="single" w:sz="4" w:space="0" w:color="000000"/>
              <w:bottom w:val="single" w:sz="4" w:space="0" w:color="000000"/>
              <w:right w:val="single" w:sz="4" w:space="0" w:color="000000"/>
            </w:tcBorders>
          </w:tcPr>
          <w:p w14:paraId="14B7058C" w14:textId="77777777" w:rsidR="0058235F"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lastRenderedPageBreak/>
              <w:t>1. Оқытудың белсенді әдістерін қолдану: TBL, CBL</w:t>
            </w:r>
          </w:p>
          <w:p w14:paraId="4C5C9943" w14:textId="77777777" w:rsidR="0058235F"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2. Пациентпен жұмыс-кемінде 50%</w:t>
            </w:r>
          </w:p>
          <w:p w14:paraId="3EABA806" w14:textId="17706B2C" w:rsidR="00272857"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4. СӨЖ тақырыбының шағын конференциясы</w:t>
            </w:r>
          </w:p>
        </w:tc>
      </w:tr>
      <w:tr w:rsidR="00272857" w:rsidRPr="009E419D" w14:paraId="2B20FF98" w14:textId="77777777" w:rsidTr="00F3323B">
        <w:trPr>
          <w:gridAfter w:val="1"/>
          <w:wAfter w:w="954" w:type="dxa"/>
          <w:trHeight w:val="1265"/>
        </w:trPr>
        <w:tc>
          <w:tcPr>
            <w:tcW w:w="704" w:type="dxa"/>
            <w:gridSpan w:val="3"/>
            <w:tcBorders>
              <w:top w:val="single" w:sz="4" w:space="0" w:color="000000"/>
              <w:left w:val="single" w:sz="4" w:space="0" w:color="000000"/>
              <w:bottom w:val="single" w:sz="4" w:space="0" w:color="000000"/>
              <w:right w:val="single" w:sz="4" w:space="0" w:color="000000"/>
            </w:tcBorders>
          </w:tcPr>
          <w:p w14:paraId="410ABD1C" w14:textId="5E0EAF70" w:rsidR="00272857" w:rsidRPr="009E419D" w:rsidRDefault="00552852" w:rsidP="00964EB2">
            <w:pPr>
              <w:jc w:val="both"/>
              <w:rPr>
                <w:rFonts w:ascii="Times New Roman" w:hAnsi="Times New Roman" w:cs="Times New Roman"/>
                <w:sz w:val="20"/>
                <w:szCs w:val="20"/>
              </w:rPr>
            </w:pPr>
            <w:r w:rsidRPr="009E419D">
              <w:rPr>
                <w:rFonts w:ascii="Times New Roman" w:hAnsi="Times New Roman" w:cs="Times New Roman"/>
                <w:sz w:val="20"/>
                <w:szCs w:val="20"/>
              </w:rPr>
              <w:t>3</w:t>
            </w:r>
          </w:p>
        </w:tc>
        <w:tc>
          <w:tcPr>
            <w:tcW w:w="2410" w:type="dxa"/>
            <w:tcBorders>
              <w:top w:val="single" w:sz="4" w:space="0" w:color="000000"/>
              <w:left w:val="single" w:sz="4" w:space="0" w:color="000000"/>
              <w:bottom w:val="single" w:sz="4" w:space="0" w:color="000000"/>
              <w:right w:val="single" w:sz="4" w:space="0" w:color="000000"/>
            </w:tcBorders>
          </w:tcPr>
          <w:p w14:paraId="5405B4DC" w14:textId="085C1DD1" w:rsidR="00272857" w:rsidRPr="009E419D" w:rsidRDefault="0058235F" w:rsidP="00964EB2">
            <w:pPr>
              <w:jc w:val="both"/>
              <w:rPr>
                <w:rFonts w:ascii="Times New Roman" w:hAnsi="Times New Roman" w:cs="Times New Roman"/>
                <w:sz w:val="20"/>
                <w:szCs w:val="20"/>
              </w:rPr>
            </w:pPr>
            <w:r w:rsidRPr="009E419D">
              <w:rPr>
                <w:rFonts w:ascii="Times New Roman" w:hAnsi="Times New Roman" w:cs="Times New Roman"/>
                <w:sz w:val="20"/>
                <w:szCs w:val="20"/>
              </w:rPr>
              <w:t>Гериатриялық психиатрияға кіріспе-дененің кері дамуы кезеңіндегі психикалық бұзылулар және қартаю процестерінің бұрын басталған психикалық ауруларға әсері.</w:t>
            </w:r>
          </w:p>
        </w:tc>
        <w:tc>
          <w:tcPr>
            <w:tcW w:w="5386" w:type="dxa"/>
            <w:tcBorders>
              <w:top w:val="single" w:sz="4" w:space="0" w:color="000000"/>
              <w:left w:val="single" w:sz="4" w:space="0" w:color="000000"/>
              <w:bottom w:val="single" w:sz="4" w:space="0" w:color="000000"/>
              <w:right w:val="single" w:sz="4" w:space="0" w:color="000000"/>
            </w:tcBorders>
          </w:tcPr>
          <w:p w14:paraId="503942E4" w14:textId="77777777" w:rsidR="0058235F" w:rsidRPr="009E419D" w:rsidRDefault="0058235F" w:rsidP="0058235F">
            <w:pPr>
              <w:spacing w:after="0" w:line="240" w:lineRule="auto"/>
              <w:contextualSpacing/>
              <w:jc w:val="both"/>
              <w:rPr>
                <w:rFonts w:ascii="Times New Roman" w:eastAsia="Malgun Gothic" w:hAnsi="Times New Roman" w:cs="Times New Roman"/>
                <w:bCs/>
                <w:sz w:val="20"/>
                <w:szCs w:val="20"/>
                <w:lang w:val="kk-KZ"/>
              </w:rPr>
            </w:pPr>
            <w:r w:rsidRPr="009E419D">
              <w:rPr>
                <w:rFonts w:ascii="Times New Roman" w:eastAsia="Malgun Gothic" w:hAnsi="Times New Roman" w:cs="Times New Roman"/>
                <w:bCs/>
                <w:sz w:val="20"/>
                <w:szCs w:val="20"/>
                <w:lang w:val="kk-KZ"/>
              </w:rPr>
              <w:t>Оқыту нәтижелері:</w:t>
            </w:r>
          </w:p>
          <w:p w14:paraId="3FC80C74" w14:textId="77777777" w:rsidR="0058235F" w:rsidRPr="009E419D" w:rsidRDefault="0058235F" w:rsidP="0058235F">
            <w:pPr>
              <w:spacing w:after="0" w:line="240" w:lineRule="auto"/>
              <w:contextualSpacing/>
              <w:jc w:val="both"/>
              <w:rPr>
                <w:rFonts w:ascii="Times New Roman" w:eastAsia="Malgun Gothic" w:hAnsi="Times New Roman" w:cs="Times New Roman"/>
                <w:bCs/>
                <w:sz w:val="20"/>
                <w:szCs w:val="20"/>
                <w:lang w:val="kk-KZ"/>
              </w:rPr>
            </w:pPr>
            <w:r w:rsidRPr="009E419D">
              <w:rPr>
                <w:rFonts w:ascii="Times New Roman" w:eastAsia="Malgun Gothic" w:hAnsi="Times New Roman" w:cs="Times New Roman"/>
                <w:bCs/>
                <w:sz w:val="20"/>
                <w:szCs w:val="20"/>
                <w:lang w:val="kk-KZ"/>
              </w:rPr>
              <w:t>- психикалық және мінез-құлық бұзылыстарының психиатриялық бұзылулар мен егде жастағы және кәрілік мінез-құлық бұзылыстары бөлігіндегі қазіргі халықаралық жіктелуін біледі;</w:t>
            </w:r>
          </w:p>
          <w:p w14:paraId="78929FFE" w14:textId="77777777" w:rsidR="0058235F" w:rsidRPr="009E419D" w:rsidRDefault="0058235F" w:rsidP="0058235F">
            <w:pPr>
              <w:spacing w:after="0" w:line="240" w:lineRule="auto"/>
              <w:contextualSpacing/>
              <w:jc w:val="both"/>
              <w:rPr>
                <w:rFonts w:ascii="Times New Roman" w:eastAsia="Malgun Gothic" w:hAnsi="Times New Roman" w:cs="Times New Roman"/>
                <w:bCs/>
                <w:sz w:val="20"/>
                <w:szCs w:val="20"/>
                <w:lang w:val="kk-KZ"/>
              </w:rPr>
            </w:pPr>
            <w:r w:rsidRPr="009E419D">
              <w:rPr>
                <w:rFonts w:ascii="Times New Roman" w:eastAsia="Malgun Gothic" w:hAnsi="Times New Roman" w:cs="Times New Roman"/>
                <w:bCs/>
                <w:sz w:val="20"/>
                <w:szCs w:val="20"/>
                <w:lang w:val="kk-KZ"/>
              </w:rPr>
              <w:t xml:space="preserve">- симптомдарды бағалау үшін спецификаторларды, кіші типтерді, ауырлық шкалаларын қолданады-егде жастағы және кәрілік кезіндегі психикалық бұзылыстың ( атап айтқанда, деменцияның) ауырлық дәрежесін анықтау- </w:t>
            </w:r>
          </w:p>
          <w:p w14:paraId="2C10DC05" w14:textId="77777777" w:rsidR="0058235F" w:rsidRPr="009E419D" w:rsidRDefault="0058235F" w:rsidP="0058235F">
            <w:pPr>
              <w:spacing w:after="0" w:line="240" w:lineRule="auto"/>
              <w:contextualSpacing/>
              <w:jc w:val="both"/>
              <w:rPr>
                <w:rFonts w:ascii="Times New Roman" w:eastAsia="Malgun Gothic" w:hAnsi="Times New Roman" w:cs="Times New Roman"/>
                <w:bCs/>
                <w:sz w:val="20"/>
                <w:szCs w:val="20"/>
                <w:lang w:val="kk-KZ"/>
              </w:rPr>
            </w:pPr>
            <w:r w:rsidRPr="009E419D">
              <w:rPr>
                <w:rFonts w:ascii="Times New Roman" w:eastAsia="Malgun Gothic" w:hAnsi="Times New Roman" w:cs="Times New Roman"/>
                <w:bCs/>
                <w:sz w:val="20"/>
                <w:szCs w:val="20"/>
                <w:lang w:val="kk-KZ"/>
              </w:rPr>
              <w:t xml:space="preserve">Sage-деменция сынағы, сағат сынағы, MMSE шкаласы: ланкиннің когнитивті күйді бағалаудың қысқаша шкаласы; </w:t>
            </w:r>
          </w:p>
          <w:p w14:paraId="4388CDFD" w14:textId="77777777" w:rsidR="0058235F" w:rsidRPr="009E419D" w:rsidRDefault="0058235F" w:rsidP="0058235F">
            <w:pPr>
              <w:spacing w:after="0" w:line="240" w:lineRule="auto"/>
              <w:contextualSpacing/>
              <w:jc w:val="both"/>
              <w:rPr>
                <w:rFonts w:ascii="Times New Roman" w:eastAsia="Malgun Gothic" w:hAnsi="Times New Roman" w:cs="Times New Roman"/>
                <w:bCs/>
                <w:sz w:val="20"/>
                <w:szCs w:val="20"/>
                <w:lang w:val="kk-KZ"/>
              </w:rPr>
            </w:pPr>
            <w:r w:rsidRPr="009E419D">
              <w:rPr>
                <w:rFonts w:ascii="Times New Roman" w:eastAsia="Malgun Gothic" w:hAnsi="Times New Roman" w:cs="Times New Roman"/>
                <w:bCs/>
                <w:sz w:val="20"/>
                <w:szCs w:val="20"/>
                <w:lang w:val="kk-KZ"/>
              </w:rPr>
              <w:t>- зерттеудің қосымша әдістерін біледі, бағытын негіздейді және алынған нәтижелерге талдау жүргізеді (ЭЭГ, ЭЭГ жаңғырығы, ЭЭГ мониторингі, МРТ, ЯМРТ, R-графия және т. б.);</w:t>
            </w:r>
          </w:p>
          <w:p w14:paraId="76BF9D0B" w14:textId="77777777" w:rsidR="0058235F" w:rsidRPr="009E419D" w:rsidRDefault="0058235F" w:rsidP="0058235F">
            <w:pPr>
              <w:spacing w:after="0" w:line="240" w:lineRule="auto"/>
              <w:contextualSpacing/>
              <w:jc w:val="both"/>
              <w:rPr>
                <w:rFonts w:ascii="Times New Roman" w:eastAsia="Malgun Gothic" w:hAnsi="Times New Roman" w:cs="Times New Roman"/>
                <w:sz w:val="20"/>
                <w:szCs w:val="20"/>
                <w:lang w:val="kk-KZ"/>
              </w:rPr>
            </w:pPr>
            <w:r w:rsidRPr="009E419D">
              <w:rPr>
                <w:rFonts w:ascii="Times New Roman" w:eastAsia="Malgun Gothic" w:hAnsi="Times New Roman" w:cs="Times New Roman"/>
                <w:sz w:val="20"/>
                <w:szCs w:val="20"/>
                <w:lang w:val="kk-KZ"/>
              </w:rPr>
              <w:lastRenderedPageBreak/>
              <w:t>– зерттеудің қосымша зертханалық әдістерін біледі-ОАК, ОАМ, биохимиялық спектр, липидті профиль және т. б. ;</w:t>
            </w:r>
          </w:p>
          <w:p w14:paraId="2FF8A0BD" w14:textId="77777777" w:rsidR="0058235F" w:rsidRPr="009E419D" w:rsidRDefault="0058235F" w:rsidP="0058235F">
            <w:pPr>
              <w:spacing w:after="0" w:line="240" w:lineRule="auto"/>
              <w:contextualSpacing/>
              <w:jc w:val="both"/>
              <w:rPr>
                <w:rFonts w:ascii="Times New Roman" w:eastAsia="Malgun Gothic" w:hAnsi="Times New Roman" w:cs="Times New Roman"/>
                <w:sz w:val="20"/>
                <w:szCs w:val="20"/>
                <w:lang w:val="kk-KZ"/>
              </w:rPr>
            </w:pPr>
            <w:r w:rsidRPr="009E419D">
              <w:rPr>
                <w:rFonts w:ascii="Times New Roman" w:eastAsia="Malgun Gothic" w:hAnsi="Times New Roman" w:cs="Times New Roman"/>
                <w:sz w:val="20"/>
                <w:szCs w:val="20"/>
                <w:lang w:val="kk-KZ"/>
              </w:rPr>
              <w:t>- клиникалық симптомдық кешендерді анықтай алады, дифференциалды диагностика жүргізе алады және психикалық және мінез-құлық бұзылыстарында синдромдық диагнозды және олардың егде жастағы және кәріліктегі нозологиялық тиесілігін негіздей алады-органикалық, оның ішінде симптоматикалық бұзылулар (Альцгеймер ауруы кезіндегі деменция, АИТВ-ға байланысты ПИК ауруы кезіндегі деменция, Хантингтон ауруы, тамырлы деменция, мидың зақымдануы салдарынан интеллекттің бұзылуы және т. б.; тұрақты ақауы бар шизофрения және кәрілік пен кәрілік кезіндегі көңіл – күйдің бұзылуы; кеш шизофрения, басқа сандырақ бұзылулар-инволюциялық параноид);</w:t>
            </w:r>
          </w:p>
          <w:p w14:paraId="703B424E" w14:textId="77777777" w:rsidR="0058235F" w:rsidRPr="009E419D" w:rsidRDefault="0058235F" w:rsidP="0058235F">
            <w:pPr>
              <w:spacing w:after="0" w:line="240" w:lineRule="auto"/>
              <w:contextualSpacing/>
              <w:jc w:val="both"/>
              <w:rPr>
                <w:rFonts w:ascii="Times New Roman" w:eastAsia="Malgun Gothic" w:hAnsi="Times New Roman" w:cs="Times New Roman"/>
                <w:sz w:val="20"/>
                <w:szCs w:val="20"/>
                <w:lang w:val="kk-KZ"/>
              </w:rPr>
            </w:pPr>
            <w:r w:rsidRPr="009E419D">
              <w:rPr>
                <w:rFonts w:ascii="Times New Roman" w:eastAsia="Malgun Gothic" w:hAnsi="Times New Roman" w:cs="Times New Roman"/>
                <w:sz w:val="20"/>
                <w:szCs w:val="20"/>
                <w:lang w:val="kk-KZ"/>
              </w:rPr>
              <w:t>-емдеу-диагностикалық іс-шаралар мен медициналық оңалту, әлеуметтік қызметпен сабақтастық шеңберінде егде жастағы және кәрі жастағы пациенттің бағытын әзірлеу дағдыларын меңгерген.</w:t>
            </w:r>
          </w:p>
          <w:p w14:paraId="46A1BC88" w14:textId="2C6BADC3" w:rsidR="00272857" w:rsidRPr="009E419D" w:rsidRDefault="0058235F" w:rsidP="0058235F">
            <w:pPr>
              <w:spacing w:line="240" w:lineRule="auto"/>
              <w:jc w:val="both"/>
              <w:rPr>
                <w:rFonts w:ascii="Times New Roman" w:hAnsi="Times New Roman" w:cs="Times New Roman"/>
                <w:sz w:val="20"/>
                <w:szCs w:val="20"/>
              </w:rPr>
            </w:pPr>
            <w:r w:rsidRPr="009E419D">
              <w:rPr>
                <w:rFonts w:ascii="Times New Roman" w:eastAsia="Malgun Gothic" w:hAnsi="Times New Roman" w:cs="Times New Roman"/>
                <w:sz w:val="20"/>
                <w:szCs w:val="20"/>
                <w:lang w:val="kk-KZ"/>
              </w:rPr>
              <w:t>SRS-Альцгеймер ауруы.</w:t>
            </w:r>
          </w:p>
        </w:tc>
        <w:tc>
          <w:tcPr>
            <w:tcW w:w="4111" w:type="dxa"/>
            <w:tcBorders>
              <w:top w:val="single" w:sz="4" w:space="0" w:color="000000"/>
              <w:left w:val="single" w:sz="4" w:space="0" w:color="000000"/>
              <w:bottom w:val="single" w:sz="4" w:space="0" w:color="000000"/>
              <w:right w:val="single" w:sz="4" w:space="0" w:color="000000"/>
            </w:tcBorders>
          </w:tcPr>
          <w:p w14:paraId="45CA86DF" w14:textId="106A4CD2" w:rsidR="00991C3E" w:rsidRPr="009E419D" w:rsidRDefault="00885637" w:rsidP="00885637">
            <w:pPr>
              <w:jc w:val="both"/>
              <w:rPr>
                <w:rFonts w:ascii="Times New Roman" w:hAnsi="Times New Roman" w:cs="Times New Roman"/>
                <w:sz w:val="20"/>
                <w:szCs w:val="20"/>
              </w:rPr>
            </w:pPr>
            <w:r w:rsidRPr="009E419D">
              <w:rPr>
                <w:rFonts w:ascii="Times New Roman" w:hAnsi="Times New Roman" w:cs="Times New Roman"/>
                <w:sz w:val="20"/>
                <w:szCs w:val="20"/>
              </w:rPr>
              <w:lastRenderedPageBreak/>
              <w:t>1.Под.ред Хорошининой Л.П.</w:t>
            </w:r>
            <w:r w:rsidR="00406FD5" w:rsidRPr="009E419D">
              <w:rPr>
                <w:rFonts w:ascii="Times New Roman" w:hAnsi="Times New Roman" w:cs="Times New Roman"/>
                <w:sz w:val="20"/>
                <w:szCs w:val="20"/>
              </w:rPr>
              <w:t xml:space="preserve"> </w:t>
            </w:r>
            <w:r w:rsidRPr="009E419D">
              <w:rPr>
                <w:rFonts w:ascii="Times New Roman" w:hAnsi="Times New Roman" w:cs="Times New Roman"/>
                <w:sz w:val="20"/>
                <w:szCs w:val="20"/>
              </w:rPr>
              <w:t>Гериатрия. Рук. Для врачей. 2018.</w:t>
            </w:r>
          </w:p>
          <w:p w14:paraId="6ACAC22D" w14:textId="4AC4859E" w:rsidR="00885637" w:rsidRPr="009E419D" w:rsidRDefault="00885637" w:rsidP="00885637">
            <w:pPr>
              <w:jc w:val="both"/>
              <w:rPr>
                <w:rFonts w:ascii="Times New Roman" w:hAnsi="Times New Roman" w:cs="Times New Roman"/>
                <w:sz w:val="20"/>
                <w:szCs w:val="20"/>
              </w:rPr>
            </w:pPr>
            <w:r w:rsidRPr="009E419D">
              <w:rPr>
                <w:rFonts w:ascii="Times New Roman" w:hAnsi="Times New Roman" w:cs="Times New Roman"/>
                <w:sz w:val="20"/>
                <w:szCs w:val="20"/>
              </w:rPr>
              <w:t xml:space="preserve">2. Андрей Ильницкий. Серия лекции. Что такое современная гериатрия. </w:t>
            </w:r>
            <w:hyperlink r:id="rId33" w:history="1">
              <w:r w:rsidRPr="009E419D">
                <w:rPr>
                  <w:rStyle w:val="Hyperlink"/>
                  <w:rFonts w:ascii="Times New Roman" w:hAnsi="Times New Roman" w:cs="Times New Roman"/>
                  <w:sz w:val="20"/>
                  <w:szCs w:val="20"/>
                </w:rPr>
                <w:t>https://www.youtube.com/watch?v=Pr6KhUOEHZs</w:t>
              </w:r>
            </w:hyperlink>
          </w:p>
          <w:p w14:paraId="3AC0F48C" w14:textId="25C70DBE" w:rsidR="00885637" w:rsidRPr="009E419D" w:rsidRDefault="00885637" w:rsidP="00885637">
            <w:pPr>
              <w:jc w:val="both"/>
              <w:rPr>
                <w:rFonts w:ascii="Times New Roman" w:hAnsi="Times New Roman" w:cs="Times New Roman"/>
                <w:sz w:val="20"/>
                <w:szCs w:val="20"/>
                <w:lang w:val="en-US"/>
              </w:rPr>
            </w:pPr>
            <w:r w:rsidRPr="009E419D">
              <w:rPr>
                <w:rFonts w:ascii="Times New Roman" w:hAnsi="Times New Roman" w:cs="Times New Roman"/>
                <w:sz w:val="20"/>
                <w:szCs w:val="20"/>
              </w:rPr>
              <w:t xml:space="preserve">3. Болезнь Альгеймера. Первые проявлениря и симптомы болезни Альцгеймера. </w:t>
            </w:r>
            <w:hyperlink r:id="rId34" w:history="1">
              <w:r w:rsidR="00376173" w:rsidRPr="009E419D">
                <w:rPr>
                  <w:rStyle w:val="Hyperlink"/>
                  <w:rFonts w:ascii="Times New Roman" w:hAnsi="Times New Roman" w:cs="Times New Roman"/>
                  <w:sz w:val="20"/>
                  <w:szCs w:val="20"/>
                  <w:lang w:val="en-US"/>
                </w:rPr>
                <w:t>https://www.youtube.com/watch?v=7pkFrULwwTw</w:t>
              </w:r>
            </w:hyperlink>
          </w:p>
          <w:p w14:paraId="75278577" w14:textId="393FC8BC" w:rsidR="00376173" w:rsidRPr="009E419D" w:rsidRDefault="00376173" w:rsidP="00376173">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4. Edmund S. Higgins, Mark S. George. Illustrations by Edmund S. Higgins. «The Neuroscience of Clinical Psychiatry. The </w:t>
            </w:r>
            <w:r w:rsidRPr="009E419D">
              <w:rPr>
                <w:rFonts w:ascii="Times New Roman" w:hAnsi="Times New Roman" w:cs="Times New Roman"/>
                <w:sz w:val="20"/>
                <w:szCs w:val="20"/>
                <w:lang w:val="en-US"/>
              </w:rPr>
              <w:lastRenderedPageBreak/>
              <w:t>Pathophysiology of Behavior and Mental Illness».</w:t>
            </w:r>
          </w:p>
          <w:p w14:paraId="38440DE4" w14:textId="4E774A78" w:rsidR="00376173" w:rsidRPr="009E419D" w:rsidRDefault="00376173" w:rsidP="00376173">
            <w:pPr>
              <w:jc w:val="both"/>
              <w:rPr>
                <w:rFonts w:ascii="Times New Roman" w:hAnsi="Times New Roman" w:cs="Times New Roman"/>
                <w:sz w:val="20"/>
                <w:szCs w:val="20"/>
              </w:rPr>
            </w:pPr>
            <w:r w:rsidRPr="009E419D">
              <w:rPr>
                <w:rFonts w:ascii="Times New Roman" w:hAnsi="Times New Roman" w:cs="Times New Roman"/>
                <w:sz w:val="20"/>
                <w:szCs w:val="20"/>
                <w:lang w:val="en-US"/>
              </w:rPr>
              <w:t xml:space="preserve">5. American Psychiatric Association. Diagnostic and statistical manual of mental disorders, 5th ed. </w:t>
            </w:r>
            <w:r w:rsidRPr="009E419D">
              <w:rPr>
                <w:rFonts w:ascii="Times New Roman" w:hAnsi="Times New Roman" w:cs="Times New Roman"/>
                <w:sz w:val="20"/>
                <w:szCs w:val="20"/>
              </w:rPr>
              <w:t>Arlington: American Psychiatric Association, 2013.</w:t>
            </w:r>
          </w:p>
          <w:p w14:paraId="01AC18D1" w14:textId="24559FBA" w:rsidR="00B67D8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6.Электронный учебник. Психиатрия и Наркология. Первый Санкт-Петербургский  государственный медицинский университет им. Акад. И.П.Павлова. http://www.s-psy.ru/obucenie/kurs-psihiatrii/5-kurs-lecebnyj-fakultet/elektronnyj-ucebnik-po-psihiatrii.</w:t>
            </w:r>
          </w:p>
          <w:p w14:paraId="1A0C861F" w14:textId="416E2753" w:rsidR="00B67D8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 xml:space="preserve">7.Электронный ресурс.  Иванец Н. Н., Тюльпин Ю.Г, Чирко В.В., Кинкулькина М.А.  Психиатрия и наркология [: Учебник /  . - М. : ГЭОТАР-Медиа, 2012. - 832 с. - ISBN 978-5-9704-1167-4-Режим доступа: </w:t>
            </w:r>
            <w:hyperlink r:id="rId35" w:history="1">
              <w:r w:rsidR="00365AF6" w:rsidRPr="009E419D">
                <w:rPr>
                  <w:rStyle w:val="Hyperlink"/>
                  <w:rFonts w:ascii="Times New Roman" w:hAnsi="Times New Roman" w:cs="Times New Roman"/>
                  <w:sz w:val="20"/>
                  <w:szCs w:val="20"/>
                </w:rPr>
                <w:t>http://www.studmedlib.ru/book/ISBN9785970411674.html</w:t>
              </w:r>
            </w:hyperlink>
          </w:p>
          <w:p w14:paraId="1EA32647" w14:textId="1AF765F6" w:rsidR="00365AF6" w:rsidRPr="009E419D" w:rsidRDefault="00365AF6" w:rsidP="00B67D81">
            <w:pPr>
              <w:jc w:val="both"/>
              <w:rPr>
                <w:rFonts w:ascii="Times New Roman" w:hAnsi="Times New Roman" w:cs="Times New Roman"/>
                <w:sz w:val="20"/>
                <w:szCs w:val="20"/>
              </w:rPr>
            </w:pPr>
            <w:r w:rsidRPr="009E419D">
              <w:rPr>
                <w:rFonts w:ascii="Times New Roman" w:hAnsi="Times New Roman" w:cs="Times New Roman"/>
                <w:sz w:val="20"/>
                <w:szCs w:val="20"/>
              </w:rPr>
              <w:t>8. Цыганков</w:t>
            </w:r>
            <w:r w:rsidR="00E174B2" w:rsidRPr="009E419D">
              <w:rPr>
                <w:rFonts w:ascii="Times New Roman" w:hAnsi="Times New Roman" w:cs="Times New Roman"/>
                <w:sz w:val="20"/>
                <w:szCs w:val="20"/>
              </w:rPr>
              <w:t xml:space="preserve"> </w:t>
            </w:r>
            <w:r w:rsidRPr="009E419D">
              <w:rPr>
                <w:rFonts w:ascii="Times New Roman" w:hAnsi="Times New Roman" w:cs="Times New Roman"/>
                <w:sz w:val="20"/>
                <w:szCs w:val="20"/>
              </w:rPr>
              <w:t>Б.Д.,  Овсянников С. А. "Психиатрия. Основы клинической психопатологии. Учебник. Изд.во: ГЭОТАР-Медиа.</w:t>
            </w:r>
            <w:r w:rsidRPr="009E419D">
              <w:rPr>
                <w:rFonts w:ascii="Times New Roman" w:hAnsi="Times New Roman" w:cs="Times New Roman"/>
                <w:sz w:val="20"/>
                <w:szCs w:val="20"/>
              </w:rPr>
              <w:tab/>
              <w:t>2021</w:t>
            </w:r>
          </w:p>
          <w:p w14:paraId="609D7E0E" w14:textId="684C98BD" w:rsidR="00272857" w:rsidRPr="009E419D" w:rsidRDefault="00272857" w:rsidP="00964EB2">
            <w:pPr>
              <w:jc w:val="both"/>
              <w:rPr>
                <w:rFonts w:ascii="Times New Roman" w:hAnsi="Times New Roman" w:cs="Times New Roman"/>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Pr>
          <w:p w14:paraId="7E095C0A" w14:textId="77777777" w:rsidR="0058235F"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lastRenderedPageBreak/>
              <w:t>1. TBL</w:t>
            </w:r>
          </w:p>
          <w:p w14:paraId="481CF593" w14:textId="77777777" w:rsidR="0058235F"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2. Науқаспен жұмыс. Сағат Сынағы</w:t>
            </w:r>
          </w:p>
          <w:p w14:paraId="40A593B9" w14:textId="1A05F1AE" w:rsidR="00272857"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3.Геронтопсихиатрия бөлімі - кураторлық Парақ.</w:t>
            </w:r>
          </w:p>
        </w:tc>
      </w:tr>
      <w:tr w:rsidR="00272857" w:rsidRPr="009E419D" w14:paraId="3683492B" w14:textId="77777777" w:rsidTr="00F3323B">
        <w:trPr>
          <w:gridAfter w:val="1"/>
          <w:wAfter w:w="954" w:type="dxa"/>
          <w:trHeight w:val="983"/>
        </w:trPr>
        <w:tc>
          <w:tcPr>
            <w:tcW w:w="704" w:type="dxa"/>
            <w:gridSpan w:val="3"/>
            <w:tcBorders>
              <w:top w:val="single" w:sz="4" w:space="0" w:color="000000"/>
              <w:left w:val="single" w:sz="4" w:space="0" w:color="000000"/>
              <w:bottom w:val="single" w:sz="4" w:space="0" w:color="000000"/>
              <w:right w:val="single" w:sz="4" w:space="0" w:color="000000"/>
            </w:tcBorders>
          </w:tcPr>
          <w:p w14:paraId="2BFA2676" w14:textId="20D89D9C" w:rsidR="00272857" w:rsidRPr="009E419D" w:rsidRDefault="00552852" w:rsidP="00964EB2">
            <w:pPr>
              <w:jc w:val="both"/>
              <w:rPr>
                <w:rFonts w:ascii="Times New Roman" w:hAnsi="Times New Roman" w:cs="Times New Roman"/>
                <w:sz w:val="20"/>
                <w:szCs w:val="20"/>
              </w:rPr>
            </w:pPr>
            <w:r w:rsidRPr="009E419D">
              <w:rPr>
                <w:rFonts w:ascii="Times New Roman" w:hAnsi="Times New Roman" w:cs="Times New Roman"/>
                <w:sz w:val="20"/>
                <w:szCs w:val="20"/>
              </w:rPr>
              <w:t>4</w:t>
            </w:r>
          </w:p>
        </w:tc>
        <w:tc>
          <w:tcPr>
            <w:tcW w:w="2410" w:type="dxa"/>
            <w:tcBorders>
              <w:top w:val="single" w:sz="4" w:space="0" w:color="000000"/>
              <w:left w:val="single" w:sz="4" w:space="0" w:color="000000"/>
              <w:bottom w:val="single" w:sz="4" w:space="0" w:color="000000"/>
              <w:right w:val="single" w:sz="4" w:space="0" w:color="000000"/>
            </w:tcBorders>
          </w:tcPr>
          <w:p w14:paraId="36A25835" w14:textId="4BE19C2D" w:rsidR="00272857" w:rsidRPr="009E419D" w:rsidRDefault="0058235F" w:rsidP="00964EB2">
            <w:pPr>
              <w:jc w:val="both"/>
              <w:rPr>
                <w:rFonts w:ascii="Times New Roman" w:hAnsi="Times New Roman" w:cs="Times New Roman"/>
                <w:sz w:val="20"/>
                <w:szCs w:val="20"/>
              </w:rPr>
            </w:pPr>
            <w:r w:rsidRPr="009E419D">
              <w:rPr>
                <w:rFonts w:ascii="Times New Roman" w:hAnsi="Times New Roman" w:cs="Times New Roman"/>
                <w:sz w:val="20"/>
                <w:szCs w:val="20"/>
              </w:rPr>
              <w:t>Шизофрения. Шизотиптік және сандырақтық бұзылулар. Шизофренияның балалар түрі.</w:t>
            </w:r>
          </w:p>
        </w:tc>
        <w:tc>
          <w:tcPr>
            <w:tcW w:w="5386" w:type="dxa"/>
            <w:tcBorders>
              <w:top w:val="single" w:sz="4" w:space="0" w:color="000000"/>
              <w:left w:val="single" w:sz="4" w:space="0" w:color="000000"/>
              <w:bottom w:val="single" w:sz="4" w:space="0" w:color="000000"/>
              <w:right w:val="single" w:sz="4" w:space="0" w:color="000000"/>
            </w:tcBorders>
          </w:tcPr>
          <w:p w14:paraId="547A7CDB" w14:textId="77777777" w:rsidR="0058235F" w:rsidRPr="009E419D" w:rsidRDefault="0058235F" w:rsidP="0058235F">
            <w:pPr>
              <w:spacing w:line="240" w:lineRule="auto"/>
              <w:jc w:val="both"/>
              <w:rPr>
                <w:rFonts w:ascii="Times New Roman" w:eastAsia="Malgun Gothic" w:hAnsi="Times New Roman" w:cs="Times New Roman"/>
                <w:b/>
                <w:bCs/>
                <w:sz w:val="20"/>
                <w:szCs w:val="20"/>
              </w:rPr>
            </w:pPr>
            <w:r w:rsidRPr="009E419D">
              <w:rPr>
                <w:rFonts w:ascii="Times New Roman" w:eastAsia="Malgun Gothic" w:hAnsi="Times New Roman" w:cs="Times New Roman"/>
                <w:b/>
                <w:bCs/>
                <w:sz w:val="20"/>
                <w:szCs w:val="20"/>
              </w:rPr>
              <w:t>Оқыту нәтижелері:</w:t>
            </w:r>
          </w:p>
          <w:p w14:paraId="7A14C841" w14:textId="77777777" w:rsidR="0058235F" w:rsidRPr="009E419D" w:rsidRDefault="0058235F" w:rsidP="0058235F">
            <w:pPr>
              <w:spacing w:line="240" w:lineRule="auto"/>
              <w:jc w:val="both"/>
              <w:rPr>
                <w:rFonts w:ascii="Times New Roman" w:eastAsia="Malgun Gothic" w:hAnsi="Times New Roman" w:cs="Times New Roman"/>
                <w:bCs/>
                <w:sz w:val="20"/>
                <w:szCs w:val="20"/>
              </w:rPr>
            </w:pPr>
            <w:r w:rsidRPr="009E419D">
              <w:rPr>
                <w:rFonts w:ascii="Times New Roman" w:eastAsia="Malgun Gothic" w:hAnsi="Times New Roman" w:cs="Times New Roman"/>
                <w:bCs/>
                <w:sz w:val="20"/>
                <w:szCs w:val="20"/>
              </w:rPr>
              <w:t xml:space="preserve">- шизофрения және шизофрения спектрінің бұзылуы бар пациенттерге мамандандырылған психиатриялық көмек көрсету үшін нормативтік-құқықтық базаны біледі; </w:t>
            </w:r>
          </w:p>
          <w:p w14:paraId="0A5358A2" w14:textId="77777777" w:rsidR="0058235F" w:rsidRPr="009E419D" w:rsidRDefault="0058235F" w:rsidP="0058235F">
            <w:pPr>
              <w:spacing w:line="240" w:lineRule="auto"/>
              <w:jc w:val="both"/>
              <w:rPr>
                <w:rFonts w:ascii="Times New Roman" w:eastAsia="Malgun Gothic" w:hAnsi="Times New Roman" w:cs="Times New Roman"/>
                <w:bCs/>
                <w:sz w:val="20"/>
                <w:szCs w:val="20"/>
              </w:rPr>
            </w:pPr>
            <w:r w:rsidRPr="009E419D">
              <w:rPr>
                <w:rFonts w:ascii="Times New Roman" w:eastAsia="Malgun Gothic" w:hAnsi="Times New Roman" w:cs="Times New Roman"/>
                <w:bCs/>
                <w:sz w:val="20"/>
                <w:szCs w:val="20"/>
              </w:rPr>
              <w:t xml:space="preserve">- шизофрениядағы психикалық және мінез-құлық бұзылыстары, шизотиптік және сандырақтық бұзылулар; көңіл-күйдің бұзылуы/аффективті бұзылулар (маникальды эпизод, биполярлық бұзылыс, депрессиялық эпизод және т. </w:t>
            </w:r>
            <w:r w:rsidRPr="009E419D">
              <w:rPr>
                <w:rFonts w:ascii="Times New Roman" w:eastAsia="Malgun Gothic" w:hAnsi="Times New Roman" w:cs="Times New Roman"/>
                <w:bCs/>
                <w:sz w:val="20"/>
                <w:szCs w:val="20"/>
              </w:rPr>
              <w:lastRenderedPageBreak/>
              <w:t xml:space="preserve">б.) бөлігіндегі психикалық және мінез-құлық бұзылыстарының қазіргі халықаралық жіктелуін біледі.; </w:t>
            </w:r>
          </w:p>
          <w:p w14:paraId="3A7BEB6F" w14:textId="77777777" w:rsidR="0058235F" w:rsidRPr="009E419D" w:rsidRDefault="0058235F" w:rsidP="0058235F">
            <w:pPr>
              <w:spacing w:line="240" w:lineRule="auto"/>
              <w:jc w:val="both"/>
              <w:rPr>
                <w:rFonts w:ascii="Times New Roman" w:eastAsia="Malgun Gothic" w:hAnsi="Times New Roman" w:cs="Times New Roman"/>
                <w:bCs/>
                <w:sz w:val="20"/>
                <w:szCs w:val="20"/>
              </w:rPr>
            </w:pPr>
            <w:r w:rsidRPr="009E419D">
              <w:rPr>
                <w:rFonts w:ascii="Times New Roman" w:eastAsia="Malgun Gothic" w:hAnsi="Times New Roman" w:cs="Times New Roman"/>
                <w:bCs/>
                <w:sz w:val="20"/>
                <w:szCs w:val="20"/>
              </w:rPr>
              <w:t>- негізгі клиникалық симптомдық кешендерді анықтайды, дифференциалды диагностика жүргізеді және синдромдық диагнозды жас аспектісінде ағымның түріне, оң және теріс симптоматологияның көрінісіне, ақаудың ауырлығына, шизофрениядағы ремиссия түріне (параноидтық, кататоникалық, гебефрениялық, псевдоневротикалық, псевдопсихопатиялық, сандырақтық бұзылулар)байланысты негіздей алады;</w:t>
            </w:r>
          </w:p>
          <w:p w14:paraId="70339502" w14:textId="3F03DE16" w:rsidR="00272857" w:rsidRPr="009E419D" w:rsidRDefault="0058235F" w:rsidP="0058235F">
            <w:pPr>
              <w:spacing w:line="240" w:lineRule="auto"/>
              <w:jc w:val="both"/>
              <w:rPr>
                <w:rFonts w:ascii="Times New Roman" w:eastAsia="Malgun Gothic" w:hAnsi="Times New Roman" w:cs="Times New Roman"/>
                <w:sz w:val="20"/>
                <w:szCs w:val="20"/>
              </w:rPr>
            </w:pPr>
            <w:r w:rsidRPr="009E419D">
              <w:rPr>
                <w:rFonts w:ascii="Times New Roman" w:eastAsia="Malgun Gothic" w:hAnsi="Times New Roman" w:cs="Times New Roman"/>
                <w:bCs/>
                <w:sz w:val="20"/>
                <w:szCs w:val="20"/>
              </w:rPr>
              <w:t>- шизоның басқа түрлерімен дифференциалды диагностиканы анықтай және жүргізе алады</w:t>
            </w:r>
          </w:p>
        </w:tc>
        <w:tc>
          <w:tcPr>
            <w:tcW w:w="4111" w:type="dxa"/>
            <w:tcBorders>
              <w:top w:val="single" w:sz="4" w:space="0" w:color="000000"/>
              <w:left w:val="single" w:sz="4" w:space="0" w:color="000000"/>
              <w:bottom w:val="single" w:sz="4" w:space="0" w:color="000000"/>
              <w:right w:val="single" w:sz="4" w:space="0" w:color="000000"/>
            </w:tcBorders>
          </w:tcPr>
          <w:p w14:paraId="7FBA0A99" w14:textId="77777777" w:rsidR="00380C7F" w:rsidRPr="009E419D" w:rsidRDefault="00380C7F" w:rsidP="00380C7F">
            <w:pPr>
              <w:jc w:val="both"/>
              <w:rPr>
                <w:rFonts w:ascii="Times New Roman" w:hAnsi="Times New Roman" w:cs="Times New Roman"/>
                <w:sz w:val="20"/>
                <w:szCs w:val="20"/>
              </w:rPr>
            </w:pPr>
            <w:r w:rsidRPr="009E419D">
              <w:rPr>
                <w:rFonts w:ascii="Times New Roman" w:hAnsi="Times New Roman" w:cs="Times New Roman"/>
                <w:sz w:val="20"/>
                <w:szCs w:val="20"/>
              </w:rPr>
              <w:lastRenderedPageBreak/>
              <w:t>1.Снежневский А.В. Руководство по психиатрии. 1983.</w:t>
            </w:r>
            <w:r w:rsidR="005479BB" w:rsidRPr="009E419D">
              <w:rPr>
                <w:rFonts w:ascii="Times New Roman" w:hAnsi="Times New Roman" w:cs="Times New Roman"/>
                <w:sz w:val="20"/>
                <w:szCs w:val="20"/>
              </w:rPr>
              <w:t xml:space="preserve"> 2 том. </w:t>
            </w:r>
            <w:r w:rsidRPr="009E419D">
              <w:rPr>
                <w:rFonts w:ascii="Times New Roman" w:hAnsi="Times New Roman" w:cs="Times New Roman"/>
                <w:sz w:val="20"/>
                <w:szCs w:val="20"/>
              </w:rPr>
              <w:t xml:space="preserve">  </w:t>
            </w:r>
            <w:hyperlink r:id="rId36" w:history="1">
              <w:r w:rsidRPr="009E419D">
                <w:rPr>
                  <w:rStyle w:val="Hyperlink"/>
                  <w:rFonts w:ascii="Times New Roman" w:hAnsi="Times New Roman" w:cs="Times New Roman"/>
                  <w:sz w:val="20"/>
                  <w:szCs w:val="20"/>
                  <w:lang w:val="en-US"/>
                </w:rPr>
                <w:t>https</w:t>
              </w:r>
              <w:r w:rsidRPr="009E419D">
                <w:rPr>
                  <w:rStyle w:val="Hyperlink"/>
                  <w:rFonts w:ascii="Times New Roman" w:hAnsi="Times New Roman" w:cs="Times New Roman"/>
                  <w:sz w:val="20"/>
                  <w:szCs w:val="20"/>
                </w:rPr>
                <w:t>://</w:t>
              </w:r>
              <w:r w:rsidRPr="009E419D">
                <w:rPr>
                  <w:rStyle w:val="Hyperlink"/>
                  <w:rFonts w:ascii="Times New Roman" w:hAnsi="Times New Roman" w:cs="Times New Roman"/>
                  <w:sz w:val="20"/>
                  <w:szCs w:val="20"/>
                  <w:lang w:val="en-US"/>
                </w:rPr>
                <w:t>www</w:t>
              </w:r>
              <w:r w:rsidRPr="009E419D">
                <w:rPr>
                  <w:rStyle w:val="Hyperlink"/>
                  <w:rFonts w:ascii="Times New Roman" w:hAnsi="Times New Roman" w:cs="Times New Roman"/>
                  <w:sz w:val="20"/>
                  <w:szCs w:val="20"/>
                </w:rPr>
                <w:t>.</w:t>
              </w:r>
              <w:r w:rsidRPr="009E419D">
                <w:rPr>
                  <w:rStyle w:val="Hyperlink"/>
                  <w:rFonts w:ascii="Times New Roman" w:hAnsi="Times New Roman" w:cs="Times New Roman"/>
                  <w:sz w:val="20"/>
                  <w:szCs w:val="20"/>
                  <w:lang w:val="en-US"/>
                </w:rPr>
                <w:t>psychiatry</w:t>
              </w:r>
              <w:r w:rsidRPr="009E419D">
                <w:rPr>
                  <w:rStyle w:val="Hyperlink"/>
                  <w:rFonts w:ascii="Times New Roman" w:hAnsi="Times New Roman" w:cs="Times New Roman"/>
                  <w:sz w:val="20"/>
                  <w:szCs w:val="20"/>
                </w:rPr>
                <w:t>.</w:t>
              </w:r>
              <w:r w:rsidRPr="009E419D">
                <w:rPr>
                  <w:rStyle w:val="Hyperlink"/>
                  <w:rFonts w:ascii="Times New Roman" w:hAnsi="Times New Roman" w:cs="Times New Roman"/>
                  <w:sz w:val="20"/>
                  <w:szCs w:val="20"/>
                  <w:lang w:val="en-US"/>
                </w:rPr>
                <w:t>ru</w:t>
              </w:r>
              <w:r w:rsidRPr="009E419D">
                <w:rPr>
                  <w:rStyle w:val="Hyperlink"/>
                  <w:rFonts w:ascii="Times New Roman" w:hAnsi="Times New Roman" w:cs="Times New Roman"/>
                  <w:sz w:val="20"/>
                  <w:szCs w:val="20"/>
                </w:rPr>
                <w:t>/</w:t>
              </w:r>
              <w:r w:rsidRPr="009E419D">
                <w:rPr>
                  <w:rStyle w:val="Hyperlink"/>
                  <w:rFonts w:ascii="Times New Roman" w:hAnsi="Times New Roman" w:cs="Times New Roman"/>
                  <w:sz w:val="20"/>
                  <w:szCs w:val="20"/>
                  <w:lang w:val="en-US"/>
                </w:rPr>
                <w:t>siteconst</w:t>
              </w:r>
              <w:r w:rsidRPr="009E419D">
                <w:rPr>
                  <w:rStyle w:val="Hyperlink"/>
                  <w:rFonts w:ascii="Times New Roman" w:hAnsi="Times New Roman" w:cs="Times New Roman"/>
                  <w:sz w:val="20"/>
                  <w:szCs w:val="20"/>
                </w:rPr>
                <w:t>/</w:t>
              </w:r>
              <w:r w:rsidRPr="009E419D">
                <w:rPr>
                  <w:rStyle w:val="Hyperlink"/>
                  <w:rFonts w:ascii="Times New Roman" w:hAnsi="Times New Roman" w:cs="Times New Roman"/>
                  <w:sz w:val="20"/>
                  <w:szCs w:val="20"/>
                  <w:lang w:val="en-US"/>
                </w:rPr>
                <w:t>userfiles</w:t>
              </w:r>
              <w:r w:rsidRPr="009E419D">
                <w:rPr>
                  <w:rStyle w:val="Hyperlink"/>
                  <w:rFonts w:ascii="Times New Roman" w:hAnsi="Times New Roman" w:cs="Times New Roman"/>
                  <w:sz w:val="20"/>
                  <w:szCs w:val="20"/>
                </w:rPr>
                <w:t>/</w:t>
              </w:r>
              <w:r w:rsidRPr="009E419D">
                <w:rPr>
                  <w:rStyle w:val="Hyperlink"/>
                  <w:rFonts w:ascii="Times New Roman" w:hAnsi="Times New Roman" w:cs="Times New Roman"/>
                  <w:sz w:val="20"/>
                  <w:szCs w:val="20"/>
                  <w:lang w:val="en-US"/>
                </w:rPr>
                <w:t>file</w:t>
              </w:r>
              <w:r w:rsidRPr="009E419D">
                <w:rPr>
                  <w:rStyle w:val="Hyperlink"/>
                  <w:rFonts w:ascii="Times New Roman" w:hAnsi="Times New Roman" w:cs="Times New Roman"/>
                  <w:sz w:val="20"/>
                  <w:szCs w:val="20"/>
                </w:rPr>
                <w:t>/</w:t>
              </w:r>
              <w:r w:rsidRPr="009E419D">
                <w:rPr>
                  <w:rStyle w:val="Hyperlink"/>
                  <w:rFonts w:ascii="Times New Roman" w:hAnsi="Times New Roman" w:cs="Times New Roman"/>
                  <w:sz w:val="20"/>
                  <w:szCs w:val="20"/>
                  <w:lang w:val="en-US"/>
                </w:rPr>
                <w:t>PDF</w:t>
              </w:r>
              <w:r w:rsidRPr="009E419D">
                <w:rPr>
                  <w:rStyle w:val="Hyperlink"/>
                  <w:rFonts w:ascii="Times New Roman" w:hAnsi="Times New Roman" w:cs="Times New Roman"/>
                  <w:sz w:val="20"/>
                  <w:szCs w:val="20"/>
                </w:rPr>
                <w:t>/</w:t>
              </w:r>
              <w:r w:rsidRPr="009E419D">
                <w:rPr>
                  <w:rStyle w:val="Hyperlink"/>
                  <w:rFonts w:ascii="Times New Roman" w:hAnsi="Times New Roman" w:cs="Times New Roman"/>
                  <w:sz w:val="20"/>
                  <w:szCs w:val="20"/>
                  <w:lang w:val="en-US"/>
                </w:rPr>
                <w:t>snej</w:t>
              </w:r>
              <w:r w:rsidRPr="009E419D">
                <w:rPr>
                  <w:rStyle w:val="Hyperlink"/>
                  <w:rFonts w:ascii="Times New Roman" w:hAnsi="Times New Roman" w:cs="Times New Roman"/>
                  <w:sz w:val="20"/>
                  <w:szCs w:val="20"/>
                </w:rPr>
                <w:t>1.</w:t>
              </w:r>
              <w:r w:rsidRPr="009E419D">
                <w:rPr>
                  <w:rStyle w:val="Hyperlink"/>
                  <w:rFonts w:ascii="Times New Roman" w:hAnsi="Times New Roman" w:cs="Times New Roman"/>
                  <w:sz w:val="20"/>
                  <w:szCs w:val="20"/>
                  <w:lang w:val="en-US"/>
                </w:rPr>
                <w:t>pdf</w:t>
              </w:r>
            </w:hyperlink>
          </w:p>
          <w:p w14:paraId="2F4B7CAE" w14:textId="77777777" w:rsidR="005479BB" w:rsidRPr="009E419D" w:rsidRDefault="005479BB" w:rsidP="00380C7F">
            <w:pPr>
              <w:jc w:val="both"/>
              <w:rPr>
                <w:rFonts w:ascii="Times New Roman" w:hAnsi="Times New Roman" w:cs="Times New Roman"/>
                <w:sz w:val="20"/>
                <w:szCs w:val="20"/>
              </w:rPr>
            </w:pPr>
            <w:r w:rsidRPr="009E419D">
              <w:rPr>
                <w:rFonts w:ascii="Times New Roman" w:hAnsi="Times New Roman" w:cs="Times New Roman"/>
                <w:sz w:val="20"/>
                <w:szCs w:val="20"/>
                <w:lang w:val="en-US"/>
              </w:rPr>
              <w:t xml:space="preserve">2. </w:t>
            </w:r>
            <w:r w:rsidR="004F0CE3" w:rsidRPr="009E419D">
              <w:rPr>
                <w:rFonts w:ascii="Times New Roman" w:hAnsi="Times New Roman" w:cs="Times New Roman"/>
                <w:sz w:val="20"/>
                <w:szCs w:val="20"/>
                <w:lang w:val="en-US"/>
              </w:rPr>
              <w:t xml:space="preserve">Judith Collier, Murray Longmore, Keith Amarakone.  Oxford Handbook of Clinical specialties. </w:t>
            </w:r>
            <w:r w:rsidR="004F0CE3" w:rsidRPr="009E419D">
              <w:rPr>
                <w:rFonts w:ascii="Times New Roman" w:hAnsi="Times New Roman" w:cs="Times New Roman"/>
                <w:sz w:val="20"/>
                <w:szCs w:val="20"/>
              </w:rPr>
              <w:t>Psychiatry 312S.  2013</w:t>
            </w:r>
          </w:p>
          <w:p w14:paraId="202BF3AB" w14:textId="69FDFD6C" w:rsidR="00B67D8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lastRenderedPageBreak/>
              <w:t>3.Электронный учебник. Психиатрия и Наркология. Первый Санкт-Петербургский  государственный медицинский университет им. Акад. И.П.Павлова. http://www.s-psy.ru/obucenie/kurs-psihiatrii/5-kurs-lecebnyj-fakultet/elektronnyj-ucebnik-po-psihiatrii.</w:t>
            </w:r>
          </w:p>
          <w:p w14:paraId="6E8F3CCA" w14:textId="3434483D" w:rsidR="00B67D8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 xml:space="preserve">4.Электронный ресурс.  Иванец Н. Н., Тюльпин Ю.Г, Чирко В.В., Кинкулькина М.А.  Психиатрия и наркология [: Учебник /  . - М. : ГЭОТАР-Медиа, 2012. - 832 с. - ISBN 978-5-9704-1167-4-Режим доступа: </w:t>
            </w:r>
            <w:r w:rsidR="00454D86" w:rsidRPr="009E419D">
              <w:rPr>
                <w:rFonts w:ascii="Times New Roman" w:hAnsi="Times New Roman" w:cs="Times New Roman"/>
                <w:sz w:val="20"/>
                <w:szCs w:val="20"/>
              </w:rPr>
              <w:t>http://www.studmedlib.ru/book/ISBN9785970497859.html</w:t>
            </w:r>
          </w:p>
          <w:p w14:paraId="7F053132" w14:textId="318B4DF9" w:rsidR="00454D86" w:rsidRPr="009E419D" w:rsidRDefault="00D765AA" w:rsidP="00454D86">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5. </w:t>
            </w:r>
            <w:r w:rsidR="00454D86" w:rsidRPr="009E419D">
              <w:rPr>
                <w:rFonts w:ascii="Times New Roman" w:hAnsi="Times New Roman" w:cs="Times New Roman"/>
                <w:sz w:val="20"/>
                <w:szCs w:val="20"/>
                <w:lang w:val="en-US"/>
              </w:rPr>
              <w:t>Allan Tasman, Jerald Kay, Jeffrey A. Liberman, Michaell B. First, Michelle B. Rib</w:t>
            </w:r>
            <w:r w:rsidR="00454D86" w:rsidRPr="009E419D">
              <w:rPr>
                <w:rFonts w:ascii="Times New Roman" w:hAnsi="Times New Roman" w:cs="Times New Roman"/>
                <w:sz w:val="20"/>
                <w:szCs w:val="20"/>
              </w:rPr>
              <w:t>а</w:t>
            </w:r>
            <w:r w:rsidR="00454D86" w:rsidRPr="009E419D">
              <w:rPr>
                <w:rFonts w:ascii="Times New Roman" w:hAnsi="Times New Roman" w:cs="Times New Roman"/>
                <w:sz w:val="20"/>
                <w:szCs w:val="20"/>
                <w:lang w:val="en-US"/>
              </w:rPr>
              <w:t xml:space="preserve"> Psychiatry. Fourth Edition. Volume 1. 2015</w:t>
            </w:r>
          </w:p>
          <w:p w14:paraId="1EFDB8B2" w14:textId="0C50B2A9" w:rsidR="00454D86" w:rsidRPr="009E419D" w:rsidRDefault="00D765AA" w:rsidP="00454D86">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6.</w:t>
            </w:r>
            <w:r w:rsidR="00454D86" w:rsidRPr="009E419D">
              <w:rPr>
                <w:rFonts w:ascii="Times New Roman" w:hAnsi="Times New Roman" w:cs="Times New Roman"/>
                <w:sz w:val="20"/>
                <w:szCs w:val="20"/>
                <w:lang w:val="en-US"/>
              </w:rPr>
              <w:t xml:space="preserve"> David Semple, Roger Smyth. Oxford Handboock of Psychianry. 4Fourth Edition. 2017</w:t>
            </w:r>
          </w:p>
          <w:p w14:paraId="7C29EDF4" w14:textId="6C6C283E" w:rsidR="00365AF6" w:rsidRPr="009E419D" w:rsidRDefault="000E5037" w:rsidP="00454D86">
            <w:pPr>
              <w:jc w:val="both"/>
              <w:rPr>
                <w:rFonts w:ascii="Times New Roman" w:hAnsi="Times New Roman" w:cs="Times New Roman"/>
                <w:sz w:val="20"/>
                <w:szCs w:val="20"/>
              </w:rPr>
            </w:pPr>
            <w:r w:rsidRPr="009E419D">
              <w:rPr>
                <w:rFonts w:ascii="Times New Roman" w:hAnsi="Times New Roman" w:cs="Times New Roman"/>
                <w:sz w:val="20"/>
                <w:szCs w:val="20"/>
                <w:lang w:val="en-US"/>
              </w:rPr>
              <w:t>7</w:t>
            </w:r>
            <w:r w:rsidR="00365AF6" w:rsidRPr="009E419D">
              <w:rPr>
                <w:rFonts w:ascii="Times New Roman" w:hAnsi="Times New Roman" w:cs="Times New Roman"/>
                <w:sz w:val="20"/>
                <w:szCs w:val="20"/>
                <w:lang w:val="en-US"/>
              </w:rPr>
              <w:t xml:space="preserve">. </w:t>
            </w:r>
            <w:r w:rsidR="00365AF6" w:rsidRPr="009E419D">
              <w:rPr>
                <w:rFonts w:ascii="Times New Roman" w:hAnsi="Times New Roman" w:cs="Times New Roman"/>
                <w:sz w:val="20"/>
                <w:szCs w:val="20"/>
              </w:rPr>
              <w:t>ЦыганковБ</w:t>
            </w:r>
            <w:r w:rsidR="00365AF6" w:rsidRPr="009E419D">
              <w:rPr>
                <w:rFonts w:ascii="Times New Roman" w:hAnsi="Times New Roman" w:cs="Times New Roman"/>
                <w:sz w:val="20"/>
                <w:szCs w:val="20"/>
                <w:lang w:val="en-US"/>
              </w:rPr>
              <w:t>.</w:t>
            </w:r>
            <w:r w:rsidR="00365AF6" w:rsidRPr="009E419D">
              <w:rPr>
                <w:rFonts w:ascii="Times New Roman" w:hAnsi="Times New Roman" w:cs="Times New Roman"/>
                <w:sz w:val="20"/>
                <w:szCs w:val="20"/>
              </w:rPr>
              <w:t>Д</w:t>
            </w:r>
            <w:r w:rsidR="00365AF6" w:rsidRPr="009E419D">
              <w:rPr>
                <w:rFonts w:ascii="Times New Roman" w:hAnsi="Times New Roman" w:cs="Times New Roman"/>
                <w:sz w:val="20"/>
                <w:szCs w:val="20"/>
                <w:lang w:val="en-US"/>
              </w:rPr>
              <w:t xml:space="preserve">.,  </w:t>
            </w:r>
            <w:r w:rsidR="00365AF6" w:rsidRPr="009E419D">
              <w:rPr>
                <w:rFonts w:ascii="Times New Roman" w:hAnsi="Times New Roman" w:cs="Times New Roman"/>
                <w:sz w:val="20"/>
                <w:szCs w:val="20"/>
              </w:rPr>
              <w:t>Овсянников</w:t>
            </w:r>
            <w:r w:rsidR="00365AF6" w:rsidRPr="009E419D">
              <w:rPr>
                <w:rFonts w:ascii="Times New Roman" w:hAnsi="Times New Roman" w:cs="Times New Roman"/>
                <w:sz w:val="20"/>
                <w:szCs w:val="20"/>
                <w:lang w:val="en-US"/>
              </w:rPr>
              <w:t xml:space="preserve"> </w:t>
            </w:r>
            <w:r w:rsidR="00365AF6" w:rsidRPr="009E419D">
              <w:rPr>
                <w:rFonts w:ascii="Times New Roman" w:hAnsi="Times New Roman" w:cs="Times New Roman"/>
                <w:sz w:val="20"/>
                <w:szCs w:val="20"/>
              </w:rPr>
              <w:t>С</w:t>
            </w:r>
            <w:r w:rsidR="00365AF6" w:rsidRPr="009E419D">
              <w:rPr>
                <w:rFonts w:ascii="Times New Roman" w:hAnsi="Times New Roman" w:cs="Times New Roman"/>
                <w:sz w:val="20"/>
                <w:szCs w:val="20"/>
                <w:lang w:val="en-US"/>
              </w:rPr>
              <w:t xml:space="preserve">. </w:t>
            </w:r>
            <w:r w:rsidR="00365AF6" w:rsidRPr="009E419D">
              <w:rPr>
                <w:rFonts w:ascii="Times New Roman" w:hAnsi="Times New Roman" w:cs="Times New Roman"/>
                <w:sz w:val="20"/>
                <w:szCs w:val="20"/>
              </w:rPr>
              <w:t>А</w:t>
            </w:r>
            <w:r w:rsidR="00365AF6" w:rsidRPr="009E419D">
              <w:rPr>
                <w:rFonts w:ascii="Times New Roman" w:hAnsi="Times New Roman" w:cs="Times New Roman"/>
                <w:sz w:val="20"/>
                <w:szCs w:val="20"/>
                <w:lang w:val="en-US"/>
              </w:rPr>
              <w:t>. "</w:t>
            </w:r>
            <w:r w:rsidR="00365AF6" w:rsidRPr="009E419D">
              <w:rPr>
                <w:rFonts w:ascii="Times New Roman" w:hAnsi="Times New Roman" w:cs="Times New Roman"/>
                <w:sz w:val="20"/>
                <w:szCs w:val="20"/>
              </w:rPr>
              <w:t>Психиатрия</w:t>
            </w:r>
            <w:r w:rsidR="00365AF6" w:rsidRPr="009E419D">
              <w:rPr>
                <w:rFonts w:ascii="Times New Roman" w:hAnsi="Times New Roman" w:cs="Times New Roman"/>
                <w:sz w:val="20"/>
                <w:szCs w:val="20"/>
                <w:lang w:val="en-US"/>
              </w:rPr>
              <w:t xml:space="preserve">. </w:t>
            </w:r>
            <w:r w:rsidR="00365AF6" w:rsidRPr="009E419D">
              <w:rPr>
                <w:rFonts w:ascii="Times New Roman" w:hAnsi="Times New Roman" w:cs="Times New Roman"/>
                <w:sz w:val="20"/>
                <w:szCs w:val="20"/>
              </w:rPr>
              <w:t>Основы клинической психопатологии. Учебник. Изд.во: ГЭОТАР-Медиа.</w:t>
            </w:r>
            <w:r w:rsidR="00365AF6" w:rsidRPr="009E419D">
              <w:rPr>
                <w:rFonts w:ascii="Times New Roman" w:hAnsi="Times New Roman" w:cs="Times New Roman"/>
                <w:sz w:val="20"/>
                <w:szCs w:val="20"/>
              </w:rPr>
              <w:tab/>
              <w:t>2021</w:t>
            </w:r>
          </w:p>
          <w:p w14:paraId="4FB6EDA4" w14:textId="5780A49A" w:rsidR="00454D86" w:rsidRPr="009E419D" w:rsidRDefault="00454D86" w:rsidP="00454D86">
            <w:pPr>
              <w:jc w:val="both"/>
              <w:rPr>
                <w:rFonts w:ascii="Times New Roman" w:hAnsi="Times New Roman" w:cs="Times New Roman"/>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Pr>
          <w:p w14:paraId="5034199B" w14:textId="77777777" w:rsidR="0058235F"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lastRenderedPageBreak/>
              <w:t>Формативті бағалау:</w:t>
            </w:r>
          </w:p>
          <w:p w14:paraId="79C72313" w14:textId="77777777" w:rsidR="0058235F"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1. Оқытудың белсенді әдістерін қолдану: TBL, CBL</w:t>
            </w:r>
          </w:p>
          <w:p w14:paraId="679992F3" w14:textId="77777777" w:rsidR="0058235F"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 xml:space="preserve">2. Пациентпен жұмыс - жетекші клиникалық-психопатологиялық </w:t>
            </w:r>
            <w:r w:rsidRPr="009E419D">
              <w:rPr>
                <w:rFonts w:ascii="Times New Roman" w:hAnsi="Times New Roman" w:cs="Times New Roman"/>
                <w:sz w:val="20"/>
                <w:szCs w:val="20"/>
              </w:rPr>
              <w:lastRenderedPageBreak/>
              <w:t>синдромның негіздемесі.</w:t>
            </w:r>
          </w:p>
          <w:p w14:paraId="7C17C23B" w14:textId="09A768A5" w:rsidR="00272857"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3. СӨЖ</w:t>
            </w:r>
          </w:p>
        </w:tc>
      </w:tr>
      <w:tr w:rsidR="00272857" w:rsidRPr="009E419D" w14:paraId="7990C582" w14:textId="77777777" w:rsidTr="00F3323B">
        <w:trPr>
          <w:gridAfter w:val="1"/>
          <w:wAfter w:w="954" w:type="dxa"/>
          <w:trHeight w:val="2956"/>
        </w:trPr>
        <w:tc>
          <w:tcPr>
            <w:tcW w:w="704" w:type="dxa"/>
            <w:gridSpan w:val="3"/>
            <w:tcBorders>
              <w:top w:val="single" w:sz="4" w:space="0" w:color="000000"/>
              <w:left w:val="single" w:sz="4" w:space="0" w:color="000000"/>
              <w:bottom w:val="single" w:sz="4" w:space="0" w:color="000000"/>
              <w:right w:val="single" w:sz="4" w:space="0" w:color="000000"/>
            </w:tcBorders>
          </w:tcPr>
          <w:p w14:paraId="659ADAA6" w14:textId="2B500A69" w:rsidR="00272857" w:rsidRPr="009E419D" w:rsidRDefault="00552852" w:rsidP="00964EB2">
            <w:pPr>
              <w:jc w:val="both"/>
              <w:rPr>
                <w:rFonts w:ascii="Times New Roman" w:hAnsi="Times New Roman" w:cs="Times New Roman"/>
                <w:sz w:val="20"/>
                <w:szCs w:val="20"/>
              </w:rPr>
            </w:pPr>
            <w:r w:rsidRPr="009E419D">
              <w:rPr>
                <w:rFonts w:ascii="Times New Roman" w:hAnsi="Times New Roman" w:cs="Times New Roman"/>
                <w:sz w:val="20"/>
                <w:szCs w:val="20"/>
              </w:rPr>
              <w:lastRenderedPageBreak/>
              <w:t>5</w:t>
            </w:r>
          </w:p>
        </w:tc>
        <w:tc>
          <w:tcPr>
            <w:tcW w:w="2410" w:type="dxa"/>
            <w:tcBorders>
              <w:top w:val="single" w:sz="4" w:space="0" w:color="000000"/>
              <w:left w:val="single" w:sz="4" w:space="0" w:color="000000"/>
              <w:bottom w:val="single" w:sz="4" w:space="0" w:color="000000"/>
              <w:right w:val="single" w:sz="4" w:space="0" w:color="000000"/>
            </w:tcBorders>
          </w:tcPr>
          <w:p w14:paraId="00C2FEF4" w14:textId="4036100E" w:rsidR="00272857" w:rsidRPr="009E419D" w:rsidRDefault="0058235F" w:rsidP="00964EB2">
            <w:pPr>
              <w:jc w:val="both"/>
              <w:rPr>
                <w:rFonts w:ascii="Times New Roman" w:hAnsi="Times New Roman" w:cs="Times New Roman"/>
                <w:sz w:val="20"/>
                <w:szCs w:val="20"/>
              </w:rPr>
            </w:pPr>
            <w:r w:rsidRPr="009E419D">
              <w:rPr>
                <w:rFonts w:ascii="Times New Roman" w:hAnsi="Times New Roman" w:cs="Times New Roman"/>
                <w:sz w:val="20"/>
                <w:szCs w:val="20"/>
              </w:rPr>
              <w:t>Көңіл-күйдің бұзылуы (аффективті бұзылулар).</w:t>
            </w:r>
          </w:p>
        </w:tc>
        <w:tc>
          <w:tcPr>
            <w:tcW w:w="5386" w:type="dxa"/>
            <w:tcBorders>
              <w:top w:val="single" w:sz="4" w:space="0" w:color="000000"/>
              <w:left w:val="single" w:sz="4" w:space="0" w:color="000000"/>
              <w:bottom w:val="single" w:sz="4" w:space="0" w:color="000000"/>
              <w:right w:val="single" w:sz="4" w:space="0" w:color="000000"/>
            </w:tcBorders>
          </w:tcPr>
          <w:p w14:paraId="5F48FD27" w14:textId="77777777" w:rsidR="0058235F" w:rsidRPr="009E419D" w:rsidRDefault="0058235F" w:rsidP="0058235F">
            <w:pPr>
              <w:jc w:val="both"/>
              <w:rPr>
                <w:rFonts w:ascii="Times New Roman" w:hAnsi="Times New Roman" w:cs="Times New Roman"/>
                <w:b/>
                <w:bCs/>
                <w:sz w:val="20"/>
                <w:szCs w:val="20"/>
              </w:rPr>
            </w:pPr>
            <w:r w:rsidRPr="009E419D">
              <w:rPr>
                <w:rFonts w:ascii="Times New Roman" w:hAnsi="Times New Roman" w:cs="Times New Roman"/>
                <w:b/>
                <w:bCs/>
                <w:sz w:val="20"/>
                <w:szCs w:val="20"/>
              </w:rPr>
              <w:t>Оқыту нәтижелері:</w:t>
            </w:r>
          </w:p>
          <w:p w14:paraId="0E24B9A8" w14:textId="77777777" w:rsidR="0058235F" w:rsidRPr="009E419D" w:rsidRDefault="0058235F" w:rsidP="0058235F">
            <w:pPr>
              <w:jc w:val="both"/>
              <w:rPr>
                <w:rFonts w:ascii="Times New Roman" w:hAnsi="Times New Roman" w:cs="Times New Roman"/>
                <w:bCs/>
                <w:sz w:val="20"/>
                <w:szCs w:val="20"/>
              </w:rPr>
            </w:pPr>
            <w:r w:rsidRPr="009E419D">
              <w:rPr>
                <w:rFonts w:ascii="Times New Roman" w:hAnsi="Times New Roman" w:cs="Times New Roman"/>
                <w:bCs/>
                <w:sz w:val="20"/>
                <w:szCs w:val="20"/>
              </w:rPr>
              <w:t xml:space="preserve">-жаман жаңалықтар туралы хабарлау тактикасын құра алады-ауыр аурумен; </w:t>
            </w:r>
          </w:p>
          <w:p w14:paraId="31F31881" w14:textId="77777777" w:rsidR="0058235F" w:rsidRPr="009E419D" w:rsidRDefault="0058235F" w:rsidP="0058235F">
            <w:pPr>
              <w:jc w:val="both"/>
              <w:rPr>
                <w:rFonts w:ascii="Times New Roman" w:hAnsi="Times New Roman" w:cs="Times New Roman"/>
                <w:bCs/>
                <w:sz w:val="20"/>
                <w:szCs w:val="20"/>
              </w:rPr>
            </w:pPr>
            <w:r w:rsidRPr="009E419D">
              <w:rPr>
                <w:rFonts w:ascii="Times New Roman" w:hAnsi="Times New Roman" w:cs="Times New Roman"/>
                <w:bCs/>
                <w:sz w:val="20"/>
                <w:szCs w:val="20"/>
              </w:rPr>
              <w:t>- көңіл-күйі бұзылған (аффективті бұзылулары бар)пациенттерге мамандандырылған психиатриялық көмек көрсету үшін нормативтік-құқықтық базаны біледі;</w:t>
            </w:r>
          </w:p>
          <w:p w14:paraId="55FFE8B9" w14:textId="77777777" w:rsidR="0058235F" w:rsidRPr="009E419D" w:rsidRDefault="0058235F" w:rsidP="0058235F">
            <w:pPr>
              <w:jc w:val="both"/>
              <w:rPr>
                <w:rFonts w:ascii="Times New Roman" w:hAnsi="Times New Roman" w:cs="Times New Roman"/>
                <w:bCs/>
                <w:sz w:val="20"/>
                <w:szCs w:val="20"/>
              </w:rPr>
            </w:pPr>
            <w:r w:rsidRPr="009E419D">
              <w:rPr>
                <w:rFonts w:ascii="Times New Roman" w:hAnsi="Times New Roman" w:cs="Times New Roman"/>
                <w:bCs/>
                <w:sz w:val="20"/>
                <w:szCs w:val="20"/>
              </w:rPr>
              <w:t xml:space="preserve">- аффективті бұзылулардағы психикалық және мінез-құлық бұзылыстары (маникальды және депрессиялық эпизод, биполярлық бұзылыс, қайталанатын афеективті бұзылыс, циклотимия, дистимпия)бөлігіндегі психикалық және мінез-құлық бұзылыстарының қазіргі халықаралық жіктелуін біледі; </w:t>
            </w:r>
          </w:p>
          <w:p w14:paraId="558FF592" w14:textId="77777777" w:rsidR="0058235F" w:rsidRPr="009E419D" w:rsidRDefault="0058235F" w:rsidP="0058235F">
            <w:pPr>
              <w:jc w:val="both"/>
              <w:rPr>
                <w:rFonts w:ascii="Times New Roman" w:hAnsi="Times New Roman" w:cs="Times New Roman"/>
                <w:bCs/>
                <w:sz w:val="20"/>
                <w:szCs w:val="20"/>
              </w:rPr>
            </w:pPr>
            <w:r w:rsidRPr="009E419D">
              <w:rPr>
                <w:rFonts w:ascii="Times New Roman" w:hAnsi="Times New Roman" w:cs="Times New Roman"/>
                <w:bCs/>
                <w:sz w:val="20"/>
                <w:szCs w:val="20"/>
              </w:rPr>
              <w:t>-аффективті бұзылыстың ауырлық дәрежесін анықтау үшін симптомдардың спецификаторларын, кіші түрлерін, ауырлық шкалаларын және көлденең ("кросс – кесу") бағаларын біледі: Янг мания шкаласы (YMRS); бек депрессия шкаласы (депрессия инвентаризациясының салмағы (DBI)); депрессияны өзін-өзі бағалауға арналған Цунг шкаласы (Zung self-rating depression scale). Депрессияны бағалауға арналған Гамильтон шкаласы (HDRS); оң және теріс синдром шкаласы (PANSS).</w:t>
            </w:r>
          </w:p>
          <w:p w14:paraId="0F88CA9E" w14:textId="77777777" w:rsidR="0058235F" w:rsidRPr="009E419D" w:rsidRDefault="0058235F" w:rsidP="0058235F">
            <w:pPr>
              <w:jc w:val="both"/>
              <w:rPr>
                <w:rFonts w:ascii="Times New Roman" w:hAnsi="Times New Roman" w:cs="Times New Roman"/>
                <w:bCs/>
                <w:sz w:val="20"/>
                <w:szCs w:val="20"/>
              </w:rPr>
            </w:pPr>
            <w:r w:rsidRPr="009E419D">
              <w:rPr>
                <w:rFonts w:ascii="Times New Roman" w:hAnsi="Times New Roman" w:cs="Times New Roman"/>
                <w:bCs/>
                <w:sz w:val="20"/>
                <w:szCs w:val="20"/>
              </w:rPr>
              <w:t>- негіздерін біледі және анықтай алады</w:t>
            </w:r>
          </w:p>
          <w:p w14:paraId="5E55E904" w14:textId="77777777" w:rsidR="0058235F"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 xml:space="preserve">- суицидтік мінез-құлықтың клиникалық белгілерін біледі, психиатриялық көмек көрсетудің қолданыстағы стандартына сәйкес суицид қаупі бар пациенттің бағытын анықтайды; </w:t>
            </w:r>
          </w:p>
          <w:p w14:paraId="1BF0E2B7" w14:textId="20D91DB0" w:rsidR="000C2C80"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 xml:space="preserve"> SRS-эндогендік және экзогендік депрессияның дифференциалды диагностикасы.</w:t>
            </w:r>
          </w:p>
        </w:tc>
        <w:tc>
          <w:tcPr>
            <w:tcW w:w="4111" w:type="dxa"/>
            <w:tcBorders>
              <w:top w:val="single" w:sz="4" w:space="0" w:color="000000"/>
              <w:left w:val="single" w:sz="4" w:space="0" w:color="000000"/>
              <w:bottom w:val="single" w:sz="4" w:space="0" w:color="000000"/>
              <w:right w:val="single" w:sz="4" w:space="0" w:color="000000"/>
            </w:tcBorders>
          </w:tcPr>
          <w:p w14:paraId="2E20FF4D" w14:textId="4A406154" w:rsidR="00406FD5" w:rsidRPr="009E419D" w:rsidRDefault="00406FD5" w:rsidP="00406FD5">
            <w:pPr>
              <w:jc w:val="both"/>
              <w:rPr>
                <w:rFonts w:ascii="Times New Roman" w:hAnsi="Times New Roman" w:cs="Times New Roman"/>
                <w:sz w:val="20"/>
                <w:szCs w:val="20"/>
              </w:rPr>
            </w:pPr>
            <w:r w:rsidRPr="009E419D">
              <w:rPr>
                <w:rFonts w:ascii="Times New Roman" w:hAnsi="Times New Roman" w:cs="Times New Roman"/>
                <w:sz w:val="20"/>
                <w:szCs w:val="20"/>
              </w:rPr>
              <w:t xml:space="preserve">1.Электронный учебник. Психиатрия и Наркология. Первый Санкт-Петербургский  государственный медицинский университет им. Акад. И.П.Павлова. </w:t>
            </w:r>
            <w:r w:rsidRPr="009E419D">
              <w:rPr>
                <w:rFonts w:ascii="Times New Roman" w:hAnsi="Times New Roman" w:cs="Times New Roman"/>
                <w:sz w:val="20"/>
                <w:szCs w:val="20"/>
                <w:lang w:val="en-US"/>
              </w:rPr>
              <w:t>http</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www</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s</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psy</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ru</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obucenie</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kurs</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psihiatrii</w:t>
            </w:r>
            <w:r w:rsidRPr="009E419D">
              <w:rPr>
                <w:rFonts w:ascii="Times New Roman" w:hAnsi="Times New Roman" w:cs="Times New Roman"/>
                <w:sz w:val="20"/>
                <w:szCs w:val="20"/>
              </w:rPr>
              <w:t>/5-</w:t>
            </w:r>
            <w:r w:rsidRPr="009E419D">
              <w:rPr>
                <w:rFonts w:ascii="Times New Roman" w:hAnsi="Times New Roman" w:cs="Times New Roman"/>
                <w:sz w:val="20"/>
                <w:szCs w:val="20"/>
                <w:lang w:val="en-US"/>
              </w:rPr>
              <w:t>kurs</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lecebnyj</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fakultet</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elektronnyj</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ucebnik</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po</w:t>
            </w:r>
            <w:r w:rsidRPr="009E419D">
              <w:rPr>
                <w:rFonts w:ascii="Times New Roman" w:hAnsi="Times New Roman" w:cs="Times New Roman"/>
                <w:sz w:val="20"/>
                <w:szCs w:val="20"/>
              </w:rPr>
              <w:t>-</w:t>
            </w:r>
            <w:r w:rsidRPr="009E419D">
              <w:rPr>
                <w:rFonts w:ascii="Times New Roman" w:hAnsi="Times New Roman" w:cs="Times New Roman"/>
                <w:sz w:val="20"/>
                <w:szCs w:val="20"/>
                <w:lang w:val="en-US"/>
              </w:rPr>
              <w:t>psihiatrii</w:t>
            </w:r>
            <w:r w:rsidRPr="009E419D">
              <w:rPr>
                <w:rFonts w:ascii="Times New Roman" w:hAnsi="Times New Roman" w:cs="Times New Roman"/>
                <w:sz w:val="20"/>
                <w:szCs w:val="20"/>
              </w:rPr>
              <w:t>.</w:t>
            </w:r>
          </w:p>
          <w:p w14:paraId="73A75519" w14:textId="37E3E4BF" w:rsidR="00F01030" w:rsidRPr="009E419D" w:rsidRDefault="00406FD5" w:rsidP="00454D86">
            <w:pPr>
              <w:jc w:val="both"/>
              <w:rPr>
                <w:rFonts w:ascii="Times New Roman" w:hAnsi="Times New Roman" w:cs="Times New Roman"/>
                <w:sz w:val="20"/>
                <w:szCs w:val="20"/>
              </w:rPr>
            </w:pPr>
            <w:r w:rsidRPr="009E419D">
              <w:rPr>
                <w:rFonts w:ascii="Times New Roman" w:hAnsi="Times New Roman" w:cs="Times New Roman"/>
                <w:sz w:val="20"/>
                <w:szCs w:val="20"/>
              </w:rPr>
              <w:t xml:space="preserve">2.Электронный ресурс.  Иванец Н. Н., Тюльпин Ю.Г, Чирко В.В., Кинкулькина М.А.  Психиатрия и наркология [: Учебник /  . - М. : ГЭОТАР-Медиа, 2012. - 832 с. - </w:t>
            </w:r>
            <w:r w:rsidRPr="009E419D">
              <w:rPr>
                <w:rFonts w:ascii="Times New Roman" w:hAnsi="Times New Roman" w:cs="Times New Roman"/>
                <w:sz w:val="20"/>
                <w:szCs w:val="20"/>
                <w:lang w:val="en-US"/>
              </w:rPr>
              <w:t>ISBN</w:t>
            </w:r>
            <w:r w:rsidRPr="009E419D">
              <w:rPr>
                <w:rFonts w:ascii="Times New Roman" w:hAnsi="Times New Roman" w:cs="Times New Roman"/>
                <w:sz w:val="20"/>
                <w:szCs w:val="20"/>
              </w:rPr>
              <w:t xml:space="preserve"> 978-5-9704-1167-4-Режим доступа: </w:t>
            </w:r>
            <w:hyperlink r:id="rId37" w:history="1">
              <w:r w:rsidR="00F01030" w:rsidRPr="009E419D">
                <w:rPr>
                  <w:rStyle w:val="Hyperlink"/>
                  <w:rFonts w:ascii="Times New Roman" w:hAnsi="Times New Roman" w:cs="Times New Roman"/>
                  <w:sz w:val="20"/>
                  <w:szCs w:val="20"/>
                  <w:lang w:val="en-US"/>
                </w:rPr>
                <w:t>http</w:t>
              </w:r>
              <w:r w:rsidR="00F01030" w:rsidRPr="009E419D">
                <w:rPr>
                  <w:rStyle w:val="Hyperlink"/>
                  <w:rFonts w:ascii="Times New Roman" w:hAnsi="Times New Roman" w:cs="Times New Roman"/>
                  <w:sz w:val="20"/>
                  <w:szCs w:val="20"/>
                </w:rPr>
                <w:t>://</w:t>
              </w:r>
              <w:r w:rsidR="00F01030" w:rsidRPr="009E419D">
                <w:rPr>
                  <w:rStyle w:val="Hyperlink"/>
                  <w:rFonts w:ascii="Times New Roman" w:hAnsi="Times New Roman" w:cs="Times New Roman"/>
                  <w:sz w:val="20"/>
                  <w:szCs w:val="20"/>
                  <w:lang w:val="en-US"/>
                </w:rPr>
                <w:t>www</w:t>
              </w:r>
              <w:r w:rsidR="00F01030" w:rsidRPr="009E419D">
                <w:rPr>
                  <w:rStyle w:val="Hyperlink"/>
                  <w:rFonts w:ascii="Times New Roman" w:hAnsi="Times New Roman" w:cs="Times New Roman"/>
                  <w:sz w:val="20"/>
                  <w:szCs w:val="20"/>
                </w:rPr>
                <w:t>.</w:t>
              </w:r>
              <w:r w:rsidR="00F01030" w:rsidRPr="009E419D">
                <w:rPr>
                  <w:rStyle w:val="Hyperlink"/>
                  <w:rFonts w:ascii="Times New Roman" w:hAnsi="Times New Roman" w:cs="Times New Roman"/>
                  <w:sz w:val="20"/>
                  <w:szCs w:val="20"/>
                  <w:lang w:val="en-US"/>
                </w:rPr>
                <w:t>studmedlib</w:t>
              </w:r>
              <w:r w:rsidR="00F01030" w:rsidRPr="009E419D">
                <w:rPr>
                  <w:rStyle w:val="Hyperlink"/>
                  <w:rFonts w:ascii="Times New Roman" w:hAnsi="Times New Roman" w:cs="Times New Roman"/>
                  <w:sz w:val="20"/>
                  <w:szCs w:val="20"/>
                </w:rPr>
                <w:t>.</w:t>
              </w:r>
              <w:r w:rsidR="00F01030" w:rsidRPr="009E419D">
                <w:rPr>
                  <w:rStyle w:val="Hyperlink"/>
                  <w:rFonts w:ascii="Times New Roman" w:hAnsi="Times New Roman" w:cs="Times New Roman"/>
                  <w:sz w:val="20"/>
                  <w:szCs w:val="20"/>
                  <w:lang w:val="en-US"/>
                </w:rPr>
                <w:t>ru</w:t>
              </w:r>
              <w:r w:rsidR="00F01030" w:rsidRPr="009E419D">
                <w:rPr>
                  <w:rStyle w:val="Hyperlink"/>
                  <w:rFonts w:ascii="Times New Roman" w:hAnsi="Times New Roman" w:cs="Times New Roman"/>
                  <w:sz w:val="20"/>
                  <w:szCs w:val="20"/>
                </w:rPr>
                <w:t>/</w:t>
              </w:r>
              <w:r w:rsidR="00F01030" w:rsidRPr="009E419D">
                <w:rPr>
                  <w:rStyle w:val="Hyperlink"/>
                  <w:rFonts w:ascii="Times New Roman" w:hAnsi="Times New Roman" w:cs="Times New Roman"/>
                  <w:sz w:val="20"/>
                  <w:szCs w:val="20"/>
                  <w:lang w:val="en-US"/>
                </w:rPr>
                <w:t>book</w:t>
              </w:r>
              <w:r w:rsidR="00F01030" w:rsidRPr="009E419D">
                <w:rPr>
                  <w:rStyle w:val="Hyperlink"/>
                  <w:rFonts w:ascii="Times New Roman" w:hAnsi="Times New Roman" w:cs="Times New Roman"/>
                  <w:sz w:val="20"/>
                  <w:szCs w:val="20"/>
                </w:rPr>
                <w:t>/</w:t>
              </w:r>
              <w:r w:rsidR="00F01030" w:rsidRPr="009E419D">
                <w:rPr>
                  <w:rStyle w:val="Hyperlink"/>
                  <w:rFonts w:ascii="Times New Roman" w:hAnsi="Times New Roman" w:cs="Times New Roman"/>
                  <w:sz w:val="20"/>
                  <w:szCs w:val="20"/>
                  <w:lang w:val="en-US"/>
                </w:rPr>
                <w:t>ISBN</w:t>
              </w:r>
              <w:r w:rsidR="00F01030" w:rsidRPr="009E419D">
                <w:rPr>
                  <w:rStyle w:val="Hyperlink"/>
                  <w:rFonts w:ascii="Times New Roman" w:hAnsi="Times New Roman" w:cs="Times New Roman"/>
                  <w:sz w:val="20"/>
                  <w:szCs w:val="20"/>
                </w:rPr>
                <w:t>9785970411674.</w:t>
              </w:r>
              <w:r w:rsidR="00F01030" w:rsidRPr="009E419D">
                <w:rPr>
                  <w:rStyle w:val="Hyperlink"/>
                  <w:rFonts w:ascii="Times New Roman" w:hAnsi="Times New Roman" w:cs="Times New Roman"/>
                  <w:sz w:val="20"/>
                  <w:szCs w:val="20"/>
                  <w:lang w:val="en-US"/>
                </w:rPr>
                <w:t>html</w:t>
              </w:r>
              <w:r w:rsidR="00F01030" w:rsidRPr="009E419D">
                <w:rPr>
                  <w:rStyle w:val="Hyperlink"/>
                  <w:rFonts w:ascii="Times New Roman" w:hAnsi="Times New Roman" w:cs="Times New Roman"/>
                  <w:sz w:val="20"/>
                  <w:szCs w:val="20"/>
                </w:rPr>
                <w:t>34</w:t>
              </w:r>
            </w:hyperlink>
            <w:r w:rsidR="00454D86" w:rsidRPr="009E419D">
              <w:rPr>
                <w:rFonts w:ascii="Times New Roman" w:hAnsi="Times New Roman" w:cs="Times New Roman"/>
                <w:sz w:val="20"/>
                <w:szCs w:val="20"/>
              </w:rPr>
              <w:t>.</w:t>
            </w:r>
          </w:p>
          <w:p w14:paraId="4AAAB4A0" w14:textId="77777777" w:rsidR="00F01030" w:rsidRPr="009E419D" w:rsidRDefault="00454D86" w:rsidP="00454D86">
            <w:pPr>
              <w:jc w:val="both"/>
              <w:rPr>
                <w:rFonts w:ascii="Times New Roman" w:hAnsi="Times New Roman" w:cs="Times New Roman"/>
                <w:sz w:val="20"/>
                <w:szCs w:val="20"/>
                <w:lang w:val="en-US"/>
              </w:rPr>
            </w:pPr>
            <w:r w:rsidRPr="009E419D">
              <w:rPr>
                <w:rFonts w:ascii="Times New Roman" w:hAnsi="Times New Roman" w:cs="Times New Roman"/>
                <w:sz w:val="20"/>
                <w:szCs w:val="20"/>
              </w:rPr>
              <w:t xml:space="preserve"> </w:t>
            </w:r>
            <w:r w:rsidR="00F01030" w:rsidRPr="009E419D">
              <w:rPr>
                <w:rFonts w:ascii="Times New Roman" w:hAnsi="Times New Roman" w:cs="Times New Roman"/>
                <w:sz w:val="20"/>
                <w:szCs w:val="20"/>
                <w:lang w:val="en-US"/>
              </w:rPr>
              <w:t>3</w:t>
            </w:r>
            <w:r w:rsidRPr="009E419D">
              <w:rPr>
                <w:rFonts w:ascii="Times New Roman" w:hAnsi="Times New Roman" w:cs="Times New Roman"/>
                <w:sz w:val="20"/>
                <w:szCs w:val="20"/>
                <w:lang w:val="en-US"/>
              </w:rPr>
              <w:t>.Allan Tasman, Jerald Kay, Jeffrey A. Liberman, Michaell B. First, Michelle B. Rib</w:t>
            </w:r>
            <w:r w:rsidRPr="009E419D">
              <w:rPr>
                <w:rFonts w:ascii="Times New Roman" w:hAnsi="Times New Roman" w:cs="Times New Roman"/>
                <w:sz w:val="20"/>
                <w:szCs w:val="20"/>
              </w:rPr>
              <w:t>а</w:t>
            </w:r>
            <w:r w:rsidRPr="009E419D">
              <w:rPr>
                <w:rFonts w:ascii="Times New Roman" w:hAnsi="Times New Roman" w:cs="Times New Roman"/>
                <w:sz w:val="20"/>
                <w:szCs w:val="20"/>
                <w:lang w:val="en-US"/>
              </w:rPr>
              <w:t xml:space="preserve"> Psychiatry. Fourth Edition. Volume 1. 2015</w:t>
            </w:r>
            <w:r w:rsidR="00F01030" w:rsidRPr="009E419D">
              <w:rPr>
                <w:rFonts w:ascii="Times New Roman" w:hAnsi="Times New Roman" w:cs="Times New Roman"/>
                <w:sz w:val="20"/>
                <w:szCs w:val="20"/>
                <w:lang w:val="en-US"/>
              </w:rPr>
              <w:t>4</w:t>
            </w:r>
            <w:r w:rsidR="00406FD5" w:rsidRPr="009E419D">
              <w:rPr>
                <w:rFonts w:ascii="Times New Roman" w:hAnsi="Times New Roman" w:cs="Times New Roman"/>
                <w:sz w:val="20"/>
                <w:szCs w:val="20"/>
                <w:lang w:val="en-US"/>
              </w:rPr>
              <w:t>7</w:t>
            </w:r>
            <w:r w:rsidRPr="009E419D">
              <w:rPr>
                <w:rFonts w:ascii="Times New Roman" w:hAnsi="Times New Roman" w:cs="Times New Roman"/>
                <w:sz w:val="20"/>
                <w:szCs w:val="20"/>
                <w:lang w:val="en-US"/>
              </w:rPr>
              <w:t>.</w:t>
            </w:r>
          </w:p>
          <w:p w14:paraId="10D8ACA2" w14:textId="5FD0276C" w:rsidR="00454D86" w:rsidRPr="009E419D" w:rsidRDefault="00F01030" w:rsidP="00454D86">
            <w:pPr>
              <w:jc w:val="both"/>
              <w:rPr>
                <w:rFonts w:ascii="Times New Roman" w:hAnsi="Times New Roman" w:cs="Times New Roman"/>
                <w:sz w:val="20"/>
                <w:szCs w:val="20"/>
              </w:rPr>
            </w:pPr>
            <w:r w:rsidRPr="009E419D">
              <w:rPr>
                <w:rFonts w:ascii="Times New Roman" w:hAnsi="Times New Roman" w:cs="Times New Roman"/>
                <w:sz w:val="20"/>
                <w:szCs w:val="20"/>
                <w:lang w:val="en-US"/>
              </w:rPr>
              <w:t>4</w:t>
            </w:r>
            <w:r w:rsidR="00454D86" w:rsidRPr="009E419D">
              <w:rPr>
                <w:rFonts w:ascii="Times New Roman" w:hAnsi="Times New Roman" w:cs="Times New Roman"/>
                <w:sz w:val="20"/>
                <w:szCs w:val="20"/>
                <w:lang w:val="en-US"/>
              </w:rPr>
              <w:t xml:space="preserve">. David Semple, Roger Smyth. Oxford Handboock of Psychianry. </w:t>
            </w:r>
            <w:r w:rsidR="00454D86" w:rsidRPr="009E419D">
              <w:rPr>
                <w:rFonts w:ascii="Times New Roman" w:hAnsi="Times New Roman" w:cs="Times New Roman"/>
                <w:sz w:val="20"/>
                <w:szCs w:val="20"/>
              </w:rPr>
              <w:t>4Fourth Edition. 2017</w:t>
            </w:r>
          </w:p>
        </w:tc>
        <w:tc>
          <w:tcPr>
            <w:tcW w:w="2126" w:type="dxa"/>
            <w:gridSpan w:val="3"/>
            <w:tcBorders>
              <w:top w:val="single" w:sz="4" w:space="0" w:color="000000"/>
              <w:left w:val="single" w:sz="4" w:space="0" w:color="000000"/>
              <w:bottom w:val="single" w:sz="4" w:space="0" w:color="000000"/>
              <w:right w:val="single" w:sz="4" w:space="0" w:color="000000"/>
            </w:tcBorders>
          </w:tcPr>
          <w:p w14:paraId="360AB464" w14:textId="77777777" w:rsidR="0058235F"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Формативті бағалау:</w:t>
            </w:r>
          </w:p>
          <w:p w14:paraId="53B73EF6" w14:textId="77777777" w:rsidR="0058235F"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1.Оқытудың белсенді әдістерін қолдану: TBL, CBL</w:t>
            </w:r>
          </w:p>
          <w:p w14:paraId="226436A3" w14:textId="37F74D04" w:rsidR="00454D86" w:rsidRPr="009E419D" w:rsidRDefault="0058235F" w:rsidP="0058235F">
            <w:pPr>
              <w:jc w:val="both"/>
              <w:rPr>
                <w:rFonts w:ascii="Times New Roman" w:hAnsi="Times New Roman" w:cs="Times New Roman"/>
                <w:sz w:val="20"/>
                <w:szCs w:val="20"/>
              </w:rPr>
            </w:pPr>
            <w:r w:rsidRPr="009E419D">
              <w:rPr>
                <w:rFonts w:ascii="Times New Roman" w:hAnsi="Times New Roman" w:cs="Times New Roman"/>
                <w:sz w:val="20"/>
                <w:szCs w:val="20"/>
              </w:rPr>
              <w:t>2. Пациентпен жұмыс - бек депрессия шкаласы (beck depression inventory (DBI)); депрессияны өзін-өзі бағалауға арналған Цунг шкаласы (Zung self-rating depression scale). Депрессияны бағалауға арналған Гамильтон шкаласы (HDRS); оң және теріс синдром шкаласы (PANSS).</w:t>
            </w:r>
          </w:p>
        </w:tc>
      </w:tr>
      <w:tr w:rsidR="00272857" w:rsidRPr="00B44BCF" w14:paraId="7F8EC502" w14:textId="77777777" w:rsidTr="00F3323B">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14:paraId="41F5F234" w14:textId="207E07B1" w:rsidR="00272857" w:rsidRPr="009E419D" w:rsidRDefault="00552852" w:rsidP="00964EB2">
            <w:pPr>
              <w:jc w:val="both"/>
              <w:rPr>
                <w:rFonts w:ascii="Times New Roman" w:hAnsi="Times New Roman" w:cs="Times New Roman"/>
                <w:sz w:val="20"/>
                <w:szCs w:val="20"/>
              </w:rPr>
            </w:pPr>
            <w:r w:rsidRPr="009E419D">
              <w:rPr>
                <w:rFonts w:ascii="Times New Roman" w:hAnsi="Times New Roman" w:cs="Times New Roman"/>
                <w:sz w:val="20"/>
                <w:szCs w:val="20"/>
              </w:rPr>
              <w:t>6</w:t>
            </w:r>
          </w:p>
        </w:tc>
        <w:tc>
          <w:tcPr>
            <w:tcW w:w="2410" w:type="dxa"/>
            <w:tcBorders>
              <w:top w:val="single" w:sz="4" w:space="0" w:color="000000"/>
              <w:left w:val="single" w:sz="4" w:space="0" w:color="000000"/>
              <w:bottom w:val="single" w:sz="4" w:space="0" w:color="000000"/>
              <w:right w:val="single" w:sz="4" w:space="0" w:color="000000"/>
            </w:tcBorders>
          </w:tcPr>
          <w:p w14:paraId="135996FA" w14:textId="7AA53F73" w:rsidR="00272857" w:rsidRPr="009E419D" w:rsidRDefault="0058235F" w:rsidP="00964EB2">
            <w:pPr>
              <w:jc w:val="both"/>
              <w:rPr>
                <w:rFonts w:ascii="Times New Roman" w:hAnsi="Times New Roman" w:cs="Times New Roman"/>
                <w:sz w:val="20"/>
                <w:szCs w:val="20"/>
              </w:rPr>
            </w:pPr>
            <w:r w:rsidRPr="009E419D">
              <w:rPr>
                <w:rFonts w:ascii="Times New Roman" w:hAnsi="Times New Roman" w:cs="Times New Roman"/>
                <w:sz w:val="20"/>
                <w:szCs w:val="20"/>
              </w:rPr>
              <w:t>Ақыл-ойдың артта қалуы. Деменция.</w:t>
            </w:r>
          </w:p>
        </w:tc>
        <w:tc>
          <w:tcPr>
            <w:tcW w:w="5386" w:type="dxa"/>
            <w:tcBorders>
              <w:top w:val="single" w:sz="4" w:space="0" w:color="000000"/>
              <w:left w:val="single" w:sz="4" w:space="0" w:color="000000"/>
              <w:bottom w:val="single" w:sz="4" w:space="0" w:color="000000"/>
              <w:right w:val="single" w:sz="4" w:space="0" w:color="000000"/>
            </w:tcBorders>
          </w:tcPr>
          <w:p w14:paraId="789CF041" w14:textId="7DB3DEB5" w:rsidR="00D9673F" w:rsidRPr="009E419D" w:rsidRDefault="0058235F" w:rsidP="00D9673F">
            <w:pPr>
              <w:pBdr>
                <w:top w:val="nil"/>
                <w:left w:val="nil"/>
                <w:bottom w:val="nil"/>
                <w:right w:val="nil"/>
                <w:between w:val="nil"/>
              </w:pBdr>
              <w:rPr>
                <w:rFonts w:ascii="Times New Roman" w:eastAsia="Times New Roman" w:hAnsi="Times New Roman" w:cs="Times New Roman"/>
                <w:b/>
                <w:bCs/>
                <w:color w:val="000000"/>
                <w:sz w:val="20"/>
                <w:szCs w:val="20"/>
              </w:rPr>
            </w:pPr>
            <w:r w:rsidRPr="009E419D">
              <w:rPr>
                <w:rFonts w:ascii="Times New Roman" w:eastAsia="Times New Roman" w:hAnsi="Times New Roman" w:cs="Times New Roman"/>
                <w:b/>
                <w:bCs/>
                <w:color w:val="000000"/>
                <w:sz w:val="20"/>
                <w:szCs w:val="20"/>
              </w:rPr>
              <w:t>Оқыту нәтижелері</w:t>
            </w:r>
            <w:r w:rsidR="00D9673F" w:rsidRPr="009E419D">
              <w:rPr>
                <w:rFonts w:ascii="Times New Roman" w:eastAsia="Times New Roman" w:hAnsi="Times New Roman" w:cs="Times New Roman"/>
                <w:b/>
                <w:bCs/>
                <w:color w:val="000000"/>
                <w:sz w:val="20"/>
                <w:szCs w:val="20"/>
              </w:rPr>
              <w:t>:</w:t>
            </w:r>
          </w:p>
          <w:p w14:paraId="7B5370BB" w14:textId="77777777" w:rsidR="0058235F" w:rsidRPr="009E419D" w:rsidRDefault="0058235F" w:rsidP="0058235F">
            <w:pPr>
              <w:pBdr>
                <w:top w:val="nil"/>
                <w:left w:val="nil"/>
                <w:bottom w:val="nil"/>
                <w:right w:val="nil"/>
                <w:between w:val="nil"/>
              </w:pBdr>
              <w:jc w:val="both"/>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lastRenderedPageBreak/>
              <w:t>- ақыл-ой кемістігі мен деменциясы бар пациенттерге мамандандырылған психиатриялық көмек көрсету үшін нормативтік-құқықтық базаны біледі;</w:t>
            </w:r>
          </w:p>
          <w:p w14:paraId="4B18ACC5" w14:textId="77777777" w:rsidR="0058235F" w:rsidRPr="009E419D" w:rsidRDefault="0058235F" w:rsidP="0058235F">
            <w:pPr>
              <w:pBdr>
                <w:top w:val="nil"/>
                <w:left w:val="nil"/>
                <w:bottom w:val="nil"/>
                <w:right w:val="nil"/>
                <w:between w:val="nil"/>
              </w:pBdr>
              <w:jc w:val="both"/>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ақыл-ой кемістігі мен деменциядағы психикалық және мінез-құлық бұзылыстары бөлігіндегі психикалық және мінез-құлық бұзылыстарының қазіргі халықаралық жіктелуін біледі;</w:t>
            </w:r>
          </w:p>
          <w:p w14:paraId="0CA8DEB5" w14:textId="77777777" w:rsidR="0058235F" w:rsidRPr="009E419D" w:rsidRDefault="0058235F" w:rsidP="0058235F">
            <w:pPr>
              <w:pBdr>
                <w:top w:val="nil"/>
                <w:left w:val="nil"/>
                <w:bottom w:val="nil"/>
                <w:right w:val="nil"/>
                <w:between w:val="nil"/>
              </w:pBdr>
              <w:jc w:val="both"/>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негізгі клиникалық симптомдық кешендерді анықтауды, дифференциалды диагностика жүргізуді және ақыл-ой кемістігі мен деменция кезінде жас аспектісінде синдромдық диагнозды негіздеуді біледі және біледі;</w:t>
            </w:r>
          </w:p>
          <w:p w14:paraId="457470C3" w14:textId="77777777" w:rsidR="0058235F" w:rsidRPr="009E419D" w:rsidRDefault="0058235F" w:rsidP="0058235F">
            <w:pPr>
              <w:pBdr>
                <w:top w:val="nil"/>
                <w:left w:val="nil"/>
                <w:bottom w:val="nil"/>
                <w:right w:val="nil"/>
                <w:between w:val="nil"/>
              </w:pBdr>
              <w:jc w:val="both"/>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xml:space="preserve">- ақыл-ой кемістігі мен конвульсиялық жағдайдағы психоздың клиникалық белгілерін біледі және ажырата алады; алкоголизм, эпилепсия, шизофрения, психоорганикалық синдром кезіндегі деменция; </w:t>
            </w:r>
          </w:p>
          <w:p w14:paraId="1F16CCB9" w14:textId="77777777" w:rsidR="0058235F" w:rsidRPr="009E419D" w:rsidRDefault="0058235F" w:rsidP="0058235F">
            <w:pPr>
              <w:pBdr>
                <w:top w:val="nil"/>
                <w:left w:val="nil"/>
                <w:bottom w:val="nil"/>
                <w:right w:val="nil"/>
                <w:between w:val="nil"/>
              </w:pBdr>
              <w:jc w:val="both"/>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ақыл-ой кемістігінің генетикалық анықталған және өзге де этиологиясының клиникалық белгілерін біледі және пациенттің медициналық-генетикалық консультацияға баратын жолын ұйымдастыра алады;</w:t>
            </w:r>
          </w:p>
          <w:p w14:paraId="39F8676A" w14:textId="48B88D8E" w:rsidR="00D9673F" w:rsidRPr="009E419D" w:rsidRDefault="0058235F" w:rsidP="0058235F">
            <w:pPr>
              <w:pBdr>
                <w:top w:val="nil"/>
                <w:left w:val="nil"/>
                <w:bottom w:val="nil"/>
                <w:right w:val="nil"/>
                <w:between w:val="nil"/>
              </w:pBdr>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xml:space="preserve"> - ақыл-ой кемістігінің этиологиялық факторларын (хромосомалық патология, тұқым қуалайтын аурулар) біледі және анықтай алады</w:t>
            </w:r>
            <w:r w:rsidR="00D9673F" w:rsidRPr="009E419D">
              <w:rPr>
                <w:rFonts w:ascii="Times New Roman" w:eastAsia="Times New Roman" w:hAnsi="Times New Roman" w:cs="Times New Roman"/>
                <w:color w:val="000000"/>
                <w:sz w:val="20"/>
                <w:szCs w:val="20"/>
              </w:rPr>
              <w:t>- знает  методы патопсихологической диагностики  для определения степени  выраженности  умственной отсталости и деменции</w:t>
            </w:r>
            <w:r w:rsidR="00271DD9" w:rsidRPr="009E419D">
              <w:rPr>
                <w:rFonts w:ascii="Times New Roman" w:eastAsia="Times New Roman" w:hAnsi="Times New Roman" w:cs="Times New Roman"/>
                <w:color w:val="000000"/>
                <w:sz w:val="20"/>
                <w:szCs w:val="20"/>
              </w:rPr>
              <w:t xml:space="preserve"> –Тест «Рисунок человека», тест «</w:t>
            </w:r>
            <w:r w:rsidR="000A40F9" w:rsidRPr="009E419D">
              <w:rPr>
                <w:rFonts w:ascii="Times New Roman" w:eastAsia="Times New Roman" w:hAnsi="Times New Roman" w:cs="Times New Roman"/>
                <w:color w:val="000000"/>
                <w:sz w:val="20"/>
                <w:szCs w:val="20"/>
              </w:rPr>
              <w:t>4-й</w:t>
            </w:r>
            <w:r w:rsidR="00271DD9" w:rsidRPr="009E419D">
              <w:rPr>
                <w:rFonts w:ascii="Times New Roman" w:eastAsia="Times New Roman" w:hAnsi="Times New Roman" w:cs="Times New Roman"/>
                <w:color w:val="000000"/>
                <w:sz w:val="20"/>
                <w:szCs w:val="20"/>
              </w:rPr>
              <w:t xml:space="preserve"> лишний», тест</w:t>
            </w:r>
            <w:r w:rsidR="00297E8C" w:rsidRPr="009E419D">
              <w:rPr>
                <w:rFonts w:ascii="Times New Roman" w:eastAsia="Times New Roman" w:hAnsi="Times New Roman" w:cs="Times New Roman"/>
                <w:color w:val="000000"/>
                <w:sz w:val="20"/>
                <w:szCs w:val="20"/>
              </w:rPr>
              <w:t xml:space="preserve"> Векслера, тест Дж.Равена; </w:t>
            </w:r>
            <w:r w:rsidR="00271DD9" w:rsidRPr="009E419D">
              <w:rPr>
                <w:rFonts w:ascii="Times New Roman" w:eastAsia="Times New Roman" w:hAnsi="Times New Roman" w:cs="Times New Roman"/>
                <w:color w:val="000000"/>
                <w:sz w:val="20"/>
                <w:szCs w:val="20"/>
              </w:rPr>
              <w:t xml:space="preserve"> </w:t>
            </w:r>
          </w:p>
          <w:p w14:paraId="1368D4C1" w14:textId="77777777" w:rsidR="0058235F" w:rsidRPr="009E419D" w:rsidRDefault="0058235F" w:rsidP="0058235F">
            <w:pPr>
              <w:pBdr>
                <w:top w:val="nil"/>
                <w:left w:val="nil"/>
                <w:bottom w:val="nil"/>
                <w:right w:val="nil"/>
                <w:between w:val="nil"/>
              </w:pBdr>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зерттеудің қосымша әдістерін біледі, бағытын негіздейді және алынған нәтижелерге талдау жүргізеді (ЭЭГ, ЭЭГ жаңғырығы, ЭЭГ мониторингі, МРТ, ЯМРТ, R-графия және т. б.);</w:t>
            </w:r>
          </w:p>
          <w:p w14:paraId="37B6A311" w14:textId="77777777" w:rsidR="0058235F" w:rsidRPr="009E419D" w:rsidRDefault="0058235F" w:rsidP="0058235F">
            <w:pPr>
              <w:pBdr>
                <w:top w:val="nil"/>
                <w:left w:val="nil"/>
                <w:bottom w:val="nil"/>
                <w:right w:val="nil"/>
                <w:between w:val="nil"/>
              </w:pBdr>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lastRenderedPageBreak/>
              <w:t xml:space="preserve">- зерттеудің қосымша зертханалық әдістерін біледі-ТМС НБО, кариотиптеу, хромосомалық-микроматриялық талдау (ХМА); </w:t>
            </w:r>
          </w:p>
          <w:p w14:paraId="4D57CEF3" w14:textId="749A8A6E" w:rsidR="00272857" w:rsidRPr="009E419D" w:rsidRDefault="0058235F" w:rsidP="0058235F">
            <w:pPr>
              <w:jc w:val="both"/>
              <w:rPr>
                <w:rFonts w:ascii="Times New Roman" w:hAnsi="Times New Roman" w:cs="Times New Roman"/>
                <w:sz w:val="20"/>
                <w:szCs w:val="20"/>
              </w:rPr>
            </w:pPr>
            <w:r w:rsidRPr="009E419D">
              <w:rPr>
                <w:rFonts w:ascii="Times New Roman" w:eastAsia="Times New Roman" w:hAnsi="Times New Roman" w:cs="Times New Roman"/>
                <w:color w:val="000000"/>
                <w:sz w:val="20"/>
                <w:szCs w:val="20"/>
              </w:rPr>
              <w:t>SRS-ақыл-ой кемістігі бар психоздар. Дифференциалды диагностикалық критерийлер.</w:t>
            </w:r>
          </w:p>
        </w:tc>
        <w:tc>
          <w:tcPr>
            <w:tcW w:w="4111" w:type="dxa"/>
            <w:tcBorders>
              <w:top w:val="single" w:sz="4" w:space="0" w:color="000000"/>
              <w:left w:val="single" w:sz="4" w:space="0" w:color="000000"/>
              <w:bottom w:val="single" w:sz="4" w:space="0" w:color="000000"/>
              <w:right w:val="single" w:sz="4" w:space="0" w:color="000000"/>
            </w:tcBorders>
          </w:tcPr>
          <w:p w14:paraId="362889E5" w14:textId="77777777" w:rsidR="00272857" w:rsidRPr="009E419D" w:rsidRDefault="004F0CE3" w:rsidP="00964EB2">
            <w:pPr>
              <w:spacing w:before="150"/>
              <w:jc w:val="both"/>
              <w:rPr>
                <w:rFonts w:ascii="Times New Roman" w:eastAsia="Arial" w:hAnsi="Times New Roman" w:cs="Times New Roman"/>
                <w:color w:val="000000"/>
                <w:sz w:val="20"/>
                <w:szCs w:val="20"/>
              </w:rPr>
            </w:pPr>
            <w:r w:rsidRPr="009E419D">
              <w:rPr>
                <w:rFonts w:ascii="Times New Roman" w:eastAsia="Arial" w:hAnsi="Times New Roman" w:cs="Times New Roman"/>
                <w:color w:val="000000"/>
                <w:sz w:val="20"/>
                <w:szCs w:val="20"/>
                <w:lang w:val="en-US"/>
              </w:rPr>
              <w:lastRenderedPageBreak/>
              <w:t xml:space="preserve">1.Judith Collier, Murray Longmore, Keith Amarakone.  Oxford Handbook of Clinical specialties. </w:t>
            </w:r>
            <w:r w:rsidRPr="009E419D">
              <w:rPr>
                <w:rFonts w:ascii="Times New Roman" w:eastAsia="Arial" w:hAnsi="Times New Roman" w:cs="Times New Roman"/>
                <w:color w:val="000000"/>
                <w:sz w:val="20"/>
                <w:szCs w:val="20"/>
              </w:rPr>
              <w:t>Psychiatry 312S.  2013</w:t>
            </w:r>
          </w:p>
          <w:p w14:paraId="13BDB1D8" w14:textId="44CC8755" w:rsidR="00B67D81" w:rsidRPr="009E419D" w:rsidRDefault="00B67D81" w:rsidP="00B67D81">
            <w:pPr>
              <w:spacing w:before="150"/>
              <w:jc w:val="both"/>
              <w:rPr>
                <w:rFonts w:ascii="Times New Roman" w:eastAsia="Arial" w:hAnsi="Times New Roman" w:cs="Times New Roman"/>
                <w:color w:val="000000"/>
                <w:sz w:val="20"/>
                <w:szCs w:val="20"/>
              </w:rPr>
            </w:pPr>
            <w:r w:rsidRPr="009E419D">
              <w:rPr>
                <w:rFonts w:ascii="Times New Roman" w:eastAsia="Arial" w:hAnsi="Times New Roman" w:cs="Times New Roman"/>
                <w:color w:val="000000"/>
                <w:sz w:val="20"/>
                <w:szCs w:val="20"/>
              </w:rPr>
              <w:lastRenderedPageBreak/>
              <w:t>2.Электронный учебник. Психиатрия и Наркология. Первый Санкт-Петербургский  государственный медицинский университет им. Акад. И.П.Павлова.</w:t>
            </w:r>
            <w:r w:rsidR="00F01030"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rPr>
              <w:t>http://www.s-psy.ru/obucenie/kurs-psihiatrii/5-kurs-lecebnyj-fakultet/elektronnyj-ucebnik-po-psihiatrii.</w:t>
            </w:r>
          </w:p>
          <w:p w14:paraId="656158E5" w14:textId="34D98DB9" w:rsidR="00B67D81" w:rsidRPr="009E419D" w:rsidRDefault="00B67D81" w:rsidP="00B67D81">
            <w:pPr>
              <w:spacing w:before="150"/>
              <w:jc w:val="both"/>
              <w:rPr>
                <w:rFonts w:ascii="Times New Roman" w:eastAsia="Arial" w:hAnsi="Times New Roman" w:cs="Times New Roman"/>
                <w:color w:val="000000"/>
                <w:sz w:val="20"/>
                <w:szCs w:val="20"/>
              </w:rPr>
            </w:pPr>
            <w:r w:rsidRPr="009E419D">
              <w:rPr>
                <w:rFonts w:ascii="Times New Roman" w:eastAsia="Arial" w:hAnsi="Times New Roman" w:cs="Times New Roman"/>
                <w:color w:val="000000"/>
                <w:sz w:val="20"/>
                <w:szCs w:val="20"/>
              </w:rPr>
              <w:t xml:space="preserve">3. Электронный ресурс.  Иванец Н. Н., Тюльпин Ю.Г, Чирко В.В., Кинкулькина М.А.  Психиатрия и наркология [: Учебник /  . - М. : ГЭОТАР-Медиа, 2012. - 832 с. - ISBN 978-5-9704-1167-4-Режим доступа: </w:t>
            </w:r>
            <w:hyperlink r:id="rId38" w:history="1">
              <w:r w:rsidR="00406FD5" w:rsidRPr="009E419D">
                <w:rPr>
                  <w:rStyle w:val="Hyperlink"/>
                  <w:rFonts w:ascii="Times New Roman" w:eastAsia="Arial" w:hAnsi="Times New Roman" w:cs="Times New Roman"/>
                  <w:sz w:val="20"/>
                  <w:szCs w:val="20"/>
                </w:rPr>
                <w:t>http://www.studmedlib.ru/book/ISBN9785970411674.html</w:t>
              </w:r>
            </w:hyperlink>
          </w:p>
          <w:p w14:paraId="112868D1" w14:textId="5671ADFE" w:rsidR="00406FD5" w:rsidRPr="009E419D" w:rsidRDefault="00406FD5" w:rsidP="00B67D81">
            <w:pPr>
              <w:spacing w:before="150"/>
              <w:jc w:val="both"/>
              <w:rPr>
                <w:rFonts w:ascii="Times New Roman" w:eastAsia="Arial" w:hAnsi="Times New Roman" w:cs="Times New Roman"/>
                <w:color w:val="000000"/>
                <w:sz w:val="20"/>
                <w:szCs w:val="20"/>
              </w:rPr>
            </w:pPr>
            <w:r w:rsidRPr="009E419D">
              <w:rPr>
                <w:rFonts w:ascii="Times New Roman" w:eastAsia="Arial" w:hAnsi="Times New Roman" w:cs="Times New Roman"/>
                <w:color w:val="000000"/>
                <w:sz w:val="20"/>
                <w:szCs w:val="20"/>
              </w:rPr>
              <w:t>4.</w:t>
            </w:r>
            <w:r w:rsidRPr="009E419D">
              <w:rPr>
                <w:rFonts w:ascii="Times New Roman" w:hAnsi="Times New Roman" w:cs="Times New Roman"/>
                <w:sz w:val="20"/>
                <w:szCs w:val="20"/>
              </w:rPr>
              <w:t xml:space="preserve"> </w:t>
            </w:r>
            <w:r w:rsidRPr="009E419D">
              <w:rPr>
                <w:rFonts w:ascii="Times New Roman" w:eastAsia="Arial" w:hAnsi="Times New Roman" w:cs="Times New Roman"/>
                <w:color w:val="000000"/>
                <w:sz w:val="20"/>
                <w:szCs w:val="20"/>
              </w:rPr>
              <w:t>Каплан и Сэдок.</w:t>
            </w:r>
            <w:r w:rsidRPr="009E419D">
              <w:rPr>
                <w:rFonts w:ascii="Times New Roman" w:eastAsia="Arial" w:hAnsi="Times New Roman" w:cs="Times New Roman"/>
                <w:color w:val="000000"/>
                <w:sz w:val="20"/>
                <w:szCs w:val="20"/>
              </w:rPr>
              <w:tab/>
              <w:t xml:space="preserve">"Клиническая психиатрия. Руководство для врачей и студентов. Издательская группа ""ГЭОТАР-Медиа" 2022 </w:t>
            </w:r>
          </w:p>
          <w:p w14:paraId="773B038D" w14:textId="6AFDF8EE" w:rsidR="00406FD5" w:rsidRPr="009E419D" w:rsidRDefault="00406FD5" w:rsidP="00406FD5">
            <w:pPr>
              <w:spacing w:before="150"/>
              <w:jc w:val="both"/>
              <w:rPr>
                <w:rFonts w:ascii="Times New Roman" w:eastAsia="Arial" w:hAnsi="Times New Roman" w:cs="Times New Roman"/>
                <w:color w:val="000000"/>
                <w:sz w:val="20"/>
                <w:szCs w:val="20"/>
                <w:lang w:val="en-US"/>
              </w:rPr>
            </w:pPr>
            <w:r w:rsidRPr="009E419D">
              <w:rPr>
                <w:rFonts w:ascii="Times New Roman" w:eastAsia="Arial" w:hAnsi="Times New Roman" w:cs="Times New Roman"/>
                <w:color w:val="000000"/>
                <w:sz w:val="20"/>
                <w:szCs w:val="20"/>
              </w:rPr>
              <w:t>5.</w:t>
            </w:r>
            <w:r w:rsidRPr="009E419D">
              <w:rPr>
                <w:rFonts w:ascii="Times New Roman" w:eastAsia="Arial" w:hAnsi="Times New Roman" w:cs="Times New Roman"/>
                <w:color w:val="000000"/>
                <w:sz w:val="20"/>
                <w:szCs w:val="20"/>
                <w:lang w:val="en-US"/>
              </w:rPr>
              <w:t>Allan</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Tasman</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Jerald</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Kay</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Jeffrey</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A</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Liberman</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Michaell</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B</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First</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Michelle</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B</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Rib</w:t>
            </w:r>
            <w:r w:rsidRPr="009E419D">
              <w:rPr>
                <w:rFonts w:ascii="Times New Roman" w:eastAsia="Arial" w:hAnsi="Times New Roman" w:cs="Times New Roman"/>
                <w:color w:val="000000"/>
                <w:sz w:val="20"/>
                <w:szCs w:val="20"/>
              </w:rPr>
              <w:t xml:space="preserve">а </w:t>
            </w:r>
            <w:r w:rsidRPr="009E419D">
              <w:rPr>
                <w:rFonts w:ascii="Times New Roman" w:eastAsia="Arial" w:hAnsi="Times New Roman" w:cs="Times New Roman"/>
                <w:color w:val="000000"/>
                <w:sz w:val="20"/>
                <w:szCs w:val="20"/>
                <w:lang w:val="en-US"/>
              </w:rPr>
              <w:t>Psychiatry</w:t>
            </w:r>
            <w:r w:rsidRPr="009E419D">
              <w:rPr>
                <w:rFonts w:ascii="Times New Roman" w:eastAsia="Arial" w:hAnsi="Times New Roman" w:cs="Times New Roman"/>
                <w:color w:val="000000"/>
                <w:sz w:val="20"/>
                <w:szCs w:val="20"/>
              </w:rPr>
              <w:t xml:space="preserve">. </w:t>
            </w:r>
            <w:r w:rsidRPr="009E419D">
              <w:rPr>
                <w:rFonts w:ascii="Times New Roman" w:eastAsia="Arial" w:hAnsi="Times New Roman" w:cs="Times New Roman"/>
                <w:color w:val="000000"/>
                <w:sz w:val="20"/>
                <w:szCs w:val="20"/>
                <w:lang w:val="en-US"/>
              </w:rPr>
              <w:t>Fourth Edition. Volume 1. 2015</w:t>
            </w:r>
          </w:p>
          <w:p w14:paraId="2CB6DE8C" w14:textId="3976C038" w:rsidR="00406FD5" w:rsidRPr="009E419D" w:rsidRDefault="00406FD5" w:rsidP="00406FD5">
            <w:pPr>
              <w:spacing w:before="150"/>
              <w:jc w:val="both"/>
              <w:rPr>
                <w:rFonts w:ascii="Times New Roman" w:eastAsia="Arial" w:hAnsi="Times New Roman" w:cs="Times New Roman"/>
                <w:color w:val="000000"/>
                <w:sz w:val="20"/>
                <w:szCs w:val="20"/>
                <w:lang w:val="en-US"/>
              </w:rPr>
            </w:pPr>
            <w:r w:rsidRPr="009E419D">
              <w:rPr>
                <w:rFonts w:ascii="Times New Roman" w:eastAsia="Arial" w:hAnsi="Times New Roman" w:cs="Times New Roman"/>
                <w:color w:val="000000"/>
                <w:sz w:val="20"/>
                <w:szCs w:val="20"/>
                <w:lang w:val="en-US"/>
              </w:rPr>
              <w:t>6.Allan Tasman, Jerald Kay, Jeffrey A. Lieberman, Michael B. First and Mario Maj. The Psychiatric Interview Evaluation and Diagnosis. Expanded from Psychiatry.  2013.</w:t>
            </w:r>
          </w:p>
        </w:tc>
        <w:tc>
          <w:tcPr>
            <w:tcW w:w="2126" w:type="dxa"/>
            <w:gridSpan w:val="3"/>
            <w:tcBorders>
              <w:top w:val="single" w:sz="4" w:space="0" w:color="000000"/>
              <w:left w:val="single" w:sz="4" w:space="0" w:color="000000"/>
              <w:bottom w:val="single" w:sz="4" w:space="0" w:color="000000"/>
              <w:right w:val="single" w:sz="4" w:space="0" w:color="000000"/>
            </w:tcBorders>
          </w:tcPr>
          <w:p w14:paraId="5E1E2206" w14:textId="77777777" w:rsidR="0058235F" w:rsidRPr="009E419D" w:rsidRDefault="0058235F" w:rsidP="0058235F">
            <w:pPr>
              <w:jc w:val="both"/>
              <w:rPr>
                <w:rFonts w:ascii="Times New Roman" w:hAnsi="Times New Roman" w:cs="Times New Roman"/>
                <w:sz w:val="20"/>
                <w:szCs w:val="20"/>
                <w:lang w:val="en-US"/>
              </w:rPr>
            </w:pPr>
            <w:r w:rsidRPr="009E419D">
              <w:rPr>
                <w:rFonts w:ascii="Times New Roman" w:hAnsi="Times New Roman" w:cs="Times New Roman"/>
                <w:sz w:val="20"/>
                <w:szCs w:val="20"/>
              </w:rPr>
              <w:lastRenderedPageBreak/>
              <w:t>Формативті</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бағалау</w:t>
            </w:r>
            <w:r w:rsidRPr="009E419D">
              <w:rPr>
                <w:rFonts w:ascii="Times New Roman" w:hAnsi="Times New Roman" w:cs="Times New Roman"/>
                <w:sz w:val="20"/>
                <w:szCs w:val="20"/>
                <w:lang w:val="en-US"/>
              </w:rPr>
              <w:t>:</w:t>
            </w:r>
          </w:p>
          <w:p w14:paraId="450C22B3" w14:textId="77777777" w:rsidR="0058235F" w:rsidRPr="009E419D" w:rsidRDefault="0058235F" w:rsidP="0058235F">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lastRenderedPageBreak/>
              <w:t>1.</w:t>
            </w:r>
            <w:r w:rsidRPr="009E419D">
              <w:rPr>
                <w:rFonts w:ascii="Times New Roman" w:hAnsi="Times New Roman" w:cs="Times New Roman"/>
                <w:sz w:val="20"/>
                <w:szCs w:val="20"/>
              </w:rPr>
              <w:t>Оқытудың</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белсенді</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әдістерін</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қолдану</w:t>
            </w:r>
            <w:r w:rsidRPr="009E419D">
              <w:rPr>
                <w:rFonts w:ascii="Times New Roman" w:hAnsi="Times New Roman" w:cs="Times New Roman"/>
                <w:sz w:val="20"/>
                <w:szCs w:val="20"/>
                <w:lang w:val="en-US"/>
              </w:rPr>
              <w:t>: TBL, CBL</w:t>
            </w:r>
          </w:p>
          <w:p w14:paraId="7D9C1879" w14:textId="77777777" w:rsidR="0058235F" w:rsidRPr="002F1D30" w:rsidRDefault="0058235F" w:rsidP="0058235F">
            <w:pPr>
              <w:jc w:val="both"/>
              <w:rPr>
                <w:rFonts w:ascii="Times New Roman" w:hAnsi="Times New Roman" w:cs="Times New Roman"/>
                <w:sz w:val="20"/>
                <w:szCs w:val="20"/>
                <w:lang w:val="en-US"/>
              </w:rPr>
            </w:pPr>
            <w:r w:rsidRPr="002F1D30">
              <w:rPr>
                <w:rFonts w:ascii="Times New Roman" w:hAnsi="Times New Roman" w:cs="Times New Roman"/>
                <w:sz w:val="20"/>
                <w:szCs w:val="20"/>
                <w:lang w:val="en-US"/>
              </w:rPr>
              <w:t xml:space="preserve">2. </w:t>
            </w:r>
            <w:r w:rsidRPr="009E419D">
              <w:rPr>
                <w:rFonts w:ascii="Times New Roman" w:hAnsi="Times New Roman" w:cs="Times New Roman"/>
                <w:sz w:val="20"/>
                <w:szCs w:val="20"/>
              </w:rPr>
              <w:t>Науқаспен</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жұмыс</w:t>
            </w:r>
          </w:p>
          <w:p w14:paraId="3EA94A28" w14:textId="6863C5ED" w:rsidR="00272857" w:rsidRPr="002F1D30" w:rsidRDefault="0058235F" w:rsidP="0058235F">
            <w:pPr>
              <w:jc w:val="both"/>
              <w:rPr>
                <w:rFonts w:ascii="Times New Roman" w:eastAsia="Arial" w:hAnsi="Times New Roman" w:cs="Times New Roman"/>
                <w:color w:val="000000"/>
                <w:sz w:val="20"/>
                <w:szCs w:val="20"/>
                <w:lang w:val="en-US"/>
              </w:rPr>
            </w:pPr>
            <w:r w:rsidRPr="002F1D30">
              <w:rPr>
                <w:rFonts w:ascii="Times New Roman" w:hAnsi="Times New Roman" w:cs="Times New Roman"/>
                <w:sz w:val="20"/>
                <w:szCs w:val="20"/>
                <w:lang w:val="en-US"/>
              </w:rPr>
              <w:t xml:space="preserve">4. </w:t>
            </w:r>
            <w:r w:rsidRPr="009E419D">
              <w:rPr>
                <w:rFonts w:ascii="Times New Roman" w:hAnsi="Times New Roman" w:cs="Times New Roman"/>
                <w:sz w:val="20"/>
                <w:szCs w:val="20"/>
              </w:rPr>
              <w:t>СӨЖ</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тақырыбының</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шағын</w:t>
            </w:r>
            <w:r w:rsidRPr="002F1D30">
              <w:rPr>
                <w:rFonts w:ascii="Times New Roman" w:hAnsi="Times New Roman" w:cs="Times New Roman"/>
                <w:sz w:val="20"/>
                <w:szCs w:val="20"/>
                <w:lang w:val="en-US"/>
              </w:rPr>
              <w:t xml:space="preserve"> </w:t>
            </w:r>
            <w:r w:rsidRPr="009E419D">
              <w:rPr>
                <w:rFonts w:ascii="Times New Roman" w:hAnsi="Times New Roman" w:cs="Times New Roman"/>
                <w:sz w:val="20"/>
                <w:szCs w:val="20"/>
              </w:rPr>
              <w:t>конференциясы</w:t>
            </w:r>
            <w:r w:rsidRPr="002F1D30">
              <w:rPr>
                <w:rFonts w:ascii="Times New Roman" w:hAnsi="Times New Roman" w:cs="Times New Roman"/>
                <w:sz w:val="20"/>
                <w:szCs w:val="20"/>
                <w:lang w:val="en-US"/>
              </w:rPr>
              <w:t>.</w:t>
            </w:r>
          </w:p>
        </w:tc>
      </w:tr>
      <w:tr w:rsidR="00272857" w:rsidRPr="009E419D" w14:paraId="5F01CF60" w14:textId="77777777" w:rsidTr="00F3323B">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14:paraId="2328CDD2" w14:textId="11CB1A4C" w:rsidR="00272857" w:rsidRPr="009E419D" w:rsidRDefault="00552852" w:rsidP="00964EB2">
            <w:pPr>
              <w:jc w:val="both"/>
              <w:rPr>
                <w:rFonts w:ascii="Times New Roman" w:hAnsi="Times New Roman" w:cs="Times New Roman"/>
                <w:sz w:val="20"/>
                <w:szCs w:val="20"/>
              </w:rPr>
            </w:pPr>
            <w:r w:rsidRPr="009E419D">
              <w:rPr>
                <w:rFonts w:ascii="Times New Roman" w:hAnsi="Times New Roman" w:cs="Times New Roman"/>
                <w:sz w:val="20"/>
                <w:szCs w:val="20"/>
              </w:rPr>
              <w:lastRenderedPageBreak/>
              <w:t>7</w:t>
            </w:r>
          </w:p>
        </w:tc>
        <w:tc>
          <w:tcPr>
            <w:tcW w:w="2410" w:type="dxa"/>
            <w:tcBorders>
              <w:top w:val="single" w:sz="4" w:space="0" w:color="000000"/>
              <w:left w:val="single" w:sz="4" w:space="0" w:color="000000"/>
              <w:bottom w:val="single" w:sz="4" w:space="0" w:color="000000"/>
              <w:right w:val="single" w:sz="4" w:space="0" w:color="000000"/>
            </w:tcBorders>
          </w:tcPr>
          <w:p w14:paraId="6F6CC0EF" w14:textId="5E6D0EB0" w:rsidR="00272857" w:rsidRPr="009E419D" w:rsidRDefault="00FF3D96" w:rsidP="00FF3D96">
            <w:pPr>
              <w:jc w:val="both"/>
              <w:rPr>
                <w:rFonts w:ascii="Times New Roman" w:hAnsi="Times New Roman" w:cs="Times New Roman"/>
                <w:sz w:val="20"/>
                <w:szCs w:val="20"/>
              </w:rPr>
            </w:pPr>
            <w:r>
              <w:rPr>
                <w:rFonts w:ascii="Times New Roman" w:hAnsi="Times New Roman" w:cs="Times New Roman"/>
                <w:sz w:val="20"/>
                <w:szCs w:val="20"/>
              </w:rPr>
              <w:t>Физиологиялық бұзылыстар</w:t>
            </w:r>
            <w:r>
              <w:rPr>
                <w:rFonts w:ascii="Times New Roman" w:hAnsi="Times New Roman" w:cs="Times New Roman"/>
                <w:sz w:val="20"/>
                <w:szCs w:val="20"/>
                <w:lang w:val="kk-KZ"/>
              </w:rPr>
              <w:t>мен</w:t>
            </w:r>
            <w:r w:rsidRPr="00FF3D96">
              <w:rPr>
                <w:rFonts w:ascii="Times New Roman" w:hAnsi="Times New Roman" w:cs="Times New Roman"/>
                <w:sz w:val="20"/>
                <w:szCs w:val="20"/>
              </w:rPr>
              <w:t xml:space="preserve"> физикалық факторлармен байланысты мінез-құлық синдромдары.</w:t>
            </w:r>
          </w:p>
        </w:tc>
        <w:tc>
          <w:tcPr>
            <w:tcW w:w="5386" w:type="dxa"/>
            <w:tcBorders>
              <w:top w:val="single" w:sz="4" w:space="0" w:color="000000"/>
              <w:left w:val="single" w:sz="4" w:space="0" w:color="000000"/>
              <w:bottom w:val="single" w:sz="4" w:space="0" w:color="000000"/>
              <w:right w:val="single" w:sz="4" w:space="0" w:color="000000"/>
            </w:tcBorders>
          </w:tcPr>
          <w:p w14:paraId="283F301F" w14:textId="63367915" w:rsidR="00272857" w:rsidRPr="009E419D" w:rsidRDefault="0058235F" w:rsidP="00552852">
            <w:pPr>
              <w:spacing w:after="0" w:line="240" w:lineRule="auto"/>
              <w:rPr>
                <w:rFonts w:ascii="Times New Roman" w:hAnsi="Times New Roman" w:cs="Times New Roman"/>
                <w:b/>
                <w:bCs/>
                <w:sz w:val="20"/>
                <w:szCs w:val="20"/>
                <w:lang w:eastAsia="ja-JP"/>
              </w:rPr>
            </w:pPr>
            <w:r w:rsidRPr="009E419D">
              <w:rPr>
                <w:rFonts w:ascii="Times New Roman" w:hAnsi="Times New Roman" w:cs="Times New Roman"/>
                <w:b/>
                <w:bCs/>
                <w:sz w:val="20"/>
                <w:szCs w:val="20"/>
                <w:lang w:eastAsia="ja-JP"/>
              </w:rPr>
              <w:t>Оқыту нәтижелері</w:t>
            </w:r>
            <w:r w:rsidR="00765DBC" w:rsidRPr="009E419D">
              <w:rPr>
                <w:rFonts w:ascii="Times New Roman" w:hAnsi="Times New Roman" w:cs="Times New Roman"/>
                <w:b/>
                <w:bCs/>
                <w:sz w:val="20"/>
                <w:szCs w:val="20"/>
                <w:lang w:eastAsia="ja-JP"/>
              </w:rPr>
              <w:t xml:space="preserve">: </w:t>
            </w:r>
          </w:p>
          <w:p w14:paraId="6CF84472" w14:textId="77777777" w:rsidR="0084607D" w:rsidRPr="009E419D" w:rsidRDefault="0084607D" w:rsidP="0084607D">
            <w:pPr>
              <w:spacing w:after="0" w:line="240" w:lineRule="auto"/>
              <w:jc w:val="both"/>
              <w:rPr>
                <w:rFonts w:ascii="Times New Roman" w:hAnsi="Times New Roman" w:cs="Times New Roman"/>
                <w:sz w:val="20"/>
                <w:szCs w:val="20"/>
                <w:lang w:eastAsia="ja-JP"/>
              </w:rPr>
            </w:pPr>
            <w:r w:rsidRPr="009E419D">
              <w:rPr>
                <w:rFonts w:ascii="Times New Roman" w:hAnsi="Times New Roman" w:cs="Times New Roman"/>
                <w:sz w:val="20"/>
                <w:szCs w:val="20"/>
                <w:lang w:eastAsia="ja-JP"/>
              </w:rPr>
              <w:t>физиологиялық бұзылулармен және физикалық факторлармен байланысты психологиялық және мінез-құлық факторларының (Бейорганикалық ұйқының бұзылуы, жыныстық бұзылулар, гендерлік дисфория, жыныстық сәйкестендірудің бұзылуы, тартымдылық объектісі мен іске асыру тәсілі бойынша жыныстық артықшылықтың бұзылуы; тамақтанудың бұзылуы)нормативтік-құқықтық базасын және клиникалық белгілерін біледі;</w:t>
            </w:r>
          </w:p>
          <w:p w14:paraId="0B66C400" w14:textId="77777777" w:rsidR="0084607D" w:rsidRPr="009E419D" w:rsidRDefault="0084607D" w:rsidP="0084607D">
            <w:pPr>
              <w:spacing w:after="0" w:line="240" w:lineRule="auto"/>
              <w:jc w:val="both"/>
              <w:rPr>
                <w:rFonts w:ascii="Times New Roman" w:hAnsi="Times New Roman" w:cs="Times New Roman"/>
                <w:sz w:val="20"/>
                <w:szCs w:val="20"/>
                <w:lang w:eastAsia="ja-JP"/>
              </w:rPr>
            </w:pPr>
            <w:r w:rsidRPr="009E419D">
              <w:rPr>
                <w:rFonts w:ascii="Times New Roman" w:hAnsi="Times New Roman" w:cs="Times New Roman"/>
                <w:sz w:val="20"/>
                <w:szCs w:val="20"/>
                <w:lang w:eastAsia="ja-JP"/>
              </w:rPr>
              <w:t xml:space="preserve">-физикалық бұзылулардың этиологиясында маңызды рөл атқаратын психологиялық және мінез-құлық факторларының нормативтік-құқықтық базасын және клиникалық синдромдық кешендерін біледі ( астма, дерматит және экзема, асқазан жарасы, шырышты колит, ойық жаралы колит, есекжем); етеккір алдындағы мінез-құлық бұзылыстары; босанғаннан кейінгі кезеңге байланысты психикалық және мінез-құлық бұзылыстары; тәуелді емес заттарды теріс пайдалану; </w:t>
            </w:r>
          </w:p>
          <w:p w14:paraId="7A911C7A" w14:textId="77777777" w:rsidR="0084607D" w:rsidRPr="009E419D" w:rsidRDefault="0084607D" w:rsidP="0084607D">
            <w:pPr>
              <w:rPr>
                <w:rFonts w:ascii="Times New Roman" w:hAnsi="Times New Roman" w:cs="Times New Roman"/>
                <w:sz w:val="20"/>
                <w:szCs w:val="20"/>
                <w:lang w:eastAsia="ja-JP"/>
              </w:rPr>
            </w:pPr>
            <w:r w:rsidRPr="009E419D">
              <w:rPr>
                <w:rFonts w:ascii="Times New Roman" w:hAnsi="Times New Roman" w:cs="Times New Roman"/>
                <w:sz w:val="20"/>
                <w:szCs w:val="20"/>
                <w:lang w:eastAsia="ja-JP"/>
              </w:rPr>
              <w:t>- психикалық бұзылулардың осы тобы үшін психикалық және мінез-құлық бұзылыстары бөлігінде психикалық және мінез-құлық бұзылыстарының қазіргі халықаралық жіктелуін біледі;</w:t>
            </w:r>
          </w:p>
          <w:p w14:paraId="4DA339E6" w14:textId="77777777" w:rsidR="0084607D" w:rsidRPr="009E419D" w:rsidRDefault="00246C2A" w:rsidP="0084607D">
            <w:pPr>
              <w:rPr>
                <w:rFonts w:ascii="Times New Roman" w:hAnsi="Times New Roman" w:cs="Times New Roman"/>
                <w:sz w:val="20"/>
                <w:szCs w:val="20"/>
                <w:lang w:eastAsia="ja-JP"/>
              </w:rPr>
            </w:pPr>
            <w:r w:rsidRPr="009E419D">
              <w:rPr>
                <w:rFonts w:ascii="Times New Roman" w:hAnsi="Times New Roman" w:cs="Times New Roman"/>
                <w:sz w:val="20"/>
                <w:szCs w:val="20"/>
                <w:lang w:eastAsia="ja-JP"/>
              </w:rPr>
              <w:t xml:space="preserve">- </w:t>
            </w:r>
            <w:r w:rsidR="0084607D" w:rsidRPr="009E419D">
              <w:rPr>
                <w:rFonts w:ascii="Times New Roman" w:hAnsi="Times New Roman" w:cs="Times New Roman"/>
                <w:sz w:val="20"/>
                <w:szCs w:val="20"/>
                <w:lang w:eastAsia="ja-JP"/>
              </w:rPr>
              <w:t>МСАК жанындағы психиатрдың, психотерапевттің бастапқы Кабинеті жанындағы психиатрдың (ПЦӨЗ) консультациясы үшін пациенттің бағытын біледі және әзірлейді;</w:t>
            </w:r>
          </w:p>
          <w:p w14:paraId="09F11D66" w14:textId="77777777" w:rsidR="0084607D" w:rsidRPr="009E419D" w:rsidRDefault="0084607D" w:rsidP="0084607D">
            <w:pPr>
              <w:rPr>
                <w:rFonts w:ascii="Times New Roman" w:hAnsi="Times New Roman" w:cs="Times New Roman"/>
                <w:sz w:val="20"/>
                <w:szCs w:val="20"/>
                <w:lang w:eastAsia="ja-JP"/>
              </w:rPr>
            </w:pPr>
            <w:r w:rsidRPr="009E419D">
              <w:rPr>
                <w:rFonts w:ascii="Times New Roman" w:hAnsi="Times New Roman" w:cs="Times New Roman"/>
                <w:sz w:val="20"/>
                <w:szCs w:val="20"/>
                <w:lang w:eastAsia="ja-JP"/>
              </w:rPr>
              <w:t xml:space="preserve">- осы бұзылулар тобы үшін патопсихологиялық диагностика әдістерін біледі: MMPI, Госпитальдық мазасыздық және депрессия шкаласы (HADS); а.БЭК депрессия шкаласы, ойлаудың бұзылуын зерттеу. </w:t>
            </w:r>
          </w:p>
          <w:p w14:paraId="02019AAA" w14:textId="77777777" w:rsidR="0084607D" w:rsidRPr="009E419D" w:rsidRDefault="0084607D" w:rsidP="0084607D">
            <w:pPr>
              <w:rPr>
                <w:rFonts w:ascii="Times New Roman" w:hAnsi="Times New Roman" w:cs="Times New Roman"/>
                <w:sz w:val="20"/>
                <w:szCs w:val="20"/>
                <w:lang w:eastAsia="ja-JP"/>
              </w:rPr>
            </w:pPr>
            <w:r w:rsidRPr="009E419D">
              <w:rPr>
                <w:rFonts w:ascii="Times New Roman" w:hAnsi="Times New Roman" w:cs="Times New Roman"/>
                <w:sz w:val="20"/>
                <w:szCs w:val="20"/>
                <w:lang w:eastAsia="ja-JP"/>
              </w:rPr>
              <w:lastRenderedPageBreak/>
              <w:t>SRS-ақыл-ой кемістігі бар психоздар. Дифференциалды диагностикалық критерийлер.</w:t>
            </w:r>
          </w:p>
          <w:p w14:paraId="3B2C7156" w14:textId="12971F9C" w:rsidR="000853CF" w:rsidRPr="009E419D" w:rsidRDefault="0084607D" w:rsidP="0084607D">
            <w:pPr>
              <w:rPr>
                <w:rFonts w:ascii="Times New Roman" w:hAnsi="Times New Roman" w:cs="Times New Roman"/>
                <w:sz w:val="20"/>
                <w:szCs w:val="20"/>
                <w:lang w:eastAsia="ja-JP"/>
              </w:rPr>
            </w:pPr>
            <w:r w:rsidRPr="009E419D">
              <w:rPr>
                <w:rFonts w:ascii="Times New Roman" w:hAnsi="Times New Roman" w:cs="Times New Roman"/>
                <w:sz w:val="20"/>
                <w:szCs w:val="20"/>
                <w:lang w:eastAsia="ja-JP"/>
              </w:rPr>
              <w:t>СОС-босанғаннан кейінгі психоздар</w:t>
            </w:r>
            <w:r w:rsidR="000853CF" w:rsidRPr="009E419D">
              <w:rPr>
                <w:rFonts w:ascii="Times New Roman" w:hAnsi="Times New Roman" w:cs="Times New Roman"/>
                <w:sz w:val="20"/>
                <w:szCs w:val="20"/>
                <w:lang w:eastAsia="ja-JP"/>
              </w:rPr>
              <w:t>.</w:t>
            </w:r>
          </w:p>
          <w:p w14:paraId="12A81EBE" w14:textId="1DDA16DD" w:rsidR="00765DBC" w:rsidRPr="009E419D" w:rsidRDefault="00765DBC" w:rsidP="003A6D31">
            <w:pPr>
              <w:rPr>
                <w:rFonts w:ascii="Times New Roman" w:hAnsi="Times New Roman" w:cs="Times New Roman"/>
                <w:sz w:val="20"/>
                <w:szCs w:val="20"/>
                <w:lang w:eastAsia="ja-JP"/>
              </w:rPr>
            </w:pPr>
          </w:p>
        </w:tc>
        <w:tc>
          <w:tcPr>
            <w:tcW w:w="4111" w:type="dxa"/>
            <w:tcBorders>
              <w:top w:val="single" w:sz="4" w:space="0" w:color="000000"/>
              <w:left w:val="single" w:sz="4" w:space="0" w:color="000000"/>
              <w:bottom w:val="single" w:sz="4" w:space="0" w:color="000000"/>
              <w:right w:val="single" w:sz="4" w:space="0" w:color="000000"/>
            </w:tcBorders>
          </w:tcPr>
          <w:p w14:paraId="56B02B60" w14:textId="1BA7AA06" w:rsidR="002A1445"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lastRenderedPageBreak/>
              <w:t>1</w:t>
            </w:r>
            <w:r w:rsidR="00406FD5" w:rsidRPr="009E419D">
              <w:rPr>
                <w:rFonts w:ascii="Times New Roman" w:hAnsi="Times New Roman" w:cs="Times New Roman"/>
                <w:sz w:val="20"/>
                <w:szCs w:val="20"/>
              </w:rPr>
              <w:t>.</w:t>
            </w:r>
            <w:hyperlink r:id="rId39" w:history="1">
              <w:r w:rsidR="00406FD5" w:rsidRPr="009E419D">
                <w:rPr>
                  <w:rStyle w:val="Hyperlink"/>
                  <w:rFonts w:ascii="Times New Roman" w:hAnsi="Times New Roman" w:cs="Times New Roman"/>
                  <w:sz w:val="20"/>
                  <w:szCs w:val="20"/>
                </w:rPr>
                <w:t>https://mozok.ua/ru/depressiya/testy/item/2711-gospitalnaya-shkala-trevogi-i-depressii-HADS</w:t>
              </w:r>
            </w:hyperlink>
          </w:p>
          <w:p w14:paraId="2F11A81A" w14:textId="41B12CE9" w:rsidR="002A1445"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2.</w:t>
            </w:r>
            <w:r w:rsidRPr="009E419D">
              <w:rPr>
                <w:rFonts w:ascii="Times New Roman" w:hAnsi="Times New Roman" w:cs="Times New Roman"/>
                <w:sz w:val="20"/>
                <w:szCs w:val="20"/>
                <w:lang w:val="en-US"/>
              </w:rPr>
              <w:t>Class</w:t>
            </w:r>
            <w:r w:rsidRPr="009E419D">
              <w:rPr>
                <w:rFonts w:ascii="Times New Roman" w:hAnsi="Times New Roman" w:cs="Times New Roman"/>
                <w:sz w:val="20"/>
                <w:szCs w:val="20"/>
              </w:rPr>
              <w:t>room</w:t>
            </w:r>
            <w:r w:rsidR="002F47B2" w:rsidRPr="009E419D">
              <w:rPr>
                <w:rFonts w:ascii="Times New Roman" w:hAnsi="Times New Roman" w:cs="Times New Roman"/>
                <w:sz w:val="20"/>
                <w:szCs w:val="20"/>
              </w:rPr>
              <w:t xml:space="preserve"> – ссылка на тест А.Бэка.</w:t>
            </w:r>
          </w:p>
          <w:p w14:paraId="027A7267" w14:textId="4D8AB8CF" w:rsidR="002F47B2"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3.</w:t>
            </w:r>
            <w:r w:rsidR="00406FD5" w:rsidRPr="009E419D">
              <w:rPr>
                <w:rFonts w:ascii="Times New Roman" w:hAnsi="Times New Roman" w:cs="Times New Roman"/>
                <w:sz w:val="20"/>
                <w:szCs w:val="20"/>
              </w:rPr>
              <w:t xml:space="preserve"> </w:t>
            </w:r>
            <w:r w:rsidR="002F47B2" w:rsidRPr="009E419D">
              <w:rPr>
                <w:rFonts w:ascii="Times New Roman" w:hAnsi="Times New Roman" w:cs="Times New Roman"/>
                <w:sz w:val="20"/>
                <w:szCs w:val="20"/>
              </w:rPr>
              <w:t>Л.Н. Собчик. СМИЛ (MMPI). Стандартизированный многофакторный метод исследования личности. СПб.: Речь, 2003.</w:t>
            </w:r>
          </w:p>
          <w:p w14:paraId="763221E3" w14:textId="5CFEE63D" w:rsidR="002F47B2"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4.</w:t>
            </w:r>
            <w:r w:rsidR="002F47B2" w:rsidRPr="009E419D">
              <w:rPr>
                <w:rFonts w:ascii="Times New Roman" w:hAnsi="Times New Roman" w:cs="Times New Roman"/>
                <w:sz w:val="20"/>
                <w:szCs w:val="20"/>
              </w:rPr>
              <w:t>Ф. Б. Березин, М. П. Мирошников, Е. Д. Соколова. Методика многостороннего исследования личности. М.: Ф. Б. Березин, 2011.</w:t>
            </w:r>
          </w:p>
          <w:p w14:paraId="62EAB8B9" w14:textId="5C1848F1" w:rsidR="002D491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5.</w:t>
            </w:r>
            <w:r w:rsidR="002D4911" w:rsidRPr="009E419D">
              <w:rPr>
                <w:rFonts w:ascii="Times New Roman" w:hAnsi="Times New Roman" w:cs="Times New Roman"/>
                <w:sz w:val="20"/>
                <w:szCs w:val="20"/>
              </w:rPr>
              <w:t>Жариков Н.М., Тюльпин Ю.Г. Психиатрия. Учебник для ВУЗов2002</w:t>
            </w:r>
          </w:p>
          <w:p w14:paraId="3EA0306A" w14:textId="5B9BB547" w:rsidR="002D491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6.</w:t>
            </w:r>
            <w:r w:rsidR="002D4911" w:rsidRPr="009E419D">
              <w:rPr>
                <w:rFonts w:ascii="Times New Roman" w:hAnsi="Times New Roman" w:cs="Times New Roman"/>
                <w:sz w:val="20"/>
                <w:szCs w:val="20"/>
              </w:rPr>
              <w:t>Тиганов А.С.</w:t>
            </w:r>
            <w:r w:rsidR="002D4911" w:rsidRPr="009E419D">
              <w:rPr>
                <w:rFonts w:ascii="Times New Roman" w:hAnsi="Times New Roman" w:cs="Times New Roman"/>
                <w:sz w:val="20"/>
                <w:szCs w:val="20"/>
              </w:rPr>
              <w:tab/>
              <w:t>Психиатрия. Научно-практический справочник.</w:t>
            </w:r>
            <w:r w:rsidR="002D4911" w:rsidRPr="009E419D">
              <w:rPr>
                <w:rFonts w:ascii="Times New Roman" w:hAnsi="Times New Roman" w:cs="Times New Roman"/>
                <w:sz w:val="20"/>
                <w:szCs w:val="20"/>
              </w:rPr>
              <w:tab/>
              <w:t>2016</w:t>
            </w:r>
          </w:p>
          <w:p w14:paraId="773DC8C9" w14:textId="6DBD7A36" w:rsidR="002D491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7.</w:t>
            </w:r>
            <w:r w:rsidR="002D4911" w:rsidRPr="009E419D">
              <w:rPr>
                <w:rFonts w:ascii="Times New Roman" w:hAnsi="Times New Roman" w:cs="Times New Roman"/>
                <w:sz w:val="20"/>
                <w:szCs w:val="20"/>
              </w:rPr>
              <w:t>Каплан и Сэдок</w:t>
            </w:r>
            <w:r w:rsidR="00406FD5" w:rsidRPr="009E419D">
              <w:rPr>
                <w:rFonts w:ascii="Times New Roman" w:hAnsi="Times New Roman" w:cs="Times New Roman"/>
                <w:sz w:val="20"/>
                <w:szCs w:val="20"/>
              </w:rPr>
              <w:t>.</w:t>
            </w:r>
            <w:r w:rsidR="002D4911" w:rsidRPr="009E419D">
              <w:rPr>
                <w:rFonts w:ascii="Times New Roman" w:hAnsi="Times New Roman" w:cs="Times New Roman"/>
                <w:sz w:val="20"/>
                <w:szCs w:val="20"/>
              </w:rPr>
              <w:tab/>
              <w:t>"Клиническая психиатрия. Руководство для врачей и студентов.</w:t>
            </w:r>
            <w:r w:rsidRPr="009E419D">
              <w:rPr>
                <w:rFonts w:ascii="Times New Roman" w:hAnsi="Times New Roman" w:cs="Times New Roman"/>
                <w:sz w:val="20"/>
                <w:szCs w:val="20"/>
              </w:rPr>
              <w:t xml:space="preserve"> </w:t>
            </w:r>
            <w:r w:rsidR="002D4911" w:rsidRPr="009E419D">
              <w:rPr>
                <w:rFonts w:ascii="Times New Roman" w:hAnsi="Times New Roman" w:cs="Times New Roman"/>
                <w:sz w:val="20"/>
                <w:szCs w:val="20"/>
              </w:rPr>
              <w:t>Издательская группа ""ГЭОТАР-Медиа"</w:t>
            </w:r>
            <w:r w:rsidRPr="009E419D">
              <w:rPr>
                <w:rFonts w:ascii="Times New Roman" w:hAnsi="Times New Roman" w:cs="Times New Roman"/>
                <w:sz w:val="20"/>
                <w:szCs w:val="20"/>
              </w:rPr>
              <w:t xml:space="preserve"> 2</w:t>
            </w:r>
            <w:r w:rsidR="002D4911" w:rsidRPr="009E419D">
              <w:rPr>
                <w:rFonts w:ascii="Times New Roman" w:hAnsi="Times New Roman" w:cs="Times New Roman"/>
                <w:sz w:val="20"/>
                <w:szCs w:val="20"/>
              </w:rPr>
              <w:t>022</w:t>
            </w:r>
          </w:p>
          <w:p w14:paraId="184CC5CD" w14:textId="7570A0AA" w:rsidR="002D491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8.</w:t>
            </w:r>
            <w:r w:rsidR="002D4911" w:rsidRPr="009E419D">
              <w:rPr>
                <w:rFonts w:ascii="Times New Roman" w:hAnsi="Times New Roman" w:cs="Times New Roman"/>
                <w:sz w:val="20"/>
                <w:szCs w:val="20"/>
              </w:rPr>
              <w:t xml:space="preserve">Фесенко Ю.А. </w:t>
            </w:r>
            <w:r w:rsidR="002D4911" w:rsidRPr="009E419D">
              <w:rPr>
                <w:rFonts w:ascii="Times New Roman" w:hAnsi="Times New Roman" w:cs="Times New Roman"/>
                <w:sz w:val="20"/>
                <w:szCs w:val="20"/>
              </w:rPr>
              <w:tab/>
              <w:t>Пограничные нервно-психические расстройства у детей.2010</w:t>
            </w:r>
          </w:p>
          <w:p w14:paraId="544D09D6" w14:textId="3111675E" w:rsidR="002D491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9.</w:t>
            </w:r>
            <w:r w:rsidR="002D4911" w:rsidRPr="009E419D">
              <w:rPr>
                <w:rFonts w:ascii="Times New Roman" w:hAnsi="Times New Roman" w:cs="Times New Roman"/>
                <w:sz w:val="20"/>
                <w:szCs w:val="20"/>
              </w:rPr>
              <w:t>Сторожаков Г.И., Шамрей В.К.</w:t>
            </w:r>
            <w:r w:rsidR="00FB0481" w:rsidRPr="009E419D">
              <w:rPr>
                <w:rFonts w:ascii="Times New Roman" w:hAnsi="Times New Roman" w:cs="Times New Roman"/>
                <w:sz w:val="20"/>
                <w:szCs w:val="20"/>
              </w:rPr>
              <w:t xml:space="preserve"> </w:t>
            </w:r>
            <w:r w:rsidR="002D4911" w:rsidRPr="009E419D">
              <w:rPr>
                <w:rFonts w:ascii="Times New Roman" w:hAnsi="Times New Roman" w:cs="Times New Roman"/>
                <w:sz w:val="20"/>
                <w:szCs w:val="20"/>
              </w:rPr>
              <w:t>Расстройства психосоматического спектра. Патогенез, диагностика, лечение</w:t>
            </w:r>
            <w:r w:rsidRPr="009E419D">
              <w:rPr>
                <w:rFonts w:ascii="Times New Roman" w:hAnsi="Times New Roman" w:cs="Times New Roman"/>
                <w:sz w:val="20"/>
                <w:szCs w:val="20"/>
              </w:rPr>
              <w:t>.</w:t>
            </w:r>
            <w:r w:rsidR="002D4911" w:rsidRPr="009E419D">
              <w:rPr>
                <w:rFonts w:ascii="Times New Roman" w:hAnsi="Times New Roman" w:cs="Times New Roman"/>
                <w:sz w:val="20"/>
                <w:szCs w:val="20"/>
              </w:rPr>
              <w:t>2014</w:t>
            </w:r>
          </w:p>
          <w:p w14:paraId="2A7F31B5" w14:textId="02034F82" w:rsidR="002D491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lastRenderedPageBreak/>
              <w:t>10.</w:t>
            </w:r>
            <w:r w:rsidR="002D4911" w:rsidRPr="009E419D">
              <w:rPr>
                <w:rFonts w:ascii="Times New Roman" w:hAnsi="Times New Roman" w:cs="Times New Roman"/>
                <w:sz w:val="20"/>
                <w:szCs w:val="20"/>
              </w:rPr>
              <w:t xml:space="preserve">Кулганов В.А. </w:t>
            </w:r>
            <w:r w:rsidR="002D4911" w:rsidRPr="009E419D">
              <w:rPr>
                <w:rFonts w:ascii="Times New Roman" w:hAnsi="Times New Roman" w:cs="Times New Roman"/>
                <w:sz w:val="20"/>
                <w:szCs w:val="20"/>
              </w:rPr>
              <w:tab/>
              <w:t xml:space="preserve">Суицидология. Учебник. Изд.во "Кнорус". </w:t>
            </w:r>
            <w:r w:rsidR="002D4911" w:rsidRPr="009E419D">
              <w:rPr>
                <w:rFonts w:ascii="Times New Roman" w:hAnsi="Times New Roman" w:cs="Times New Roman"/>
                <w:sz w:val="20"/>
                <w:szCs w:val="20"/>
              </w:rPr>
              <w:tab/>
              <w:t>2022</w:t>
            </w:r>
          </w:p>
          <w:p w14:paraId="6CA2B3DC" w14:textId="14202AAA" w:rsidR="002D4911" w:rsidRPr="009E419D" w:rsidRDefault="00B67D81" w:rsidP="00B67D81">
            <w:pPr>
              <w:jc w:val="both"/>
              <w:rPr>
                <w:rFonts w:ascii="Times New Roman" w:hAnsi="Times New Roman" w:cs="Times New Roman"/>
                <w:sz w:val="20"/>
                <w:szCs w:val="20"/>
              </w:rPr>
            </w:pPr>
            <w:r w:rsidRPr="009E419D">
              <w:rPr>
                <w:rFonts w:ascii="Times New Roman" w:hAnsi="Times New Roman" w:cs="Times New Roman"/>
                <w:sz w:val="20"/>
                <w:szCs w:val="20"/>
              </w:rPr>
              <w:t>11.</w:t>
            </w:r>
            <w:r w:rsidR="002D4911" w:rsidRPr="009E419D">
              <w:rPr>
                <w:rFonts w:ascii="Times New Roman" w:hAnsi="Times New Roman" w:cs="Times New Roman"/>
                <w:sz w:val="20"/>
                <w:szCs w:val="20"/>
              </w:rPr>
              <w:t>Кулганов В.А., И.М.Пономарева., О.О.Бандура</w:t>
            </w:r>
            <w:r w:rsidR="00FB0481" w:rsidRPr="009E419D">
              <w:rPr>
                <w:rFonts w:ascii="Times New Roman" w:hAnsi="Times New Roman" w:cs="Times New Roman"/>
                <w:sz w:val="20"/>
                <w:szCs w:val="20"/>
              </w:rPr>
              <w:t xml:space="preserve">. </w:t>
            </w:r>
            <w:r w:rsidR="002D4911" w:rsidRPr="009E419D">
              <w:rPr>
                <w:rFonts w:ascii="Times New Roman" w:hAnsi="Times New Roman" w:cs="Times New Roman"/>
                <w:sz w:val="20"/>
                <w:szCs w:val="20"/>
              </w:rPr>
              <w:tab/>
              <w:t xml:space="preserve">Психологическое консультирование в кризисных ситуациях. Учебник. </w:t>
            </w:r>
            <w:r w:rsidR="002D4911" w:rsidRPr="009E419D">
              <w:rPr>
                <w:rFonts w:ascii="Times New Roman" w:hAnsi="Times New Roman" w:cs="Times New Roman"/>
                <w:sz w:val="20"/>
                <w:szCs w:val="20"/>
              </w:rPr>
              <w:tab/>
              <w:t>2022</w:t>
            </w:r>
            <w:r w:rsidR="00FB0481" w:rsidRPr="009E419D">
              <w:rPr>
                <w:rFonts w:ascii="Times New Roman" w:hAnsi="Times New Roman" w:cs="Times New Roman"/>
                <w:sz w:val="20"/>
                <w:szCs w:val="20"/>
              </w:rPr>
              <w:t>.</w:t>
            </w:r>
          </w:p>
          <w:p w14:paraId="38DAE739" w14:textId="34BAB72F" w:rsidR="002D4911" w:rsidRPr="009E419D" w:rsidRDefault="00B67D81" w:rsidP="00B67D81">
            <w:pPr>
              <w:jc w:val="both"/>
              <w:rPr>
                <w:rFonts w:ascii="Times New Roman" w:hAnsi="Times New Roman" w:cs="Times New Roman"/>
                <w:sz w:val="20"/>
                <w:szCs w:val="20"/>
                <w:lang w:val="en-US"/>
              </w:rPr>
            </w:pPr>
            <w:r w:rsidRPr="009E419D">
              <w:rPr>
                <w:rFonts w:ascii="Times New Roman" w:hAnsi="Times New Roman" w:cs="Times New Roman"/>
                <w:sz w:val="20"/>
                <w:szCs w:val="20"/>
              </w:rPr>
              <w:t>12.</w:t>
            </w:r>
            <w:r w:rsidR="00365AF6" w:rsidRPr="009E419D">
              <w:rPr>
                <w:rFonts w:ascii="Times New Roman" w:hAnsi="Times New Roman" w:cs="Times New Roman"/>
                <w:sz w:val="20"/>
                <w:szCs w:val="20"/>
              </w:rPr>
              <w:t xml:space="preserve"> </w:t>
            </w:r>
            <w:r w:rsidR="002D4911" w:rsidRPr="009E419D">
              <w:rPr>
                <w:rFonts w:ascii="Times New Roman" w:hAnsi="Times New Roman" w:cs="Times New Roman"/>
                <w:sz w:val="20"/>
                <w:szCs w:val="20"/>
              </w:rPr>
              <w:t>Кулганов В.А.</w:t>
            </w:r>
            <w:r w:rsidR="002D4911" w:rsidRPr="009E419D">
              <w:rPr>
                <w:rFonts w:ascii="Times New Roman" w:hAnsi="Times New Roman" w:cs="Times New Roman"/>
                <w:sz w:val="20"/>
                <w:szCs w:val="20"/>
              </w:rPr>
              <w:tab/>
              <w:t>Основы клинической психологии. Для бакалавров и специалистов. Изд</w:t>
            </w:r>
            <w:r w:rsidR="002D4911" w:rsidRPr="009E419D">
              <w:rPr>
                <w:rFonts w:ascii="Times New Roman" w:hAnsi="Times New Roman" w:cs="Times New Roman"/>
                <w:sz w:val="20"/>
                <w:szCs w:val="20"/>
                <w:lang w:val="en-US"/>
              </w:rPr>
              <w:t>.</w:t>
            </w:r>
            <w:r w:rsidR="002D4911" w:rsidRPr="009E419D">
              <w:rPr>
                <w:rFonts w:ascii="Times New Roman" w:hAnsi="Times New Roman" w:cs="Times New Roman"/>
                <w:sz w:val="20"/>
                <w:szCs w:val="20"/>
              </w:rPr>
              <w:t>во</w:t>
            </w:r>
            <w:r w:rsidR="002D4911" w:rsidRPr="009E419D">
              <w:rPr>
                <w:rFonts w:ascii="Times New Roman" w:hAnsi="Times New Roman" w:cs="Times New Roman"/>
                <w:sz w:val="20"/>
                <w:szCs w:val="20"/>
                <w:lang w:val="en-US"/>
              </w:rPr>
              <w:t xml:space="preserve"> </w:t>
            </w:r>
            <w:r w:rsidR="002D4911" w:rsidRPr="009E419D">
              <w:rPr>
                <w:rFonts w:ascii="Times New Roman" w:hAnsi="Times New Roman" w:cs="Times New Roman"/>
                <w:sz w:val="20"/>
                <w:szCs w:val="20"/>
              </w:rPr>
              <w:t>ЛИТЕР</w:t>
            </w:r>
            <w:r w:rsidR="002D4911" w:rsidRPr="009E419D">
              <w:rPr>
                <w:rFonts w:ascii="Times New Roman" w:hAnsi="Times New Roman" w:cs="Times New Roman"/>
                <w:sz w:val="20"/>
                <w:szCs w:val="20"/>
                <w:lang w:val="en-US"/>
              </w:rPr>
              <w:tab/>
              <w:t>2022</w:t>
            </w:r>
            <w:r w:rsidR="00365AF6" w:rsidRPr="009E419D">
              <w:rPr>
                <w:rFonts w:ascii="Times New Roman" w:hAnsi="Times New Roman" w:cs="Times New Roman"/>
                <w:sz w:val="20"/>
                <w:szCs w:val="20"/>
                <w:lang w:val="en-US"/>
              </w:rPr>
              <w:t>.</w:t>
            </w:r>
          </w:p>
          <w:p w14:paraId="3ED0D357" w14:textId="489076B2" w:rsidR="00365AF6" w:rsidRPr="009E419D" w:rsidRDefault="00365AF6" w:rsidP="00365AF6">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1</w:t>
            </w:r>
            <w:r w:rsidR="00F01030" w:rsidRPr="009E419D">
              <w:rPr>
                <w:rFonts w:ascii="Times New Roman" w:hAnsi="Times New Roman" w:cs="Times New Roman"/>
                <w:sz w:val="20"/>
                <w:szCs w:val="20"/>
                <w:lang w:val="en-US"/>
              </w:rPr>
              <w:t>3</w:t>
            </w:r>
            <w:r w:rsidRPr="009E419D">
              <w:rPr>
                <w:rFonts w:ascii="Times New Roman" w:hAnsi="Times New Roman" w:cs="Times New Roman"/>
                <w:sz w:val="20"/>
                <w:szCs w:val="20"/>
                <w:lang w:val="en-US"/>
              </w:rPr>
              <w:t>.Cornelius Katona,Claudia Cooper,Mary Robertson</w:t>
            </w:r>
            <w:r w:rsidRPr="009E419D">
              <w:rPr>
                <w:rFonts w:ascii="Times New Roman" w:hAnsi="Times New Roman" w:cs="Times New Roman"/>
                <w:sz w:val="20"/>
                <w:szCs w:val="20"/>
                <w:lang w:val="en-US"/>
              </w:rPr>
              <w:tab/>
              <w:t>Psychiatry at a Glance Sixth Edition.2912</w:t>
            </w:r>
          </w:p>
          <w:p w14:paraId="42783428" w14:textId="02408B26" w:rsidR="00365AF6" w:rsidRPr="009E419D" w:rsidRDefault="00365AF6" w:rsidP="00365AF6">
            <w:pPr>
              <w:jc w:val="both"/>
              <w:rPr>
                <w:rFonts w:ascii="Times New Roman" w:hAnsi="Times New Roman" w:cs="Times New Roman"/>
                <w:sz w:val="20"/>
                <w:szCs w:val="20"/>
              </w:rPr>
            </w:pPr>
            <w:r w:rsidRPr="009E419D">
              <w:rPr>
                <w:rFonts w:ascii="Times New Roman" w:hAnsi="Times New Roman" w:cs="Times New Roman"/>
                <w:sz w:val="20"/>
                <w:szCs w:val="20"/>
                <w:lang w:val="en-US"/>
              </w:rPr>
              <w:t>1</w:t>
            </w:r>
            <w:r w:rsidR="00F01030" w:rsidRPr="009E419D">
              <w:rPr>
                <w:rFonts w:ascii="Times New Roman" w:hAnsi="Times New Roman" w:cs="Times New Roman"/>
                <w:sz w:val="20"/>
                <w:szCs w:val="20"/>
                <w:lang w:val="en-US"/>
              </w:rPr>
              <w:t>4</w:t>
            </w:r>
            <w:r w:rsidRPr="009E419D">
              <w:rPr>
                <w:rFonts w:ascii="Times New Roman" w:hAnsi="Times New Roman" w:cs="Times New Roman"/>
                <w:sz w:val="20"/>
                <w:szCs w:val="20"/>
                <w:lang w:val="en-US"/>
              </w:rPr>
              <w:t xml:space="preserve">. David Semple, Roger Smyth. Oxford Handboock of Psychianry. </w:t>
            </w:r>
            <w:r w:rsidRPr="009E419D">
              <w:rPr>
                <w:rFonts w:ascii="Times New Roman" w:hAnsi="Times New Roman" w:cs="Times New Roman"/>
                <w:sz w:val="20"/>
                <w:szCs w:val="20"/>
              </w:rPr>
              <w:t>4Fourth Edition. 2017</w:t>
            </w:r>
          </w:p>
          <w:p w14:paraId="661C37B4" w14:textId="4C7C1CB5" w:rsidR="00272857" w:rsidRPr="009E419D" w:rsidRDefault="00272857" w:rsidP="00365AF6">
            <w:pPr>
              <w:jc w:val="both"/>
              <w:rPr>
                <w:rFonts w:ascii="Times New Roman" w:hAnsi="Times New Roman" w:cs="Times New Roman"/>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Pr>
          <w:p w14:paraId="6391DA71"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lastRenderedPageBreak/>
              <w:t>Формативное оценивание:</w:t>
            </w:r>
          </w:p>
          <w:p w14:paraId="6D760A06"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 xml:space="preserve">1. </w:t>
            </w:r>
            <w:r w:rsidRPr="009E419D">
              <w:rPr>
                <w:rFonts w:ascii="Times New Roman" w:hAnsi="Times New Roman" w:cs="Times New Roman"/>
                <w:sz w:val="20"/>
                <w:szCs w:val="20"/>
                <w:lang w:val="kk-KZ"/>
              </w:rPr>
              <w:t>Использование активных</w:t>
            </w:r>
            <w:r w:rsidRPr="009E419D">
              <w:rPr>
                <w:rFonts w:ascii="Times New Roman" w:hAnsi="Times New Roman" w:cs="Times New Roman"/>
                <w:sz w:val="20"/>
                <w:szCs w:val="20"/>
              </w:rPr>
              <w:t xml:space="preserve"> метод</w:t>
            </w:r>
            <w:r w:rsidRPr="009E419D">
              <w:rPr>
                <w:rFonts w:ascii="Times New Roman" w:hAnsi="Times New Roman" w:cs="Times New Roman"/>
                <w:sz w:val="20"/>
                <w:szCs w:val="20"/>
                <w:lang w:val="kk-KZ"/>
              </w:rPr>
              <w:t>ов</w:t>
            </w:r>
            <w:r w:rsidRPr="009E419D">
              <w:rPr>
                <w:rFonts w:ascii="Times New Roman" w:hAnsi="Times New Roman" w:cs="Times New Roman"/>
                <w:sz w:val="20"/>
                <w:szCs w:val="20"/>
              </w:rPr>
              <w:t xml:space="preserve"> обучения: </w:t>
            </w:r>
            <w:r w:rsidRPr="009E419D">
              <w:rPr>
                <w:rFonts w:ascii="Times New Roman" w:hAnsi="Times New Roman" w:cs="Times New Roman"/>
                <w:sz w:val="20"/>
                <w:szCs w:val="20"/>
                <w:lang w:val="en-US"/>
              </w:rPr>
              <w:t>TBL</w:t>
            </w:r>
            <w:r w:rsidRPr="009E419D">
              <w:rPr>
                <w:rFonts w:ascii="Times New Roman" w:hAnsi="Times New Roman" w:cs="Times New Roman"/>
                <w:sz w:val="20"/>
                <w:szCs w:val="20"/>
              </w:rPr>
              <w:t xml:space="preserve">, </w:t>
            </w:r>
            <w:r w:rsidRPr="009E419D">
              <w:rPr>
                <w:rFonts w:ascii="Times New Roman" w:hAnsi="Times New Roman" w:cs="Times New Roman"/>
                <w:sz w:val="20"/>
                <w:szCs w:val="20"/>
                <w:lang w:val="en-US"/>
              </w:rPr>
              <w:t>CBL</w:t>
            </w:r>
          </w:p>
          <w:p w14:paraId="646B7460" w14:textId="77777777" w:rsidR="00272857" w:rsidRPr="009E419D" w:rsidRDefault="00272857" w:rsidP="00964EB2">
            <w:pPr>
              <w:jc w:val="both"/>
              <w:rPr>
                <w:rFonts w:ascii="Times New Roman" w:hAnsi="Times New Roman" w:cs="Times New Roman"/>
                <w:sz w:val="20"/>
                <w:szCs w:val="20"/>
              </w:rPr>
            </w:pPr>
            <w:r w:rsidRPr="009E419D">
              <w:rPr>
                <w:rFonts w:ascii="Times New Roman" w:hAnsi="Times New Roman" w:cs="Times New Roman"/>
                <w:sz w:val="20"/>
                <w:szCs w:val="20"/>
              </w:rPr>
              <w:t>2. Работа с пациентом</w:t>
            </w:r>
          </w:p>
          <w:p w14:paraId="39A08B03" w14:textId="3C3648D4" w:rsidR="00272857" w:rsidRPr="009E419D" w:rsidRDefault="00272857" w:rsidP="003C4CA4">
            <w:pPr>
              <w:jc w:val="both"/>
              <w:rPr>
                <w:rFonts w:ascii="Times New Roman" w:hAnsi="Times New Roman" w:cs="Times New Roman"/>
                <w:sz w:val="20"/>
                <w:szCs w:val="20"/>
              </w:rPr>
            </w:pPr>
            <w:r w:rsidRPr="009E419D">
              <w:rPr>
                <w:rFonts w:ascii="Times New Roman" w:hAnsi="Times New Roman" w:cs="Times New Roman"/>
                <w:sz w:val="20"/>
                <w:szCs w:val="20"/>
              </w:rPr>
              <w:t>4. Мини-конференция темы СРС</w:t>
            </w:r>
          </w:p>
        </w:tc>
      </w:tr>
      <w:tr w:rsidR="00272857" w:rsidRPr="009E419D" w14:paraId="2143AC5F" w14:textId="77777777" w:rsidTr="00F3323B">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14:paraId="637D752F" w14:textId="5670E7D6" w:rsidR="00272857" w:rsidRPr="009E419D" w:rsidRDefault="00552852" w:rsidP="00964EB2">
            <w:pPr>
              <w:jc w:val="both"/>
              <w:rPr>
                <w:rFonts w:ascii="Times New Roman" w:hAnsi="Times New Roman" w:cs="Times New Roman"/>
                <w:sz w:val="20"/>
                <w:szCs w:val="20"/>
              </w:rPr>
            </w:pPr>
            <w:r w:rsidRPr="009E419D">
              <w:rPr>
                <w:rFonts w:ascii="Times New Roman" w:hAnsi="Times New Roman" w:cs="Times New Roman"/>
                <w:sz w:val="20"/>
                <w:szCs w:val="20"/>
              </w:rPr>
              <w:t>8</w:t>
            </w:r>
          </w:p>
        </w:tc>
        <w:tc>
          <w:tcPr>
            <w:tcW w:w="2410" w:type="dxa"/>
            <w:tcBorders>
              <w:top w:val="single" w:sz="4" w:space="0" w:color="000000"/>
              <w:left w:val="single" w:sz="4" w:space="0" w:color="000000"/>
              <w:bottom w:val="single" w:sz="4" w:space="0" w:color="000000"/>
              <w:right w:val="single" w:sz="4" w:space="0" w:color="000000"/>
            </w:tcBorders>
          </w:tcPr>
          <w:p w14:paraId="5F0567B6" w14:textId="6552178F" w:rsidR="00272857" w:rsidRPr="009E419D" w:rsidRDefault="005A637E" w:rsidP="00964EB2">
            <w:pPr>
              <w:jc w:val="both"/>
              <w:rPr>
                <w:rFonts w:ascii="Times New Roman" w:hAnsi="Times New Roman" w:cs="Times New Roman"/>
                <w:sz w:val="20"/>
                <w:szCs w:val="20"/>
              </w:rPr>
            </w:pPr>
            <w:r w:rsidRPr="009E419D">
              <w:rPr>
                <w:rFonts w:ascii="Times New Roman" w:hAnsi="Times New Roman" w:cs="Times New Roman"/>
                <w:sz w:val="20"/>
                <w:szCs w:val="20"/>
              </w:rPr>
              <w:t>Ересектердегі жетілген тұлға мен мінез-құлықтың бұзылуы.</w:t>
            </w:r>
          </w:p>
        </w:tc>
        <w:tc>
          <w:tcPr>
            <w:tcW w:w="5386" w:type="dxa"/>
            <w:tcBorders>
              <w:top w:val="single" w:sz="4" w:space="0" w:color="000000"/>
              <w:left w:val="single" w:sz="4" w:space="0" w:color="000000"/>
              <w:bottom w:val="single" w:sz="4" w:space="0" w:color="000000"/>
              <w:right w:val="single" w:sz="4" w:space="0" w:color="000000"/>
            </w:tcBorders>
          </w:tcPr>
          <w:p w14:paraId="118F6DE6" w14:textId="277AD871" w:rsidR="00552852" w:rsidRPr="009E419D" w:rsidRDefault="005A637E" w:rsidP="00552852">
            <w:pPr>
              <w:spacing w:line="240" w:lineRule="auto"/>
              <w:jc w:val="both"/>
              <w:rPr>
                <w:rFonts w:ascii="Times New Roman" w:hAnsi="Times New Roman" w:cs="Times New Roman"/>
                <w:b/>
                <w:bCs/>
                <w:sz w:val="20"/>
                <w:szCs w:val="20"/>
              </w:rPr>
            </w:pPr>
            <w:r w:rsidRPr="009E419D">
              <w:rPr>
                <w:rFonts w:ascii="Times New Roman" w:hAnsi="Times New Roman" w:cs="Times New Roman"/>
                <w:b/>
                <w:bCs/>
                <w:sz w:val="20"/>
                <w:szCs w:val="20"/>
              </w:rPr>
              <w:t>Оқыту нәтижелері</w:t>
            </w:r>
            <w:r w:rsidR="00552852" w:rsidRPr="009E419D">
              <w:rPr>
                <w:rFonts w:ascii="Times New Roman" w:hAnsi="Times New Roman" w:cs="Times New Roman"/>
                <w:b/>
                <w:bCs/>
                <w:sz w:val="20"/>
                <w:szCs w:val="20"/>
              </w:rPr>
              <w:t xml:space="preserve">: </w:t>
            </w:r>
          </w:p>
          <w:p w14:paraId="5431BB2E" w14:textId="77777777" w:rsidR="005A637E" w:rsidRPr="009E419D" w:rsidRDefault="00552852"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w:t>
            </w:r>
            <w:r w:rsidR="005A637E" w:rsidRPr="009E419D">
              <w:rPr>
                <w:rFonts w:ascii="Times New Roman" w:hAnsi="Times New Roman" w:cs="Times New Roman"/>
                <w:sz w:val="20"/>
                <w:szCs w:val="20"/>
              </w:rPr>
              <w:t xml:space="preserve">ересектердегі жетілген тұлғаның және мінез-құлықтың бұзылуының клиникалық белгілеріне қолданудағы нормативтік-құқықтық базаны біледі, әскери-дәрігерлік комиссия (ӘДК) және дәрігерлік бақылау комиссиясы (ДКК)үшін маршрут әзірлеу; </w:t>
            </w:r>
          </w:p>
          <w:p w14:paraId="12CDBC32"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ересектердегі жетілген тұлғаның және мінез-құлықтың бұзылуының клиникалық синдромдық кешендерін біледі: жеке тұлғаның ерекше бұзылыстары (параноидтық, шизоидтық, диссоциалдық, эмоционалды тұрақсыз, истерикалық, ананкастикалық, мазасыздық, жалтару, аулақ болу және т. б.); мидың зақымдануымен немесе ауруымен байланысты емес тұлғаның тұрақты өзгерістері – апатты бастан өткергеннен кейін, психикалық аурудан кейін; патологиялық құмар ойындарға, өртеуге, ұрлыққа тарту; агрессивті жағдайлар, импульсивті және мінез-құлық бұзылыстары( disruptive, impulse-control, and conduct </w:t>
            </w:r>
            <w:r w:rsidRPr="009E419D">
              <w:rPr>
                <w:rFonts w:ascii="Times New Roman" w:hAnsi="Times New Roman" w:cs="Times New Roman"/>
                <w:sz w:val="20"/>
                <w:szCs w:val="20"/>
              </w:rPr>
              <w:lastRenderedPageBreak/>
              <w:t>disorders); психоактивті заттарды (ПБЗ) қабылдаумен байланысты бұзылулар;</w:t>
            </w:r>
          </w:p>
          <w:p w14:paraId="62144AB2" w14:textId="77777777" w:rsidR="005A637E" w:rsidRPr="009E419D" w:rsidRDefault="0027313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w:t>
            </w:r>
            <w:r w:rsidR="005A637E" w:rsidRPr="009E419D">
              <w:rPr>
                <w:rFonts w:ascii="Times New Roman" w:hAnsi="Times New Roman" w:cs="Times New Roman"/>
                <w:sz w:val="20"/>
                <w:szCs w:val="20"/>
              </w:rPr>
              <w:t xml:space="preserve">негізгі клиникалық симптомдық кешендерді біледі және анықтай алады, дифференциалды диагностика жүргізеді және жас аспектісінде синдромдық диагнозды негіздей алады; </w:t>
            </w:r>
          </w:p>
          <w:p w14:paraId="3F828114"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бұзылулардың осы тобына арналған патопсихологиялық диагностика әдістерін біледі: Миннесота көпсалалы MMPI тұлғалық сауалнамасы, мазасыздық пен депрессияның ауруханалық шкаласы (HADS); а. БЭК депрессия шкаласы, ойлаудың бұзылуын зерттеу; А. Е. Личко Патодиагностикалық сауалнама (PDO), т. Дембо, с. Рубинштейн әдістемесі бойынша Өзін-өзі бағалауды зерттеу; г. Эйзенктің жеке сауалнамасы; үшін сауалнама тұлғаның екпінді қасиеттерін зерттеу (г. Шмишек, к. Леонгард); </w:t>
            </w:r>
          </w:p>
          <w:p w14:paraId="4DF87002" w14:textId="0C9EC41F" w:rsidR="00272857"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SRS-акцентация мен тұлғаның бұзылуының дифференциалды диагностикасы.</w:t>
            </w:r>
          </w:p>
        </w:tc>
        <w:tc>
          <w:tcPr>
            <w:tcW w:w="4111" w:type="dxa"/>
            <w:tcBorders>
              <w:top w:val="single" w:sz="4" w:space="0" w:color="000000"/>
              <w:left w:val="single" w:sz="4" w:space="0" w:color="000000"/>
              <w:bottom w:val="single" w:sz="4" w:space="0" w:color="000000"/>
              <w:right w:val="single" w:sz="4" w:space="0" w:color="000000"/>
            </w:tcBorders>
          </w:tcPr>
          <w:p w14:paraId="7B0789E8" w14:textId="77777777" w:rsidR="00272857" w:rsidRPr="009E419D" w:rsidRDefault="00B67D81" w:rsidP="00964EB2">
            <w:pPr>
              <w:spacing w:line="276" w:lineRule="auto"/>
              <w:jc w:val="both"/>
              <w:rPr>
                <w:rFonts w:ascii="Times New Roman" w:hAnsi="Times New Roman" w:cs="Times New Roman"/>
                <w:sz w:val="20"/>
                <w:szCs w:val="20"/>
              </w:rPr>
            </w:pPr>
            <w:r w:rsidRPr="009E419D">
              <w:rPr>
                <w:rFonts w:ascii="Times New Roman" w:hAnsi="Times New Roman" w:cs="Times New Roman"/>
                <w:sz w:val="20"/>
                <w:szCs w:val="20"/>
                <w:lang w:val="en-US"/>
              </w:rPr>
              <w:lastRenderedPageBreak/>
              <w:t>1.</w:t>
            </w:r>
            <w:r w:rsidR="00604275" w:rsidRPr="009E419D">
              <w:rPr>
                <w:rFonts w:ascii="Times New Roman" w:hAnsi="Times New Roman" w:cs="Times New Roman"/>
                <w:sz w:val="20"/>
                <w:szCs w:val="20"/>
                <w:lang w:val="en-US"/>
              </w:rPr>
              <w:t xml:space="preserve">Judith Collier, Murray Longmore, Keith Amarakone.  Oxford Handbook of Clinical specialties. </w:t>
            </w:r>
            <w:r w:rsidR="00604275" w:rsidRPr="009E419D">
              <w:rPr>
                <w:rFonts w:ascii="Times New Roman" w:hAnsi="Times New Roman" w:cs="Times New Roman"/>
                <w:sz w:val="20"/>
                <w:szCs w:val="20"/>
              </w:rPr>
              <w:t>Psychiatry 312S.  2013.</w:t>
            </w:r>
          </w:p>
          <w:p w14:paraId="05165FBB" w14:textId="47A0DFC9" w:rsidR="00B67D81" w:rsidRPr="009E419D" w:rsidRDefault="00B67D81" w:rsidP="00B67D81">
            <w:pPr>
              <w:spacing w:line="276" w:lineRule="auto"/>
              <w:jc w:val="both"/>
              <w:rPr>
                <w:rFonts w:ascii="Times New Roman" w:hAnsi="Times New Roman" w:cs="Times New Roman"/>
                <w:sz w:val="20"/>
                <w:szCs w:val="20"/>
              </w:rPr>
            </w:pPr>
            <w:r w:rsidRPr="009E419D">
              <w:rPr>
                <w:rFonts w:ascii="Times New Roman" w:hAnsi="Times New Roman" w:cs="Times New Roman"/>
                <w:sz w:val="20"/>
                <w:szCs w:val="20"/>
              </w:rPr>
              <w:t>2.Электронный учебник. Психиатрия и Наркология. Первый Санкт-Петербургский  государственный медицинский университет им. Акад. И.П.Павлова. http://www.s-psy.ru/obucenie/kurs-psihiatrii/5-kurs-lecebnyj-fakultet/elektronnyj-ucebnik-po-psihiatrii.</w:t>
            </w:r>
          </w:p>
          <w:p w14:paraId="22A306C2" w14:textId="640B844E" w:rsidR="00B67D81" w:rsidRPr="009E419D" w:rsidRDefault="00B67D81" w:rsidP="00B67D81">
            <w:pPr>
              <w:spacing w:line="276"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3. Электронный ресурс.  Иванец Н. Н., Тюльпин Ю.Г, Чирко В.В., Кинкулькина М.А.  Психиатрия и наркология [: Учебник /  . - М. : ГЭОТАР-Медиа, 2012. - 832 с. - ISBN 978-5-9704-1167-4-Режим доступа: </w:t>
            </w:r>
            <w:hyperlink r:id="rId40" w:history="1">
              <w:r w:rsidR="00406FD5" w:rsidRPr="009E419D">
                <w:rPr>
                  <w:rStyle w:val="Hyperlink"/>
                  <w:rFonts w:ascii="Times New Roman" w:hAnsi="Times New Roman" w:cs="Times New Roman"/>
                  <w:sz w:val="20"/>
                  <w:szCs w:val="20"/>
                </w:rPr>
                <w:t>http://www.studmedlib.ru/book/ISBN9785970411674.html</w:t>
              </w:r>
            </w:hyperlink>
          </w:p>
          <w:p w14:paraId="5DF82BD6" w14:textId="77777777" w:rsidR="00406FD5" w:rsidRPr="009E419D" w:rsidRDefault="00406FD5" w:rsidP="00B67D81">
            <w:pPr>
              <w:spacing w:line="276" w:lineRule="auto"/>
              <w:jc w:val="both"/>
              <w:rPr>
                <w:rFonts w:ascii="Times New Roman" w:hAnsi="Times New Roman" w:cs="Times New Roman"/>
                <w:sz w:val="20"/>
                <w:szCs w:val="20"/>
                <w:lang w:val="en-US"/>
              </w:rPr>
            </w:pPr>
            <w:r w:rsidRPr="009E419D">
              <w:rPr>
                <w:rFonts w:ascii="Times New Roman" w:hAnsi="Times New Roman" w:cs="Times New Roman"/>
                <w:sz w:val="20"/>
                <w:szCs w:val="20"/>
              </w:rPr>
              <w:t>4. Каплан и Сэдок.</w:t>
            </w:r>
            <w:r w:rsidRPr="009E419D">
              <w:rPr>
                <w:rFonts w:ascii="Times New Roman" w:hAnsi="Times New Roman" w:cs="Times New Roman"/>
                <w:sz w:val="20"/>
                <w:szCs w:val="20"/>
              </w:rPr>
              <w:tab/>
              <w:t>"Клиническая психиатрия. Руководство для врачей и студентов. Издательская</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группа</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ГЭОТАР</w:t>
            </w:r>
            <w:r w:rsidRPr="009E419D">
              <w:rPr>
                <w:rFonts w:ascii="Times New Roman" w:hAnsi="Times New Roman" w:cs="Times New Roman"/>
                <w:sz w:val="20"/>
                <w:szCs w:val="20"/>
                <w:lang w:val="en-US"/>
              </w:rPr>
              <w:t>-</w:t>
            </w:r>
            <w:r w:rsidRPr="009E419D">
              <w:rPr>
                <w:rFonts w:ascii="Times New Roman" w:hAnsi="Times New Roman" w:cs="Times New Roman"/>
                <w:sz w:val="20"/>
                <w:szCs w:val="20"/>
              </w:rPr>
              <w:t>Медиа</w:t>
            </w:r>
            <w:r w:rsidRPr="009E419D">
              <w:rPr>
                <w:rFonts w:ascii="Times New Roman" w:hAnsi="Times New Roman" w:cs="Times New Roman"/>
                <w:sz w:val="20"/>
                <w:szCs w:val="20"/>
                <w:lang w:val="en-US"/>
              </w:rPr>
              <w:t>" 2022</w:t>
            </w:r>
            <w:r w:rsidR="003719F4" w:rsidRPr="009E419D">
              <w:rPr>
                <w:rFonts w:ascii="Times New Roman" w:hAnsi="Times New Roman" w:cs="Times New Roman"/>
                <w:sz w:val="20"/>
                <w:szCs w:val="20"/>
                <w:lang w:val="en-US"/>
              </w:rPr>
              <w:t>.</w:t>
            </w:r>
          </w:p>
          <w:p w14:paraId="2DD16971" w14:textId="74D58299" w:rsidR="00365AF6" w:rsidRPr="009E419D" w:rsidRDefault="00365AF6" w:rsidP="00365AF6">
            <w:pPr>
              <w:spacing w:line="276" w:lineRule="auto"/>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5.Fadem Barbara.   </w:t>
            </w:r>
            <w:r w:rsidRPr="009E419D">
              <w:rPr>
                <w:rFonts w:ascii="Times New Roman" w:hAnsi="Times New Roman" w:cs="Times New Roman"/>
                <w:sz w:val="20"/>
                <w:szCs w:val="20"/>
                <w:lang w:val="en-US"/>
              </w:rPr>
              <w:tab/>
              <w:t>BRS. Behavioral Science. Seventh Edition. 2017.</w:t>
            </w:r>
          </w:p>
          <w:p w14:paraId="48DB1571" w14:textId="00421125" w:rsidR="00365AF6" w:rsidRPr="009E419D" w:rsidRDefault="00365AF6" w:rsidP="00365AF6">
            <w:pPr>
              <w:spacing w:line="276" w:lineRule="auto"/>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6.Allan Tasman, Jerald Kay, Jeffrey A. Liberman, Michaell B. First, Michelle B. Riba </w:t>
            </w:r>
            <w:r w:rsidR="00467443" w:rsidRPr="009E419D">
              <w:rPr>
                <w:rFonts w:ascii="Times New Roman" w:hAnsi="Times New Roman" w:cs="Times New Roman"/>
                <w:sz w:val="20"/>
                <w:szCs w:val="20"/>
              </w:rPr>
              <w:t>Р</w:t>
            </w:r>
            <w:r w:rsidRPr="009E419D">
              <w:rPr>
                <w:rFonts w:ascii="Times New Roman" w:hAnsi="Times New Roman" w:cs="Times New Roman"/>
                <w:sz w:val="20"/>
                <w:szCs w:val="20"/>
                <w:lang w:val="en-US"/>
              </w:rPr>
              <w:t xml:space="preserve">sychiatry. Fourth Edition. Volume 1.2015. </w:t>
            </w:r>
          </w:p>
          <w:p w14:paraId="17871332" w14:textId="51238E5A" w:rsidR="00365AF6" w:rsidRPr="009E419D" w:rsidRDefault="00F3323B" w:rsidP="00365AF6">
            <w:pPr>
              <w:spacing w:line="276" w:lineRule="auto"/>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7. </w:t>
            </w:r>
            <w:r w:rsidR="00365AF6" w:rsidRPr="009E419D">
              <w:rPr>
                <w:rFonts w:ascii="Times New Roman" w:hAnsi="Times New Roman" w:cs="Times New Roman"/>
                <w:sz w:val="20"/>
                <w:szCs w:val="20"/>
                <w:lang w:val="en-US"/>
              </w:rPr>
              <w:t>Cornelius Katona,Claudia Cooper,Mary Robertson</w:t>
            </w:r>
            <w:r w:rsidR="00365AF6" w:rsidRPr="009E419D">
              <w:rPr>
                <w:rFonts w:ascii="Times New Roman" w:hAnsi="Times New Roman" w:cs="Times New Roman"/>
                <w:sz w:val="20"/>
                <w:szCs w:val="20"/>
                <w:lang w:val="en-US"/>
              </w:rPr>
              <w:tab/>
              <w:t>Psychiatry at a Glance Sixth Edition.2</w:t>
            </w:r>
            <w:r w:rsidRPr="009E419D">
              <w:rPr>
                <w:rFonts w:ascii="Times New Roman" w:hAnsi="Times New Roman" w:cs="Times New Roman"/>
                <w:sz w:val="20"/>
                <w:szCs w:val="20"/>
                <w:lang w:val="en-US"/>
              </w:rPr>
              <w:t>0</w:t>
            </w:r>
            <w:r w:rsidR="00365AF6" w:rsidRPr="009E419D">
              <w:rPr>
                <w:rFonts w:ascii="Times New Roman" w:hAnsi="Times New Roman" w:cs="Times New Roman"/>
                <w:sz w:val="20"/>
                <w:szCs w:val="20"/>
                <w:lang w:val="en-US"/>
              </w:rPr>
              <w:t>12</w:t>
            </w:r>
          </w:p>
          <w:p w14:paraId="5702E3D5" w14:textId="41FAE3AB" w:rsidR="00365AF6" w:rsidRPr="009E419D" w:rsidRDefault="00F3323B" w:rsidP="00365AF6">
            <w:pPr>
              <w:spacing w:line="276" w:lineRule="auto"/>
              <w:jc w:val="both"/>
              <w:rPr>
                <w:rFonts w:ascii="Times New Roman" w:hAnsi="Times New Roman" w:cs="Times New Roman"/>
                <w:sz w:val="20"/>
                <w:szCs w:val="20"/>
              </w:rPr>
            </w:pPr>
            <w:r w:rsidRPr="009E419D">
              <w:rPr>
                <w:rFonts w:ascii="Times New Roman" w:hAnsi="Times New Roman" w:cs="Times New Roman"/>
                <w:sz w:val="20"/>
                <w:szCs w:val="20"/>
                <w:lang w:val="en-US"/>
              </w:rPr>
              <w:t>8</w:t>
            </w:r>
            <w:r w:rsidR="00365AF6" w:rsidRPr="009E419D">
              <w:rPr>
                <w:rFonts w:ascii="Times New Roman" w:hAnsi="Times New Roman" w:cs="Times New Roman"/>
                <w:sz w:val="20"/>
                <w:szCs w:val="20"/>
                <w:lang w:val="en-US"/>
              </w:rPr>
              <w:t xml:space="preserve">. David Semple, Roger Smyth. Oxford Handboock of Psychianry. </w:t>
            </w:r>
            <w:r w:rsidR="00365AF6" w:rsidRPr="009E419D">
              <w:rPr>
                <w:rFonts w:ascii="Times New Roman" w:hAnsi="Times New Roman" w:cs="Times New Roman"/>
                <w:sz w:val="20"/>
                <w:szCs w:val="20"/>
              </w:rPr>
              <w:t>4</w:t>
            </w:r>
            <w:r w:rsidR="00365AF6" w:rsidRPr="009E419D">
              <w:rPr>
                <w:rFonts w:ascii="Times New Roman" w:hAnsi="Times New Roman" w:cs="Times New Roman"/>
                <w:sz w:val="20"/>
                <w:szCs w:val="20"/>
                <w:lang w:val="en-US"/>
              </w:rPr>
              <w:t>Fourth</w:t>
            </w:r>
            <w:r w:rsidR="00365AF6" w:rsidRPr="009E419D">
              <w:rPr>
                <w:rFonts w:ascii="Times New Roman" w:hAnsi="Times New Roman" w:cs="Times New Roman"/>
                <w:sz w:val="20"/>
                <w:szCs w:val="20"/>
              </w:rPr>
              <w:t xml:space="preserve"> </w:t>
            </w:r>
            <w:r w:rsidR="00365AF6" w:rsidRPr="009E419D">
              <w:rPr>
                <w:rFonts w:ascii="Times New Roman" w:hAnsi="Times New Roman" w:cs="Times New Roman"/>
                <w:sz w:val="20"/>
                <w:szCs w:val="20"/>
                <w:lang w:val="en-US"/>
              </w:rPr>
              <w:t>Edition</w:t>
            </w:r>
            <w:r w:rsidR="00365AF6" w:rsidRPr="009E419D">
              <w:rPr>
                <w:rFonts w:ascii="Times New Roman" w:hAnsi="Times New Roman" w:cs="Times New Roman"/>
                <w:sz w:val="20"/>
                <w:szCs w:val="20"/>
              </w:rPr>
              <w:t>. 2017</w:t>
            </w:r>
          </w:p>
          <w:p w14:paraId="48B402D6" w14:textId="6050CC20" w:rsidR="003719F4" w:rsidRPr="009E419D" w:rsidRDefault="00F3323B" w:rsidP="00B67D81">
            <w:pPr>
              <w:spacing w:line="276" w:lineRule="auto"/>
              <w:jc w:val="both"/>
              <w:rPr>
                <w:rFonts w:ascii="Times New Roman" w:hAnsi="Times New Roman" w:cs="Times New Roman"/>
                <w:sz w:val="20"/>
                <w:szCs w:val="20"/>
              </w:rPr>
            </w:pPr>
            <w:r w:rsidRPr="009E419D">
              <w:rPr>
                <w:rFonts w:ascii="Times New Roman" w:hAnsi="Times New Roman" w:cs="Times New Roman"/>
                <w:sz w:val="20"/>
                <w:szCs w:val="20"/>
              </w:rPr>
              <w:t>9</w:t>
            </w:r>
            <w:r w:rsidR="003719F4" w:rsidRPr="009E419D">
              <w:rPr>
                <w:rFonts w:ascii="Times New Roman" w:hAnsi="Times New Roman" w:cs="Times New Roman"/>
                <w:sz w:val="20"/>
                <w:szCs w:val="20"/>
              </w:rPr>
              <w:t>. Тест «Дом, дерево, человек</w:t>
            </w:r>
            <w:r w:rsidR="00365AF6" w:rsidRPr="009E419D">
              <w:rPr>
                <w:rFonts w:ascii="Times New Roman" w:hAnsi="Times New Roman" w:cs="Times New Roman"/>
                <w:sz w:val="20"/>
                <w:szCs w:val="20"/>
              </w:rPr>
              <w:t xml:space="preserve"> https://testometrika.com/personality-and-temper/house-tree-person/</w:t>
            </w:r>
          </w:p>
          <w:p w14:paraId="1BEC4F47" w14:textId="765B23FF" w:rsidR="003719F4" w:rsidRPr="009E419D" w:rsidRDefault="00365AF6" w:rsidP="00B67D81">
            <w:pPr>
              <w:spacing w:line="276" w:lineRule="auto"/>
              <w:jc w:val="both"/>
              <w:rPr>
                <w:rFonts w:ascii="Times New Roman" w:hAnsi="Times New Roman" w:cs="Times New Roman"/>
                <w:sz w:val="20"/>
                <w:szCs w:val="20"/>
              </w:rPr>
            </w:pPr>
            <w:r w:rsidRPr="009E419D">
              <w:rPr>
                <w:rFonts w:ascii="Times New Roman" w:hAnsi="Times New Roman" w:cs="Times New Roman"/>
                <w:sz w:val="20"/>
                <w:szCs w:val="20"/>
              </w:rPr>
              <w:t>1</w:t>
            </w:r>
            <w:r w:rsidR="00F3323B" w:rsidRPr="009E419D">
              <w:rPr>
                <w:rFonts w:ascii="Times New Roman" w:hAnsi="Times New Roman" w:cs="Times New Roman"/>
                <w:sz w:val="20"/>
                <w:szCs w:val="20"/>
              </w:rPr>
              <w:t>0</w:t>
            </w:r>
            <w:r w:rsidR="003719F4" w:rsidRPr="009E419D">
              <w:rPr>
                <w:rFonts w:ascii="Times New Roman" w:hAnsi="Times New Roman" w:cs="Times New Roman"/>
                <w:sz w:val="20"/>
                <w:szCs w:val="20"/>
              </w:rPr>
              <w:t>. Шкала тревожности Тейлора</w:t>
            </w:r>
            <w:r w:rsidRPr="009E419D">
              <w:rPr>
                <w:rFonts w:ascii="Times New Roman" w:hAnsi="Times New Roman" w:cs="Times New Roman"/>
                <w:sz w:val="20"/>
                <w:szCs w:val="20"/>
              </w:rPr>
              <w:t xml:space="preserve"> </w:t>
            </w:r>
            <w:hyperlink r:id="rId41" w:history="1">
              <w:r w:rsidR="00F3323B" w:rsidRPr="009E419D">
                <w:rPr>
                  <w:rStyle w:val="Hyperlink"/>
                  <w:rFonts w:ascii="Times New Roman" w:hAnsi="Times New Roman" w:cs="Times New Roman"/>
                  <w:sz w:val="20"/>
                  <w:szCs w:val="20"/>
                </w:rPr>
                <w:t>https://psytests.org/anxiety/tmasB.html</w:t>
              </w:r>
            </w:hyperlink>
          </w:p>
          <w:p w14:paraId="108138F3" w14:textId="4451C386" w:rsidR="00F3323B" w:rsidRPr="009E419D" w:rsidRDefault="00F3323B" w:rsidP="00B67D81">
            <w:pPr>
              <w:spacing w:line="276"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11.Тест СМИЛ https://psytests.org/mmpi/minismil.html </w:t>
            </w:r>
          </w:p>
        </w:tc>
        <w:tc>
          <w:tcPr>
            <w:tcW w:w="2126" w:type="dxa"/>
            <w:gridSpan w:val="3"/>
            <w:tcBorders>
              <w:top w:val="single" w:sz="4" w:space="0" w:color="000000"/>
              <w:left w:val="single" w:sz="4" w:space="0" w:color="000000"/>
              <w:bottom w:val="single" w:sz="4" w:space="0" w:color="000000"/>
              <w:right w:val="single" w:sz="4" w:space="0" w:color="000000"/>
            </w:tcBorders>
          </w:tcPr>
          <w:p w14:paraId="591AFE53"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lastRenderedPageBreak/>
              <w:t>Формативті бағалау:</w:t>
            </w:r>
          </w:p>
          <w:p w14:paraId="7B9B9070"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1.Оқытудың белсенді әдістерін қолдану: TBL, CBL</w:t>
            </w:r>
          </w:p>
          <w:p w14:paraId="1A01142C"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2. Науқаспен жұмыс.</w:t>
            </w:r>
          </w:p>
          <w:p w14:paraId="366F9CA6"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 xml:space="preserve">3.Жұпта жұмыс істеу (жеке ерекшеліктерін диагностикалау үшін тестілерді зерттеу). </w:t>
            </w:r>
          </w:p>
          <w:p w14:paraId="73230354" w14:textId="72D95CC6" w:rsidR="00272857"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4. СӨЖ</w:t>
            </w:r>
          </w:p>
        </w:tc>
      </w:tr>
      <w:tr w:rsidR="00272857" w:rsidRPr="009E419D" w14:paraId="20B34DC4" w14:textId="77777777" w:rsidTr="00F3323B">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14:paraId="3C387FEB" w14:textId="066A89C6" w:rsidR="00272857" w:rsidRPr="009E419D" w:rsidRDefault="00552852" w:rsidP="00964EB2">
            <w:pPr>
              <w:jc w:val="both"/>
              <w:rPr>
                <w:rFonts w:ascii="Times New Roman" w:hAnsi="Times New Roman" w:cs="Times New Roman"/>
                <w:sz w:val="20"/>
                <w:szCs w:val="20"/>
              </w:rPr>
            </w:pPr>
            <w:r w:rsidRPr="009E419D">
              <w:rPr>
                <w:rFonts w:ascii="Times New Roman" w:hAnsi="Times New Roman" w:cs="Times New Roman"/>
                <w:sz w:val="20"/>
                <w:szCs w:val="20"/>
              </w:rPr>
              <w:t>9</w:t>
            </w:r>
          </w:p>
        </w:tc>
        <w:tc>
          <w:tcPr>
            <w:tcW w:w="2410" w:type="dxa"/>
            <w:tcBorders>
              <w:top w:val="single" w:sz="4" w:space="0" w:color="000000"/>
              <w:left w:val="single" w:sz="4" w:space="0" w:color="000000"/>
              <w:bottom w:val="single" w:sz="4" w:space="0" w:color="000000"/>
              <w:right w:val="single" w:sz="4" w:space="0" w:color="000000"/>
            </w:tcBorders>
          </w:tcPr>
          <w:p w14:paraId="5E90382E" w14:textId="00C415ED" w:rsidR="00272857" w:rsidRPr="009E419D" w:rsidRDefault="005A637E" w:rsidP="00964EB2">
            <w:pPr>
              <w:jc w:val="both"/>
              <w:rPr>
                <w:rFonts w:ascii="Times New Roman" w:hAnsi="Times New Roman" w:cs="Times New Roman"/>
                <w:sz w:val="20"/>
                <w:szCs w:val="20"/>
              </w:rPr>
            </w:pPr>
            <w:r w:rsidRPr="009E419D">
              <w:rPr>
                <w:rFonts w:ascii="Times New Roman" w:hAnsi="Times New Roman" w:cs="Times New Roman"/>
                <w:sz w:val="20"/>
                <w:szCs w:val="20"/>
              </w:rPr>
              <w:t>Стресске байланысты невротикалық және соматоформалық бұзылулар.</w:t>
            </w:r>
          </w:p>
        </w:tc>
        <w:tc>
          <w:tcPr>
            <w:tcW w:w="5386" w:type="dxa"/>
            <w:tcBorders>
              <w:top w:val="single" w:sz="4" w:space="0" w:color="000000"/>
              <w:left w:val="single" w:sz="4" w:space="0" w:color="000000"/>
              <w:bottom w:val="single" w:sz="4" w:space="0" w:color="000000"/>
              <w:right w:val="single" w:sz="4" w:space="0" w:color="000000"/>
            </w:tcBorders>
          </w:tcPr>
          <w:p w14:paraId="387012C4" w14:textId="3A814387" w:rsidR="00552852" w:rsidRPr="009E419D" w:rsidRDefault="005A637E" w:rsidP="00552852">
            <w:pPr>
              <w:spacing w:line="240" w:lineRule="auto"/>
              <w:jc w:val="both"/>
              <w:rPr>
                <w:rFonts w:ascii="Times New Roman" w:hAnsi="Times New Roman" w:cs="Times New Roman"/>
                <w:b/>
                <w:bCs/>
                <w:sz w:val="20"/>
                <w:szCs w:val="20"/>
              </w:rPr>
            </w:pPr>
            <w:r w:rsidRPr="009E419D">
              <w:rPr>
                <w:rFonts w:ascii="Times New Roman" w:hAnsi="Times New Roman" w:cs="Times New Roman"/>
                <w:b/>
                <w:bCs/>
                <w:sz w:val="20"/>
                <w:szCs w:val="20"/>
              </w:rPr>
              <w:t>Оқыту нәтижелері</w:t>
            </w:r>
            <w:r w:rsidR="00552852" w:rsidRPr="009E419D">
              <w:rPr>
                <w:rFonts w:ascii="Times New Roman" w:hAnsi="Times New Roman" w:cs="Times New Roman"/>
                <w:b/>
                <w:bCs/>
                <w:sz w:val="20"/>
                <w:szCs w:val="20"/>
              </w:rPr>
              <w:t xml:space="preserve">: </w:t>
            </w:r>
          </w:p>
          <w:p w14:paraId="62C2E7B9" w14:textId="77777777" w:rsidR="005A637E" w:rsidRPr="009E419D" w:rsidRDefault="00552852"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w:t>
            </w:r>
            <w:r w:rsidR="005A637E" w:rsidRPr="009E419D">
              <w:rPr>
                <w:rFonts w:ascii="Times New Roman" w:hAnsi="Times New Roman" w:cs="Times New Roman"/>
                <w:sz w:val="20"/>
                <w:szCs w:val="20"/>
              </w:rPr>
              <w:t xml:space="preserve">фобиялық және мазасыздық бұзылыстарының, дүрбелең бұзылыстарының, обсессивті-компульсивті бұзылулардың клиникалық синдромдық кешендерін біледі; ауыр күйзеліске және бейімделу бұзылыстарына реакция, стресске жедел </w:t>
            </w:r>
            <w:r w:rsidR="005A637E" w:rsidRPr="009E419D">
              <w:rPr>
                <w:rFonts w:ascii="Times New Roman" w:hAnsi="Times New Roman" w:cs="Times New Roman"/>
                <w:sz w:val="20"/>
                <w:szCs w:val="20"/>
              </w:rPr>
              <w:lastRenderedPageBreak/>
              <w:t>реакция, жарақаттан кейінгі стресстік бұзылыс, бейімделу бұзылысы, диссоциативті (конверсиялық) бұзылыс;</w:t>
            </w:r>
          </w:p>
          <w:p w14:paraId="6A408D1B"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соматоформалық бұзылулардың клиникалық симптомдық кешендерін біледі (соматизацияланған бұзылыс, гипохондриялық бұзылыс, вегетативті жүйке жүйесінің соматоформалық дисфункциясы, тұрақты соматоформалық ауырсыну бұзылысы); </w:t>
            </w:r>
          </w:p>
          <w:p w14:paraId="56B80A97"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психикалық бұзылулардың осы тобы үшін психикалық және мінез-құлық бұзылыстары бөлігінде психикалық және мінез-құлық бұзылыстарының қазіргі халықаралық жіктелуін біледі;</w:t>
            </w:r>
          </w:p>
          <w:p w14:paraId="374F6825" w14:textId="77777777" w:rsidR="005A637E" w:rsidRPr="009E419D" w:rsidRDefault="00552852"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w:t>
            </w:r>
            <w:r w:rsidR="005A637E" w:rsidRPr="009E419D">
              <w:rPr>
                <w:rFonts w:ascii="Times New Roman" w:hAnsi="Times New Roman" w:cs="Times New Roman"/>
                <w:sz w:val="20"/>
                <w:szCs w:val="20"/>
              </w:rPr>
              <w:t>МСАК жанындағы психиатрдың, психотерапевттің бастапқы Кабинеті жанындағы психиатрдың консультациясы үшін пациенттің бағытын біледі және әзірлейді;</w:t>
            </w:r>
          </w:p>
          <w:p w14:paraId="7C5B2CE7"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осы бұзылулар тобы үшін патопсихологиялық диагностика әдістерін біледі: MMPI, Госпитальдық мазасыздық және депрессия шкаласы (HADS); а.БЭК депрессия шкаласы, ойлаудың бұзылуын зерттеу. </w:t>
            </w:r>
          </w:p>
          <w:p w14:paraId="50D69579"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зерттеудің қосымша әдістерін біледі, бағытын негіздейді және алынған нәтижелерге талдау жүргізеді (ЭЭГ, ЭЭГ жаңғырығы, ЭЭГ мониторингі, МРТ, ЯМРТ, R-графия және т. б.);</w:t>
            </w:r>
          </w:p>
          <w:p w14:paraId="4ED07D69" w14:textId="53313107" w:rsidR="00272857"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SRS-қайғы реакциясы - "қалыпты" реакцияға тән белгілері бар және психикалық бұзылыстың болуын көрсететін дифференциалды диагностика мәселелері.</w:t>
            </w:r>
          </w:p>
        </w:tc>
        <w:tc>
          <w:tcPr>
            <w:tcW w:w="4111" w:type="dxa"/>
            <w:tcBorders>
              <w:top w:val="single" w:sz="4" w:space="0" w:color="000000"/>
              <w:left w:val="single" w:sz="4" w:space="0" w:color="000000"/>
              <w:bottom w:val="single" w:sz="4" w:space="0" w:color="000000"/>
              <w:right w:val="single" w:sz="4" w:space="0" w:color="000000"/>
            </w:tcBorders>
          </w:tcPr>
          <w:p w14:paraId="226C7F71" w14:textId="77777777" w:rsidR="00272857" w:rsidRPr="009E419D" w:rsidRDefault="002D4911" w:rsidP="002D4911">
            <w:pPr>
              <w:jc w:val="both"/>
              <w:rPr>
                <w:rFonts w:ascii="Times New Roman" w:hAnsi="Times New Roman" w:cs="Times New Roman"/>
                <w:sz w:val="20"/>
                <w:szCs w:val="20"/>
              </w:rPr>
            </w:pPr>
            <w:r w:rsidRPr="009E419D">
              <w:rPr>
                <w:rFonts w:ascii="Times New Roman" w:hAnsi="Times New Roman" w:cs="Times New Roman"/>
                <w:sz w:val="20"/>
                <w:szCs w:val="20"/>
              </w:rPr>
              <w:lastRenderedPageBreak/>
              <w:t xml:space="preserve">1.Кулганов В.А. Суицидология. Учебник. 2022. </w:t>
            </w:r>
          </w:p>
          <w:p w14:paraId="4F14C45E" w14:textId="77777777" w:rsidR="002D4911" w:rsidRPr="009E419D" w:rsidRDefault="002D4911" w:rsidP="002D4911">
            <w:pPr>
              <w:jc w:val="both"/>
              <w:rPr>
                <w:rFonts w:ascii="Times New Roman" w:hAnsi="Times New Roman" w:cs="Times New Roman"/>
                <w:sz w:val="20"/>
                <w:szCs w:val="20"/>
                <w:lang w:val="en-US"/>
              </w:rPr>
            </w:pPr>
            <w:r w:rsidRPr="009E419D">
              <w:rPr>
                <w:rFonts w:ascii="Times New Roman" w:hAnsi="Times New Roman" w:cs="Times New Roman"/>
                <w:sz w:val="20"/>
                <w:szCs w:val="20"/>
              </w:rPr>
              <w:t xml:space="preserve">2. Кулганов В.А. Основы клинической психологии. Для бакалавров и специалистов. Изд.во ЛИТЕР. </w:t>
            </w:r>
            <w:r w:rsidRPr="009E419D">
              <w:rPr>
                <w:rFonts w:ascii="Times New Roman" w:hAnsi="Times New Roman" w:cs="Times New Roman"/>
                <w:sz w:val="20"/>
                <w:szCs w:val="20"/>
                <w:lang w:val="en-US"/>
              </w:rPr>
              <w:t>2022</w:t>
            </w:r>
          </w:p>
          <w:p w14:paraId="4737FB5A" w14:textId="0ABCE804" w:rsidR="00604275" w:rsidRPr="009E419D" w:rsidRDefault="002D4911" w:rsidP="00604275">
            <w:pPr>
              <w:jc w:val="both"/>
              <w:rPr>
                <w:rFonts w:ascii="Times New Roman" w:hAnsi="Times New Roman" w:cs="Times New Roman"/>
                <w:sz w:val="20"/>
                <w:szCs w:val="20"/>
              </w:rPr>
            </w:pPr>
            <w:r w:rsidRPr="009E419D">
              <w:rPr>
                <w:rFonts w:ascii="Times New Roman" w:hAnsi="Times New Roman" w:cs="Times New Roman"/>
                <w:sz w:val="20"/>
                <w:szCs w:val="20"/>
                <w:lang w:val="en-US"/>
              </w:rPr>
              <w:lastRenderedPageBreak/>
              <w:t>3.</w:t>
            </w:r>
            <w:r w:rsidR="00604275" w:rsidRPr="009E419D">
              <w:rPr>
                <w:rFonts w:ascii="Times New Roman" w:hAnsi="Times New Roman" w:cs="Times New Roman"/>
                <w:sz w:val="20"/>
                <w:szCs w:val="20"/>
                <w:lang w:val="en-US"/>
              </w:rPr>
              <w:t xml:space="preserve"> Judith Collier, Murray Longmore, Keith Amarakone.  Oxford Handbook of Clinical specialties. Psychiatry</w:t>
            </w:r>
            <w:r w:rsidR="00604275" w:rsidRPr="009E419D">
              <w:rPr>
                <w:rFonts w:ascii="Times New Roman" w:hAnsi="Times New Roman" w:cs="Times New Roman"/>
                <w:sz w:val="20"/>
                <w:szCs w:val="20"/>
              </w:rPr>
              <w:t xml:space="preserve"> 312</w:t>
            </w:r>
            <w:r w:rsidR="00604275" w:rsidRPr="009E419D">
              <w:rPr>
                <w:rFonts w:ascii="Times New Roman" w:hAnsi="Times New Roman" w:cs="Times New Roman"/>
                <w:sz w:val="20"/>
                <w:szCs w:val="20"/>
                <w:lang w:val="en-US"/>
              </w:rPr>
              <w:t>S</w:t>
            </w:r>
            <w:r w:rsidR="00604275" w:rsidRPr="009E419D">
              <w:rPr>
                <w:rFonts w:ascii="Times New Roman" w:hAnsi="Times New Roman" w:cs="Times New Roman"/>
                <w:sz w:val="20"/>
                <w:szCs w:val="20"/>
              </w:rPr>
              <w:t xml:space="preserve">.  2013. </w:t>
            </w:r>
          </w:p>
          <w:p w14:paraId="5FD3C939" w14:textId="2E5D980C" w:rsidR="0066786E" w:rsidRPr="009E419D" w:rsidRDefault="0066786E" w:rsidP="0066786E">
            <w:pPr>
              <w:jc w:val="both"/>
              <w:rPr>
                <w:rFonts w:ascii="Times New Roman" w:hAnsi="Times New Roman" w:cs="Times New Roman"/>
                <w:sz w:val="20"/>
                <w:szCs w:val="20"/>
              </w:rPr>
            </w:pPr>
            <w:r w:rsidRPr="009E419D">
              <w:rPr>
                <w:rFonts w:ascii="Times New Roman" w:hAnsi="Times New Roman" w:cs="Times New Roman"/>
                <w:sz w:val="20"/>
                <w:szCs w:val="20"/>
              </w:rPr>
              <w:t>4.Электронный учебник. Психиатрия и Наркология. Первый Санкт-Петербургский  государственный медицинский университет им. Акад. И.П.Павлова. http://www.s-psy.ru/obucenie/kurs-psihiatrii/5-kurs-lecebnyj-fakultet/elektronnyj-ucebnik-po-psihiatrii.</w:t>
            </w:r>
          </w:p>
          <w:p w14:paraId="606F59C4" w14:textId="752463F4" w:rsidR="0066786E" w:rsidRPr="009E419D" w:rsidRDefault="0066786E" w:rsidP="0066786E">
            <w:pPr>
              <w:jc w:val="both"/>
              <w:rPr>
                <w:rFonts w:ascii="Times New Roman" w:hAnsi="Times New Roman" w:cs="Times New Roman"/>
                <w:sz w:val="20"/>
                <w:szCs w:val="20"/>
              </w:rPr>
            </w:pPr>
            <w:r w:rsidRPr="009E419D">
              <w:rPr>
                <w:rFonts w:ascii="Times New Roman" w:hAnsi="Times New Roman" w:cs="Times New Roman"/>
                <w:sz w:val="20"/>
                <w:szCs w:val="20"/>
              </w:rPr>
              <w:t xml:space="preserve">5. Электронный ресурс.  Иванец Н. Н., Тюльпин Ю.Г, Чирко В.В., Кинкулькина М.А.  Психиатрия и наркология [: Учебник /  . - М. : ГЭОТАР-Медиа, 2012. - 832 с. - ISBN 978-5-9704-1167-4- Режим доступа: </w:t>
            </w:r>
            <w:hyperlink r:id="rId42" w:history="1">
              <w:r w:rsidR="00365AF6" w:rsidRPr="009E419D">
                <w:rPr>
                  <w:rStyle w:val="Hyperlink"/>
                  <w:rFonts w:ascii="Times New Roman" w:hAnsi="Times New Roman" w:cs="Times New Roman"/>
                  <w:sz w:val="20"/>
                  <w:szCs w:val="20"/>
                </w:rPr>
                <w:t>http://www.studmedlib.ru/book/ISBN9785970411674.html</w:t>
              </w:r>
            </w:hyperlink>
          </w:p>
          <w:p w14:paraId="4813FDE9" w14:textId="2D88C2E5" w:rsidR="00365AF6" w:rsidRPr="009E419D" w:rsidRDefault="00365AF6" w:rsidP="0066786E">
            <w:pPr>
              <w:jc w:val="both"/>
              <w:rPr>
                <w:rFonts w:ascii="Times New Roman" w:hAnsi="Times New Roman" w:cs="Times New Roman"/>
                <w:sz w:val="20"/>
                <w:szCs w:val="20"/>
                <w:lang w:val="en-US"/>
              </w:rPr>
            </w:pPr>
            <w:r w:rsidRPr="009E419D">
              <w:rPr>
                <w:rFonts w:ascii="Times New Roman" w:hAnsi="Times New Roman" w:cs="Times New Roman"/>
                <w:sz w:val="20"/>
                <w:szCs w:val="20"/>
              </w:rPr>
              <w:t>6. Каплан и Сэдок.</w:t>
            </w:r>
            <w:r w:rsidRPr="009E419D">
              <w:rPr>
                <w:rFonts w:ascii="Times New Roman" w:hAnsi="Times New Roman" w:cs="Times New Roman"/>
                <w:sz w:val="20"/>
                <w:szCs w:val="20"/>
              </w:rPr>
              <w:tab/>
              <w:t>"Клиническая психиатрия. Руководство для врачей и студентов. Издательская</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группа</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ГЭОТАР</w:t>
            </w:r>
            <w:r w:rsidRPr="009E419D">
              <w:rPr>
                <w:rFonts w:ascii="Times New Roman" w:hAnsi="Times New Roman" w:cs="Times New Roman"/>
                <w:sz w:val="20"/>
                <w:szCs w:val="20"/>
                <w:lang w:val="en-US"/>
              </w:rPr>
              <w:t>-</w:t>
            </w:r>
            <w:r w:rsidRPr="009E419D">
              <w:rPr>
                <w:rFonts w:ascii="Times New Roman" w:hAnsi="Times New Roman" w:cs="Times New Roman"/>
                <w:sz w:val="20"/>
                <w:szCs w:val="20"/>
              </w:rPr>
              <w:t>Медиа</w:t>
            </w:r>
            <w:r w:rsidRPr="009E419D">
              <w:rPr>
                <w:rFonts w:ascii="Times New Roman" w:hAnsi="Times New Roman" w:cs="Times New Roman"/>
                <w:sz w:val="20"/>
                <w:szCs w:val="20"/>
                <w:lang w:val="en-US"/>
              </w:rPr>
              <w:t>" 2022.</w:t>
            </w:r>
          </w:p>
          <w:p w14:paraId="251E628E" w14:textId="46107A11" w:rsidR="00365AF6" w:rsidRPr="009E419D" w:rsidRDefault="00365AF6" w:rsidP="00365AF6">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7. Fadem Barbara.   </w:t>
            </w:r>
            <w:r w:rsidRPr="009E419D">
              <w:rPr>
                <w:rFonts w:ascii="Times New Roman" w:hAnsi="Times New Roman" w:cs="Times New Roman"/>
                <w:sz w:val="20"/>
                <w:szCs w:val="20"/>
                <w:lang w:val="en-US"/>
              </w:rPr>
              <w:tab/>
              <w:t>BRS. Behavioral Science. Seventh Edition. 2017.</w:t>
            </w:r>
          </w:p>
          <w:p w14:paraId="34F7E04D" w14:textId="487AEA90" w:rsidR="00365AF6" w:rsidRPr="009E419D" w:rsidRDefault="00365AF6" w:rsidP="00365AF6">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8.Allan Tasman, Jerald Kay, Jeffrey A. Liberman, Michaell B. First, Michelle B. Riba Psychiatry. Fourth Edition. Volume 1.2015. </w:t>
            </w:r>
          </w:p>
          <w:p w14:paraId="415B9452" w14:textId="05A9225C" w:rsidR="00365AF6" w:rsidRPr="009E419D" w:rsidRDefault="00F3323B" w:rsidP="00365AF6">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9. </w:t>
            </w:r>
            <w:r w:rsidR="00365AF6" w:rsidRPr="009E419D">
              <w:rPr>
                <w:rFonts w:ascii="Times New Roman" w:hAnsi="Times New Roman" w:cs="Times New Roman"/>
                <w:sz w:val="20"/>
                <w:szCs w:val="20"/>
                <w:lang w:val="en-US"/>
              </w:rPr>
              <w:t>Cornelius Katona,Claudia Cooper,Mary Robertson</w:t>
            </w:r>
            <w:r w:rsidR="00365AF6" w:rsidRPr="009E419D">
              <w:rPr>
                <w:rFonts w:ascii="Times New Roman" w:hAnsi="Times New Roman" w:cs="Times New Roman"/>
                <w:sz w:val="20"/>
                <w:szCs w:val="20"/>
                <w:lang w:val="en-US"/>
              </w:rPr>
              <w:tab/>
              <w:t>Psychiatry at a Glance Sixth Edition.2912</w:t>
            </w:r>
          </w:p>
          <w:p w14:paraId="57DB7709" w14:textId="0FB1AC04" w:rsidR="00365AF6" w:rsidRPr="009E419D" w:rsidRDefault="00365AF6" w:rsidP="00365AF6">
            <w:pPr>
              <w:jc w:val="both"/>
              <w:rPr>
                <w:rFonts w:ascii="Times New Roman" w:hAnsi="Times New Roman" w:cs="Times New Roman"/>
                <w:sz w:val="20"/>
                <w:szCs w:val="20"/>
              </w:rPr>
            </w:pPr>
            <w:r w:rsidRPr="009E419D">
              <w:rPr>
                <w:rFonts w:ascii="Times New Roman" w:hAnsi="Times New Roman" w:cs="Times New Roman"/>
                <w:sz w:val="20"/>
                <w:szCs w:val="20"/>
                <w:lang w:val="en-US"/>
              </w:rPr>
              <w:t>1</w:t>
            </w:r>
            <w:r w:rsidR="00F3323B" w:rsidRPr="009E419D">
              <w:rPr>
                <w:rFonts w:ascii="Times New Roman" w:hAnsi="Times New Roman" w:cs="Times New Roman"/>
                <w:sz w:val="20"/>
                <w:szCs w:val="20"/>
                <w:lang w:val="en-US"/>
              </w:rPr>
              <w:t>0</w:t>
            </w:r>
            <w:r w:rsidRPr="009E419D">
              <w:rPr>
                <w:rFonts w:ascii="Times New Roman" w:hAnsi="Times New Roman" w:cs="Times New Roman"/>
                <w:sz w:val="20"/>
                <w:szCs w:val="20"/>
                <w:lang w:val="en-US"/>
              </w:rPr>
              <w:t xml:space="preserve">. David Semple, Roger Smyth. Oxford Handboock of Psychianry. </w:t>
            </w:r>
            <w:r w:rsidRPr="009E419D">
              <w:rPr>
                <w:rFonts w:ascii="Times New Roman" w:hAnsi="Times New Roman" w:cs="Times New Roman"/>
                <w:sz w:val="20"/>
                <w:szCs w:val="20"/>
              </w:rPr>
              <w:t>4Fourth Edition. 2017</w:t>
            </w:r>
          </w:p>
          <w:p w14:paraId="2F680C06" w14:textId="7A5C5736" w:rsidR="002D4911" w:rsidRPr="009E419D" w:rsidRDefault="002D4911" w:rsidP="00604275">
            <w:pPr>
              <w:jc w:val="both"/>
              <w:rPr>
                <w:rFonts w:ascii="Times New Roman" w:hAnsi="Times New Roman" w:cs="Times New Roman"/>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Pr>
          <w:p w14:paraId="5871A47F"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lastRenderedPageBreak/>
              <w:t>Формативті бағалау:</w:t>
            </w:r>
          </w:p>
          <w:p w14:paraId="1AC083EA"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1.Оқытудың белсенді әдістерін қолдану: TBL, CBL</w:t>
            </w:r>
          </w:p>
          <w:p w14:paraId="6691716F"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2. Науқаспен жұмыс.</w:t>
            </w:r>
          </w:p>
          <w:p w14:paraId="74B9AFD3"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lastRenderedPageBreak/>
              <w:t xml:space="preserve">3.Жұпта жұмыс істеу (жеке ерекшеліктерін диагностикалау үшін тестілерді зерттеу). </w:t>
            </w:r>
          </w:p>
          <w:p w14:paraId="2AA540CA" w14:textId="129B1F33" w:rsidR="00272857"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4. СӨЖ</w:t>
            </w:r>
          </w:p>
        </w:tc>
      </w:tr>
      <w:tr w:rsidR="00395E32" w:rsidRPr="009E419D" w14:paraId="0D3541A8" w14:textId="77777777" w:rsidTr="00F3323B">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14:paraId="031D6150" w14:textId="28877FD1" w:rsidR="00395E32" w:rsidRPr="009E419D" w:rsidRDefault="00616127" w:rsidP="00964EB2">
            <w:pPr>
              <w:jc w:val="both"/>
              <w:rPr>
                <w:rFonts w:ascii="Times New Roman" w:hAnsi="Times New Roman" w:cs="Times New Roman"/>
                <w:sz w:val="20"/>
                <w:szCs w:val="20"/>
              </w:rPr>
            </w:pPr>
            <w:r w:rsidRPr="009E419D">
              <w:rPr>
                <w:rFonts w:ascii="Times New Roman" w:hAnsi="Times New Roman" w:cs="Times New Roman"/>
                <w:sz w:val="20"/>
                <w:szCs w:val="20"/>
              </w:rPr>
              <w:lastRenderedPageBreak/>
              <w:t>10</w:t>
            </w:r>
          </w:p>
        </w:tc>
        <w:tc>
          <w:tcPr>
            <w:tcW w:w="2410" w:type="dxa"/>
            <w:tcBorders>
              <w:top w:val="single" w:sz="4" w:space="0" w:color="000000"/>
              <w:left w:val="single" w:sz="4" w:space="0" w:color="000000"/>
              <w:bottom w:val="single" w:sz="4" w:space="0" w:color="000000"/>
              <w:right w:val="single" w:sz="4" w:space="0" w:color="000000"/>
            </w:tcBorders>
          </w:tcPr>
          <w:p w14:paraId="192AFD5A" w14:textId="186F91A7" w:rsidR="00395E32" w:rsidRPr="009E419D" w:rsidRDefault="005A637E" w:rsidP="00964EB2">
            <w:pPr>
              <w:jc w:val="both"/>
              <w:rPr>
                <w:rFonts w:ascii="Times New Roman" w:hAnsi="Times New Roman" w:cs="Times New Roman"/>
                <w:sz w:val="20"/>
                <w:szCs w:val="20"/>
              </w:rPr>
            </w:pPr>
            <w:r w:rsidRPr="009E419D">
              <w:rPr>
                <w:rFonts w:ascii="Times New Roman" w:hAnsi="Times New Roman" w:cs="Times New Roman"/>
                <w:sz w:val="20"/>
                <w:szCs w:val="20"/>
              </w:rPr>
              <w:t>Әдетте балалық және жасөспірім кезінен басталатын эмоционалды және мінез-құлық бұзылыстары. Психологиялық (психикалық) дамудың бұзылуы.</w:t>
            </w:r>
          </w:p>
        </w:tc>
        <w:tc>
          <w:tcPr>
            <w:tcW w:w="5386" w:type="dxa"/>
            <w:tcBorders>
              <w:top w:val="single" w:sz="4" w:space="0" w:color="000000"/>
              <w:left w:val="single" w:sz="4" w:space="0" w:color="000000"/>
              <w:bottom w:val="single" w:sz="4" w:space="0" w:color="000000"/>
              <w:right w:val="single" w:sz="4" w:space="0" w:color="000000"/>
            </w:tcBorders>
          </w:tcPr>
          <w:p w14:paraId="5067C3E5" w14:textId="1B9ADFBA" w:rsidR="009A5957" w:rsidRPr="009E419D" w:rsidRDefault="005A637E" w:rsidP="009A5957">
            <w:pPr>
              <w:spacing w:line="240" w:lineRule="auto"/>
              <w:jc w:val="both"/>
              <w:rPr>
                <w:rFonts w:ascii="Times New Roman" w:hAnsi="Times New Roman" w:cs="Times New Roman"/>
                <w:b/>
                <w:bCs/>
                <w:sz w:val="20"/>
                <w:szCs w:val="20"/>
              </w:rPr>
            </w:pPr>
            <w:r w:rsidRPr="009E419D">
              <w:rPr>
                <w:rFonts w:ascii="Times New Roman" w:hAnsi="Times New Roman" w:cs="Times New Roman"/>
                <w:b/>
                <w:bCs/>
                <w:sz w:val="20"/>
                <w:szCs w:val="20"/>
              </w:rPr>
              <w:t>Оқыту нәтижелері</w:t>
            </w:r>
            <w:r w:rsidR="009A5957" w:rsidRPr="009E419D">
              <w:rPr>
                <w:rFonts w:ascii="Times New Roman" w:hAnsi="Times New Roman" w:cs="Times New Roman"/>
                <w:b/>
                <w:bCs/>
                <w:sz w:val="20"/>
                <w:szCs w:val="20"/>
              </w:rPr>
              <w:t>:</w:t>
            </w:r>
          </w:p>
          <w:p w14:paraId="1674D0C7" w14:textId="77777777" w:rsidR="005A637E" w:rsidRPr="009E419D" w:rsidRDefault="009A5957"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w:t>
            </w:r>
            <w:r w:rsidR="005A637E" w:rsidRPr="009E419D">
              <w:rPr>
                <w:rFonts w:ascii="Times New Roman" w:hAnsi="Times New Roman" w:cs="Times New Roman"/>
                <w:sz w:val="20"/>
                <w:szCs w:val="20"/>
              </w:rPr>
              <w:t xml:space="preserve">осы топ үшін психикалық және мінез-құлық бұзылыстары бөлігіндегі психикалық және мінез-құлық бұзылыстарының қазіргі халықаралық жіктелуін біледі; </w:t>
            </w:r>
          </w:p>
          <w:p w14:paraId="1A7A0EF4"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эволюциялық-жас, онтогенетикалық фактордың әсерінен туындаған балалар мен жасөспірімдердің психикалық ауруларының заңдылықтарын біледі; балалар мен ата-аналар арасындағы қарым-қатынас түрлері, тіркеменің бұзылуы, тәрбиенің патологиялық түрлері; </w:t>
            </w:r>
          </w:p>
          <w:p w14:paraId="3CD00DFF"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зақымданудың онтогенетикалық деңгейлерін біледі ц.н.с. пренатальды және постнатальды (психикалық) онтогенез; теріс-дизонтогенетикалық және өнімді-дизонтогенетикалық синдромдар; баланың дамуының дағдарыстық кезеңдері және олардың психикалық дисонтогенез белгілерінің пайда болуына әсері;</w:t>
            </w:r>
          </w:p>
          <w:p w14:paraId="512B5A0B" w14:textId="77777777" w:rsidR="005A637E" w:rsidRPr="009E419D" w:rsidRDefault="00637CB9"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w:t>
            </w:r>
            <w:r w:rsidR="005A637E" w:rsidRPr="009E419D">
              <w:rPr>
                <w:rFonts w:ascii="Times New Roman" w:hAnsi="Times New Roman" w:cs="Times New Roman"/>
                <w:sz w:val="20"/>
                <w:szCs w:val="20"/>
              </w:rPr>
              <w:t xml:space="preserve">негізгі клиникалық симптомдық кешендерді анықтайды, дифференциалды диагностика жүргізеді және синдромдық диагнозды "жасқа тән" симптомдар мен синдромдарда, әдетте балалар мен жасөспірімдерде басталатын эмоционалдық бұзылулар мен мінез-құлық бұзылыстарында, басталуы балалық шаққа тән эмоционалдық бұзылуларда, басталуы балалар мен жасөспірімдерге тән әлеуметтік қызмет бұзылыстарында негіздейді жасы; </w:t>
            </w:r>
          </w:p>
          <w:p w14:paraId="70F54FE4"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гиперкинетикалық бұзылулар, аутизм, аутизм тәрізді бұзылулар, тикоздық бұзылулар кезіндегі негізгі клиникалық симптомдық кешендерді біледі және анықтай алады;</w:t>
            </w:r>
          </w:p>
          <w:p w14:paraId="7F8A77C1" w14:textId="77777777" w:rsidR="005A637E" w:rsidRPr="009E419D" w:rsidRDefault="009A5957"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w:t>
            </w:r>
            <w:r w:rsidR="005A637E" w:rsidRPr="009E419D">
              <w:rPr>
                <w:rFonts w:ascii="Times New Roman" w:hAnsi="Times New Roman" w:cs="Times New Roman"/>
                <w:sz w:val="20"/>
                <w:szCs w:val="20"/>
              </w:rPr>
              <w:t xml:space="preserve">балалар психиатрының дәрігерінде, балалар невропатологында, дефектологта, логопедте, балалар медициналық психологында диагнозды тексеру мақсатында консультация алу үшін пациенттің бағытын біледі және әзірлейді; </w:t>
            </w:r>
          </w:p>
          <w:p w14:paraId="7E212883"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 осы бұзылулар тобына арналған патопсихологиялық диагностика әдістерін біледі: ADOS, МЧАТ, АВА терапиясы, ПДО А. Е. Личко; </w:t>
            </w:r>
          </w:p>
          <w:p w14:paraId="591C1E1A" w14:textId="77777777" w:rsidR="005A637E"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lastRenderedPageBreak/>
              <w:t>-ведомствоаралық өзара іс-қимыл мақсатында диагнозды верификациялауға және пациенттің бағытын әзірлеуге сараланған тәсілдің негізгі өлшемдерін біледі-ПМПК, ЦПО, түзету орталықтары, Оңалту орталықтары; МӘС, Епу, ӘДК.</w:t>
            </w:r>
          </w:p>
          <w:p w14:paraId="21461D85" w14:textId="26BBB6AB" w:rsidR="00F44479" w:rsidRPr="009E419D" w:rsidRDefault="005A637E" w:rsidP="005A637E">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SRS-оппозициялық қарсылық бұзылысы.</w:t>
            </w:r>
          </w:p>
        </w:tc>
        <w:tc>
          <w:tcPr>
            <w:tcW w:w="4111" w:type="dxa"/>
            <w:tcBorders>
              <w:top w:val="single" w:sz="4" w:space="0" w:color="000000"/>
              <w:left w:val="single" w:sz="4" w:space="0" w:color="000000"/>
              <w:bottom w:val="single" w:sz="4" w:space="0" w:color="000000"/>
              <w:right w:val="single" w:sz="4" w:space="0" w:color="000000"/>
            </w:tcBorders>
          </w:tcPr>
          <w:p w14:paraId="1826BACC" w14:textId="2E20C782" w:rsidR="00395E32" w:rsidRPr="009E419D" w:rsidRDefault="002D4911" w:rsidP="00964EB2">
            <w:pPr>
              <w:jc w:val="both"/>
              <w:rPr>
                <w:rFonts w:ascii="Times New Roman" w:hAnsi="Times New Roman" w:cs="Times New Roman"/>
                <w:sz w:val="20"/>
                <w:szCs w:val="20"/>
              </w:rPr>
            </w:pPr>
            <w:r w:rsidRPr="009E419D">
              <w:rPr>
                <w:rFonts w:ascii="Times New Roman" w:hAnsi="Times New Roman" w:cs="Times New Roman"/>
                <w:sz w:val="20"/>
                <w:szCs w:val="20"/>
              </w:rPr>
              <w:lastRenderedPageBreak/>
              <w:t>1.Эйдемиллер Э.Г., Тарабанов А.Э., Городнова М.Ю.</w:t>
            </w:r>
            <w:r w:rsidRPr="009E419D">
              <w:rPr>
                <w:rFonts w:ascii="Times New Roman" w:hAnsi="Times New Roman" w:cs="Times New Roman"/>
                <w:sz w:val="20"/>
                <w:szCs w:val="20"/>
              </w:rPr>
              <w:tab/>
            </w:r>
            <w:r w:rsidR="00F3323B" w:rsidRPr="009E419D">
              <w:rPr>
                <w:rFonts w:ascii="Times New Roman" w:hAnsi="Times New Roman" w:cs="Times New Roman"/>
                <w:sz w:val="20"/>
                <w:szCs w:val="20"/>
              </w:rPr>
              <w:t xml:space="preserve"> </w:t>
            </w:r>
            <w:r w:rsidRPr="009E419D">
              <w:rPr>
                <w:rFonts w:ascii="Times New Roman" w:hAnsi="Times New Roman" w:cs="Times New Roman"/>
                <w:sz w:val="20"/>
                <w:szCs w:val="20"/>
              </w:rPr>
              <w:t>Детская психиатрия, психотерапия и медицинская психология.  Учебник для ВУЗов.2022.</w:t>
            </w:r>
          </w:p>
          <w:p w14:paraId="2FD82557" w14:textId="09E9269F" w:rsidR="002D4911" w:rsidRPr="009E419D" w:rsidRDefault="002D4911" w:rsidP="00964EB2">
            <w:pPr>
              <w:jc w:val="both"/>
              <w:rPr>
                <w:rFonts w:ascii="Times New Roman" w:hAnsi="Times New Roman" w:cs="Times New Roman"/>
                <w:sz w:val="20"/>
                <w:szCs w:val="20"/>
              </w:rPr>
            </w:pPr>
            <w:r w:rsidRPr="009E419D">
              <w:rPr>
                <w:rFonts w:ascii="Times New Roman" w:hAnsi="Times New Roman" w:cs="Times New Roman"/>
                <w:sz w:val="20"/>
                <w:szCs w:val="20"/>
              </w:rPr>
              <w:t>2. Садуакасова К. З. Учебник. Детская психиатрия. 2019г.</w:t>
            </w:r>
          </w:p>
          <w:p w14:paraId="297E746F" w14:textId="28597E2B" w:rsidR="002D4911" w:rsidRPr="009E419D" w:rsidRDefault="002D4911" w:rsidP="00964EB2">
            <w:pPr>
              <w:jc w:val="both"/>
              <w:rPr>
                <w:rFonts w:ascii="Times New Roman" w:hAnsi="Times New Roman" w:cs="Times New Roman"/>
                <w:sz w:val="20"/>
                <w:szCs w:val="20"/>
              </w:rPr>
            </w:pPr>
            <w:r w:rsidRPr="009E419D">
              <w:rPr>
                <w:rFonts w:ascii="Times New Roman" w:hAnsi="Times New Roman" w:cs="Times New Roman"/>
                <w:sz w:val="20"/>
                <w:szCs w:val="20"/>
              </w:rPr>
              <w:t xml:space="preserve">3. Фесенко Ю. А. Пограничные нервно-психические расстройства у детей. 2010. </w:t>
            </w:r>
            <w:hyperlink r:id="rId43" w:history="1">
              <w:r w:rsidRPr="009E419D">
                <w:rPr>
                  <w:rStyle w:val="Hyperlink"/>
                  <w:rFonts w:ascii="Times New Roman" w:hAnsi="Times New Roman" w:cs="Times New Roman"/>
                  <w:sz w:val="20"/>
                  <w:szCs w:val="20"/>
                </w:rPr>
                <w:t>https://jasulib.org.kg/wp-content/uploads/2022/10/10</w:t>
              </w:r>
            </w:hyperlink>
          </w:p>
          <w:p w14:paraId="36331FAE" w14:textId="7EF850DE" w:rsidR="002D4911" w:rsidRPr="009E419D" w:rsidRDefault="002D4911" w:rsidP="00964EB2">
            <w:pPr>
              <w:jc w:val="both"/>
              <w:rPr>
                <w:rFonts w:ascii="Times New Roman" w:hAnsi="Times New Roman" w:cs="Times New Roman"/>
                <w:sz w:val="20"/>
                <w:szCs w:val="20"/>
              </w:rPr>
            </w:pPr>
            <w:r w:rsidRPr="009E419D">
              <w:rPr>
                <w:rFonts w:ascii="Times New Roman" w:hAnsi="Times New Roman" w:cs="Times New Roman"/>
                <w:sz w:val="20"/>
                <w:szCs w:val="20"/>
              </w:rPr>
              <w:t>4. Ковалев В.</w:t>
            </w:r>
            <w:r w:rsidR="0001268F" w:rsidRPr="009E419D">
              <w:rPr>
                <w:rFonts w:ascii="Times New Roman" w:hAnsi="Times New Roman" w:cs="Times New Roman"/>
                <w:sz w:val="20"/>
                <w:szCs w:val="20"/>
              </w:rPr>
              <w:t xml:space="preserve"> https://www.studmed.ru/kovalev-vv-psihiatriya-detskogo-vozrasta-rukovodstvo-dlya-vrachey_83604fe73de.html </w:t>
            </w:r>
            <w:r w:rsidRPr="009E419D">
              <w:rPr>
                <w:rFonts w:ascii="Times New Roman" w:hAnsi="Times New Roman" w:cs="Times New Roman"/>
                <w:sz w:val="20"/>
                <w:szCs w:val="20"/>
              </w:rPr>
              <w:t>В.  Психиатрия детского возраста. Основы клинической психопатологии. 2022.</w:t>
            </w:r>
            <w:r w:rsidR="0001268F" w:rsidRPr="009E419D">
              <w:rPr>
                <w:rFonts w:ascii="Times New Roman" w:hAnsi="Times New Roman" w:cs="Times New Roman"/>
                <w:sz w:val="20"/>
                <w:szCs w:val="20"/>
              </w:rPr>
              <w:t xml:space="preserve"> </w:t>
            </w:r>
            <w:hyperlink r:id="rId44" w:history="1">
              <w:r w:rsidR="00604275" w:rsidRPr="009E419D">
                <w:rPr>
                  <w:rStyle w:val="Hyperlink"/>
                  <w:rFonts w:ascii="Times New Roman" w:hAnsi="Times New Roman" w:cs="Times New Roman"/>
                  <w:sz w:val="20"/>
                  <w:szCs w:val="20"/>
                </w:rPr>
                <w:t>https://www.studmed.ru/kovalev-vv-psihiatriya-detskogo-vozrasta-rukovodstvo-dlya-vrachey_83604fe73de.html</w:t>
              </w:r>
            </w:hyperlink>
          </w:p>
          <w:p w14:paraId="19E74E29" w14:textId="79AD437E" w:rsidR="00604275" w:rsidRPr="009E419D" w:rsidRDefault="00604275" w:rsidP="00964EB2">
            <w:pPr>
              <w:jc w:val="both"/>
              <w:rPr>
                <w:rFonts w:ascii="Times New Roman" w:hAnsi="Times New Roman" w:cs="Times New Roman"/>
                <w:sz w:val="20"/>
                <w:szCs w:val="20"/>
              </w:rPr>
            </w:pPr>
            <w:r w:rsidRPr="009E419D">
              <w:rPr>
                <w:rFonts w:ascii="Times New Roman" w:hAnsi="Times New Roman" w:cs="Times New Roman"/>
                <w:sz w:val="20"/>
                <w:szCs w:val="20"/>
              </w:rPr>
              <w:t xml:space="preserve">5. Ковалев В.В. </w:t>
            </w:r>
            <w:r w:rsidRPr="009E419D">
              <w:rPr>
                <w:rFonts w:ascii="Times New Roman" w:hAnsi="Times New Roman" w:cs="Times New Roman"/>
                <w:sz w:val="20"/>
                <w:szCs w:val="20"/>
              </w:rPr>
              <w:tab/>
              <w:t>Психиатрия детского возраста. Издательство: RUGRAM.2022</w:t>
            </w:r>
            <w:r w:rsidR="00365AF6" w:rsidRPr="009E419D">
              <w:rPr>
                <w:rFonts w:ascii="Times New Roman" w:hAnsi="Times New Roman" w:cs="Times New Roman"/>
                <w:sz w:val="20"/>
                <w:szCs w:val="20"/>
              </w:rPr>
              <w:t>.</w:t>
            </w:r>
          </w:p>
        </w:tc>
        <w:tc>
          <w:tcPr>
            <w:tcW w:w="2126" w:type="dxa"/>
            <w:gridSpan w:val="3"/>
            <w:tcBorders>
              <w:top w:val="single" w:sz="4" w:space="0" w:color="000000"/>
              <w:left w:val="single" w:sz="4" w:space="0" w:color="000000"/>
              <w:bottom w:val="single" w:sz="4" w:space="0" w:color="000000"/>
              <w:right w:val="single" w:sz="4" w:space="0" w:color="000000"/>
            </w:tcBorders>
          </w:tcPr>
          <w:p w14:paraId="3C6B21CA"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Формативті бағалау:</w:t>
            </w:r>
          </w:p>
          <w:p w14:paraId="74FC1E2B"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1.Оқытудың белсенді әдістерін қолдану: TBL, CBL</w:t>
            </w:r>
          </w:p>
          <w:p w14:paraId="071E4505"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2. Науқаспен жұмыс.</w:t>
            </w:r>
          </w:p>
          <w:p w14:paraId="2F4A8BC9"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 xml:space="preserve">3.Жұпта жұмыс істеу (жеке ерекшеліктерін диагностикалау үшін тестілерді зерттеу). </w:t>
            </w:r>
          </w:p>
          <w:p w14:paraId="59AE4260" w14:textId="59E175FC" w:rsidR="00395E32"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4. СӨЖ</w:t>
            </w:r>
          </w:p>
        </w:tc>
      </w:tr>
      <w:tr w:rsidR="009769AB" w:rsidRPr="009E419D" w14:paraId="61E286B5" w14:textId="77777777" w:rsidTr="00F3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156" w:type="dxa"/>
          <w:trHeight w:val="105"/>
        </w:trPr>
        <w:tc>
          <w:tcPr>
            <w:tcW w:w="14535" w:type="dxa"/>
            <w:gridSpan w:val="7"/>
          </w:tcPr>
          <w:p w14:paraId="15C5D755" w14:textId="77777777" w:rsidR="009769AB" w:rsidRPr="009E419D" w:rsidRDefault="009769AB" w:rsidP="00515B0F">
            <w:pPr>
              <w:jc w:val="both"/>
              <w:rPr>
                <w:rFonts w:ascii="Times New Roman" w:hAnsi="Times New Roman" w:cs="Times New Roman"/>
                <w:sz w:val="20"/>
                <w:szCs w:val="20"/>
              </w:rPr>
            </w:pPr>
          </w:p>
        </w:tc>
      </w:tr>
      <w:tr w:rsidR="00F3323B" w:rsidRPr="009E419D" w14:paraId="31761A0F" w14:textId="77777777" w:rsidTr="00F3323B">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31" w:type="dxa"/>
          <w:wAfter w:w="1050" w:type="dxa"/>
          <w:trHeight w:val="100"/>
        </w:trPr>
        <w:tc>
          <w:tcPr>
            <w:tcW w:w="14610" w:type="dxa"/>
            <w:gridSpan w:val="6"/>
          </w:tcPr>
          <w:p w14:paraId="7EB644B0" w14:textId="77777777" w:rsidR="00F3323B" w:rsidRPr="009E419D" w:rsidRDefault="00F3323B" w:rsidP="00515B0F">
            <w:pPr>
              <w:jc w:val="both"/>
              <w:rPr>
                <w:rFonts w:ascii="Times New Roman" w:hAnsi="Times New Roman" w:cs="Times New Roman"/>
                <w:sz w:val="20"/>
                <w:szCs w:val="20"/>
              </w:rPr>
            </w:pPr>
          </w:p>
        </w:tc>
      </w:tr>
      <w:tr w:rsidR="00F3323B" w:rsidRPr="009E419D" w14:paraId="17BF5EAF" w14:textId="77777777" w:rsidTr="00F3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6" w:type="dxa"/>
          <w:trHeight w:val="165"/>
        </w:trPr>
        <w:tc>
          <w:tcPr>
            <w:tcW w:w="15675" w:type="dxa"/>
            <w:gridSpan w:val="9"/>
          </w:tcPr>
          <w:p w14:paraId="0C9052A6" w14:textId="77777777" w:rsidR="00F3323B" w:rsidRPr="009E419D" w:rsidRDefault="00F3323B" w:rsidP="00515B0F">
            <w:pPr>
              <w:jc w:val="both"/>
              <w:rPr>
                <w:rFonts w:ascii="Times New Roman" w:hAnsi="Times New Roman" w:cs="Times New Roman"/>
                <w:sz w:val="20"/>
                <w:szCs w:val="20"/>
              </w:rPr>
            </w:pPr>
          </w:p>
        </w:tc>
      </w:tr>
      <w:tr w:rsidR="00515B0F" w:rsidRPr="009E419D" w14:paraId="736AC11E" w14:textId="77777777" w:rsidTr="00F3323B">
        <w:trPr>
          <w:gridAfter w:val="1"/>
          <w:wAfter w:w="954" w:type="dxa"/>
          <w:trHeight w:val="1550"/>
        </w:trPr>
        <w:tc>
          <w:tcPr>
            <w:tcW w:w="704" w:type="dxa"/>
            <w:gridSpan w:val="3"/>
            <w:tcBorders>
              <w:top w:val="single" w:sz="4" w:space="0" w:color="000000"/>
              <w:left w:val="single" w:sz="4" w:space="0" w:color="000000"/>
              <w:bottom w:val="single" w:sz="4" w:space="0" w:color="000000"/>
              <w:right w:val="single" w:sz="4" w:space="0" w:color="000000"/>
            </w:tcBorders>
          </w:tcPr>
          <w:p w14:paraId="2562A6AB" w14:textId="20E952FA" w:rsidR="00515B0F" w:rsidRPr="009E419D" w:rsidRDefault="00515B0F" w:rsidP="00515B0F">
            <w:pPr>
              <w:jc w:val="both"/>
              <w:rPr>
                <w:rFonts w:ascii="Times New Roman" w:hAnsi="Times New Roman" w:cs="Times New Roman"/>
                <w:sz w:val="20"/>
                <w:szCs w:val="20"/>
              </w:rPr>
            </w:pPr>
            <w:r w:rsidRPr="009E419D">
              <w:rPr>
                <w:rFonts w:ascii="Times New Roman" w:hAnsi="Times New Roman" w:cs="Times New Roman"/>
                <w:sz w:val="20"/>
                <w:szCs w:val="20"/>
              </w:rPr>
              <w:t>11</w:t>
            </w:r>
          </w:p>
        </w:tc>
        <w:tc>
          <w:tcPr>
            <w:tcW w:w="2410" w:type="dxa"/>
            <w:tcBorders>
              <w:top w:val="single" w:sz="4" w:space="0" w:color="000000"/>
              <w:left w:val="single" w:sz="4" w:space="0" w:color="000000"/>
              <w:bottom w:val="single" w:sz="4" w:space="0" w:color="000000"/>
              <w:right w:val="single" w:sz="4" w:space="0" w:color="000000"/>
            </w:tcBorders>
          </w:tcPr>
          <w:p w14:paraId="54A0C231" w14:textId="7F14906E" w:rsidR="00515B0F" w:rsidRPr="009E419D" w:rsidRDefault="005B7676" w:rsidP="00515B0F">
            <w:pPr>
              <w:jc w:val="both"/>
              <w:rPr>
                <w:rFonts w:ascii="Times New Roman" w:hAnsi="Times New Roman" w:cs="Times New Roman"/>
                <w:sz w:val="20"/>
                <w:szCs w:val="20"/>
              </w:rPr>
            </w:pPr>
            <w:r w:rsidRPr="009E419D">
              <w:rPr>
                <w:rFonts w:ascii="Times New Roman" w:hAnsi="Times New Roman" w:cs="Times New Roman"/>
                <w:sz w:val="20"/>
                <w:szCs w:val="20"/>
              </w:rPr>
              <w:t>Нашақорлық семиотикасы және тәуелділік (наркологиялық) бұзылыстарының феноменологиясы.</w:t>
            </w:r>
          </w:p>
        </w:tc>
        <w:tc>
          <w:tcPr>
            <w:tcW w:w="5386" w:type="dxa"/>
          </w:tcPr>
          <w:p w14:paraId="4BC2B287" w14:textId="47BA6DA8" w:rsidR="00515B0F" w:rsidRPr="009E419D" w:rsidRDefault="005B7676" w:rsidP="00515B0F">
            <w:pPr>
              <w:pBdr>
                <w:top w:val="nil"/>
                <w:left w:val="nil"/>
                <w:bottom w:val="nil"/>
                <w:right w:val="nil"/>
                <w:between w:val="nil"/>
              </w:pBdr>
              <w:ind w:left="35"/>
              <w:rPr>
                <w:rFonts w:ascii="Times New Roman" w:eastAsia="Times New Roman" w:hAnsi="Times New Roman" w:cs="Times New Roman"/>
                <w:b/>
                <w:bCs/>
                <w:color w:val="000000"/>
                <w:sz w:val="20"/>
                <w:szCs w:val="20"/>
              </w:rPr>
            </w:pPr>
            <w:r w:rsidRPr="009E419D">
              <w:rPr>
                <w:rFonts w:ascii="Times New Roman" w:hAnsi="Times New Roman" w:cs="Times New Roman"/>
                <w:b/>
                <w:bCs/>
                <w:sz w:val="20"/>
                <w:szCs w:val="20"/>
              </w:rPr>
              <w:t>Оқыту нәтижелері</w:t>
            </w:r>
            <w:r w:rsidR="00515B0F" w:rsidRPr="009E419D">
              <w:rPr>
                <w:rFonts w:ascii="Times New Roman" w:eastAsia="Times New Roman" w:hAnsi="Times New Roman" w:cs="Times New Roman"/>
                <w:b/>
                <w:bCs/>
                <w:color w:val="000000"/>
                <w:sz w:val="20"/>
                <w:szCs w:val="20"/>
              </w:rPr>
              <w:t>:</w:t>
            </w:r>
          </w:p>
          <w:p w14:paraId="7B645828" w14:textId="77777777" w:rsidR="00920610" w:rsidRPr="00920610" w:rsidRDefault="00920610" w:rsidP="00920610">
            <w:pPr>
              <w:pBdr>
                <w:top w:val="nil"/>
                <w:left w:val="nil"/>
                <w:bottom w:val="nil"/>
                <w:right w:val="nil"/>
                <w:between w:val="nil"/>
              </w:pBdr>
              <w:ind w:left="35"/>
              <w:rPr>
                <w:rFonts w:ascii="Times New Roman" w:eastAsia="Times New Roman" w:hAnsi="Times New Roman" w:cs="Times New Roman"/>
                <w:color w:val="000000"/>
                <w:sz w:val="20"/>
                <w:szCs w:val="20"/>
              </w:rPr>
            </w:pPr>
            <w:r w:rsidRPr="00920610">
              <w:rPr>
                <w:rFonts w:ascii="Times New Roman" w:eastAsia="Times New Roman" w:hAnsi="Times New Roman" w:cs="Times New Roman"/>
                <w:color w:val="000000"/>
                <w:sz w:val="20"/>
                <w:szCs w:val="20"/>
              </w:rPr>
              <w:t>- әртүрлі дәрілік заттарды қолдану нәтижесіндегі психикалық және мінез-құлық бұзылыстары мен мінез-құлық бұзылыстарының (ПСҚ) қазіргі халықаралық жіктелуін, ПАС классификациясын біледі;</w:t>
            </w:r>
          </w:p>
          <w:p w14:paraId="0AD53A91" w14:textId="77777777" w:rsidR="00920610" w:rsidRDefault="00920610" w:rsidP="00920610">
            <w:pPr>
              <w:pBdr>
                <w:top w:val="nil"/>
                <w:left w:val="nil"/>
                <w:bottom w:val="nil"/>
                <w:right w:val="nil"/>
                <w:between w:val="nil"/>
              </w:pBdr>
              <w:ind w:left="35"/>
              <w:rPr>
                <w:rFonts w:ascii="Times New Roman" w:eastAsia="Times New Roman" w:hAnsi="Times New Roman" w:cs="Times New Roman"/>
                <w:color w:val="000000"/>
                <w:sz w:val="20"/>
                <w:szCs w:val="20"/>
              </w:rPr>
            </w:pPr>
            <w:r w:rsidRPr="00920610">
              <w:rPr>
                <w:rFonts w:ascii="Times New Roman" w:eastAsia="Times New Roman" w:hAnsi="Times New Roman" w:cs="Times New Roman"/>
                <w:color w:val="000000"/>
                <w:sz w:val="20"/>
                <w:szCs w:val="20"/>
              </w:rPr>
              <w:t>- Психоактивті заттарға тәуелді мінез-құлықтың негізгі үлгілерін біледі және анықтай алады (тұтынуды бақылаудың болмауы, әлеуметтік бұзылулар, қауіпті пайдалану, «үлкен» тәуелділік синдромы, қозғалыс және ерік процестерінің бұзылуы, есте сақтау және зейін, эмоциялар, сана, жеке тұлға; , қолданылатын беттік белсенді заттардың түрі мен жасын ескере отырып;</w:t>
            </w:r>
          </w:p>
          <w:p w14:paraId="372F7212" w14:textId="5E9EBD68" w:rsidR="005B7676" w:rsidRPr="009E419D" w:rsidRDefault="005B7676" w:rsidP="00920610">
            <w:pPr>
              <w:pBdr>
                <w:top w:val="nil"/>
                <w:left w:val="nil"/>
                <w:bottom w:val="nil"/>
                <w:right w:val="nil"/>
                <w:between w:val="nil"/>
              </w:pBdr>
              <w:ind w:left="35"/>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xml:space="preserve">- пациенттердің осы санатына көмек көрсетудің қолданыстағы стандарттарына сәйкес наркологиялық стационарға жіберу үшін пациенттің бағытын біледі және әзірлейді, шұғыл емдеуге жатқызу үшін көрсеткіштер; </w:t>
            </w:r>
          </w:p>
          <w:p w14:paraId="5FE8506B" w14:textId="77777777" w:rsidR="005B7676" w:rsidRPr="009E419D" w:rsidRDefault="005B7676" w:rsidP="005B7676">
            <w:pPr>
              <w:pBdr>
                <w:top w:val="nil"/>
                <w:left w:val="nil"/>
                <w:bottom w:val="nil"/>
                <w:right w:val="nil"/>
                <w:between w:val="nil"/>
              </w:pBdr>
              <w:ind w:left="35"/>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алкогольді, каннабиноидтарды, опиаттарды, кокаинді, седативті және ұйықтататын дәрілерді, стимуляторларды, галлюциногендерді, Ұшпа еріткіштерді және темекіні пайдалану кезінде негізгі клиникалық симптомдық кешендерді біледі және анықтай алады;"синтетиктер";</w:t>
            </w:r>
          </w:p>
          <w:p w14:paraId="68A89ADA" w14:textId="77777777" w:rsidR="005B7676" w:rsidRPr="009E419D" w:rsidRDefault="00507248" w:rsidP="005B7676">
            <w:pPr>
              <w:pBdr>
                <w:top w:val="nil"/>
                <w:left w:val="nil"/>
                <w:bottom w:val="nil"/>
                <w:right w:val="nil"/>
                <w:between w:val="nil"/>
              </w:pBdr>
              <w:ind w:left="35"/>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w:t>
            </w:r>
            <w:r w:rsidR="005B7676" w:rsidRPr="009E419D">
              <w:rPr>
                <w:rFonts w:ascii="Times New Roman" w:eastAsia="Times New Roman" w:hAnsi="Times New Roman" w:cs="Times New Roman"/>
                <w:color w:val="000000"/>
                <w:sz w:val="20"/>
                <w:szCs w:val="20"/>
              </w:rPr>
              <w:t>агрессивті науқаспен қарым-қатынас тактикасын біледі;</w:t>
            </w:r>
          </w:p>
          <w:p w14:paraId="274995E8" w14:textId="77777777" w:rsidR="005B7676" w:rsidRPr="009E419D" w:rsidRDefault="005B7676" w:rsidP="005B7676">
            <w:pPr>
              <w:pBdr>
                <w:top w:val="nil"/>
                <w:left w:val="nil"/>
                <w:bottom w:val="nil"/>
                <w:right w:val="nil"/>
                <w:between w:val="nil"/>
              </w:pBdr>
              <w:ind w:left="35"/>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lastRenderedPageBreak/>
              <w:t>SRS-балалық, жасөспірімдік, жасөспірімдік және ересек жастағы тәуелділік мінез-құлқының ерекшелігі.</w:t>
            </w:r>
          </w:p>
          <w:p w14:paraId="3646A3FF" w14:textId="4D08B0A9" w:rsidR="00515B0F" w:rsidRPr="009E419D" w:rsidRDefault="005B7676" w:rsidP="005B7676">
            <w:pPr>
              <w:pBdr>
                <w:top w:val="nil"/>
                <w:left w:val="nil"/>
                <w:bottom w:val="nil"/>
                <w:right w:val="nil"/>
                <w:between w:val="nil"/>
              </w:pBdr>
              <w:ind w:left="35"/>
              <w:rPr>
                <w:rFonts w:ascii="Times New Roman" w:hAnsi="Times New Roman" w:cs="Times New Roman"/>
                <w:b/>
                <w:bCs/>
                <w:sz w:val="20"/>
                <w:szCs w:val="20"/>
              </w:rPr>
            </w:pPr>
            <w:r w:rsidRPr="009E419D">
              <w:rPr>
                <w:rFonts w:ascii="Times New Roman" w:eastAsia="Times New Roman" w:hAnsi="Times New Roman" w:cs="Times New Roman"/>
                <w:color w:val="000000"/>
                <w:sz w:val="20"/>
                <w:szCs w:val="20"/>
              </w:rPr>
              <w:t>СӨЖ-жастардағы тәуелділіктің психоәлеуметтік алғышарттары. Жастардың есірткі субмәдениеті әлеуметтік құбылыс ретінде</w:t>
            </w:r>
            <w:r w:rsidR="00456CDD" w:rsidRPr="009E419D">
              <w:rPr>
                <w:rFonts w:ascii="Times New Roman" w:eastAsia="Times New Roman" w:hAnsi="Times New Roman" w:cs="Times New Roman"/>
                <w:color w:val="000000"/>
                <w:sz w:val="20"/>
                <w:szCs w:val="20"/>
              </w:rPr>
              <w:t>.</w:t>
            </w:r>
          </w:p>
        </w:tc>
        <w:tc>
          <w:tcPr>
            <w:tcW w:w="4111" w:type="dxa"/>
            <w:tcBorders>
              <w:top w:val="single" w:sz="4" w:space="0" w:color="000000"/>
              <w:left w:val="single" w:sz="4" w:space="0" w:color="000000"/>
              <w:bottom w:val="single" w:sz="4" w:space="0" w:color="000000"/>
              <w:right w:val="single" w:sz="4" w:space="0" w:color="000000"/>
            </w:tcBorders>
          </w:tcPr>
          <w:p w14:paraId="39CF677A" w14:textId="65965EC7" w:rsidR="00540E39" w:rsidRPr="009E419D" w:rsidRDefault="00041234" w:rsidP="00540E39">
            <w:pPr>
              <w:jc w:val="both"/>
              <w:rPr>
                <w:rFonts w:ascii="Times New Roman" w:hAnsi="Times New Roman" w:cs="Times New Roman"/>
                <w:sz w:val="20"/>
                <w:szCs w:val="20"/>
              </w:rPr>
            </w:pPr>
            <w:r w:rsidRPr="009E419D">
              <w:rPr>
                <w:rFonts w:ascii="Times New Roman" w:hAnsi="Times New Roman" w:cs="Times New Roman"/>
                <w:sz w:val="20"/>
                <w:szCs w:val="20"/>
              </w:rPr>
              <w:lastRenderedPageBreak/>
              <w:t>1.</w:t>
            </w:r>
            <w:r w:rsidR="00BB75CF" w:rsidRPr="009E419D">
              <w:rPr>
                <w:rFonts w:ascii="Times New Roman" w:hAnsi="Times New Roman" w:cs="Times New Roman"/>
                <w:sz w:val="20"/>
                <w:szCs w:val="20"/>
              </w:rPr>
              <w:t xml:space="preserve"> </w:t>
            </w:r>
            <w:r w:rsidR="00540E39" w:rsidRPr="009E419D">
              <w:rPr>
                <w:rFonts w:ascii="Times New Roman" w:hAnsi="Times New Roman" w:cs="Times New Roman"/>
                <w:sz w:val="20"/>
                <w:szCs w:val="20"/>
              </w:rPr>
              <w:t>Правила проведения медицинского освидетельствования для установления факта употребления психоактивного вещества и состояния опьянения (с изменениями от 26.01.2022 г.)</w:t>
            </w:r>
            <w:r w:rsidR="00F3323B" w:rsidRPr="009E419D">
              <w:rPr>
                <w:rFonts w:ascii="Times New Roman" w:hAnsi="Times New Roman" w:cs="Times New Roman"/>
                <w:sz w:val="20"/>
                <w:szCs w:val="20"/>
              </w:rPr>
              <w:t xml:space="preserve">. Приказ Министра здравоохранения Республики Казахстан от 30 ноября 2020 года № ҚР ДСМ-224/2020. </w:t>
            </w:r>
          </w:p>
          <w:p w14:paraId="29870FE2" w14:textId="628A1AFD" w:rsidR="00515B0F" w:rsidRPr="009E419D" w:rsidRDefault="00041234" w:rsidP="005463F9">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2</w:t>
            </w:r>
            <w:r w:rsidR="005463F9" w:rsidRPr="009E419D">
              <w:rPr>
                <w:rFonts w:ascii="Times New Roman" w:hAnsi="Times New Roman" w:cs="Times New Roman"/>
                <w:sz w:val="20"/>
                <w:szCs w:val="20"/>
                <w:lang w:val="en-US"/>
              </w:rPr>
              <w:t>.David Brizer, Ricardo Castaneda. Clinical Addiction Psychianry. 2010.</w:t>
            </w:r>
          </w:p>
          <w:p w14:paraId="7BF2DFAB" w14:textId="7CBC96F6" w:rsidR="005463F9" w:rsidRPr="009E419D" w:rsidRDefault="00041234" w:rsidP="005463F9">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3</w:t>
            </w:r>
            <w:r w:rsidR="005463F9" w:rsidRPr="009E419D">
              <w:rPr>
                <w:rFonts w:ascii="Times New Roman" w:hAnsi="Times New Roman" w:cs="Times New Roman"/>
                <w:sz w:val="20"/>
                <w:szCs w:val="20"/>
                <w:lang w:val="en-US"/>
              </w:rPr>
              <w:t xml:space="preserve">. Medication-Assisted Treatment for Opioid Addiction in Opioid Treatment Programs. A </w:t>
            </w:r>
            <w:r w:rsidR="00F3323B" w:rsidRPr="009E419D">
              <w:rPr>
                <w:rFonts w:ascii="Times New Roman" w:hAnsi="Times New Roman" w:cs="Times New Roman"/>
                <w:sz w:val="20"/>
                <w:szCs w:val="20"/>
                <w:lang w:val="en-US"/>
              </w:rPr>
              <w:t>Treatment Improvement</w:t>
            </w:r>
            <w:r w:rsidR="005463F9" w:rsidRPr="009E419D">
              <w:rPr>
                <w:rFonts w:ascii="Times New Roman" w:hAnsi="Times New Roman" w:cs="Times New Roman"/>
                <w:sz w:val="20"/>
                <w:szCs w:val="20"/>
                <w:lang w:val="en-US"/>
              </w:rPr>
              <w:t xml:space="preserve">  Protocol TIP/ 43. 2005</w:t>
            </w:r>
          </w:p>
          <w:p w14:paraId="7F651822" w14:textId="5415297B" w:rsidR="005463F9" w:rsidRPr="009E419D" w:rsidRDefault="00041234" w:rsidP="005463F9">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4</w:t>
            </w:r>
            <w:r w:rsidR="005463F9" w:rsidRPr="009E419D">
              <w:rPr>
                <w:rFonts w:ascii="Times New Roman" w:hAnsi="Times New Roman" w:cs="Times New Roman"/>
                <w:sz w:val="20"/>
                <w:szCs w:val="20"/>
                <w:lang w:val="en-US"/>
              </w:rPr>
              <w:t xml:space="preserve">. C. Robin </w:t>
            </w:r>
            <w:r w:rsidR="00F3323B" w:rsidRPr="009E419D">
              <w:rPr>
                <w:rFonts w:ascii="Times New Roman" w:hAnsi="Times New Roman" w:cs="Times New Roman"/>
                <w:sz w:val="20"/>
                <w:szCs w:val="20"/>
                <w:lang w:val="en-US"/>
              </w:rPr>
              <w:t>Timmons, Leonard</w:t>
            </w:r>
            <w:r w:rsidR="005463F9" w:rsidRPr="009E419D">
              <w:rPr>
                <w:rFonts w:ascii="Times New Roman" w:hAnsi="Times New Roman" w:cs="Times New Roman"/>
                <w:sz w:val="20"/>
                <w:szCs w:val="20"/>
                <w:lang w:val="en-US"/>
              </w:rPr>
              <w:t xml:space="preserve"> W. Hamilton. Drugs, Brains and Behavior.2001/.  </w:t>
            </w:r>
            <w:hyperlink r:id="rId45" w:history="1">
              <w:r w:rsidR="00FF531C" w:rsidRPr="009E419D">
                <w:rPr>
                  <w:rStyle w:val="Hyperlink"/>
                  <w:rFonts w:ascii="Times New Roman" w:hAnsi="Times New Roman" w:cs="Times New Roman"/>
                  <w:sz w:val="20"/>
                  <w:szCs w:val="20"/>
                  <w:lang w:val="en-US"/>
                </w:rPr>
                <w:t>https://users.drew.edu/ctimmons/drugs/INDEX.HTML</w:t>
              </w:r>
            </w:hyperlink>
            <w:r w:rsidR="005463F9" w:rsidRPr="009E419D">
              <w:rPr>
                <w:rFonts w:ascii="Times New Roman" w:hAnsi="Times New Roman" w:cs="Times New Roman"/>
                <w:sz w:val="20"/>
                <w:szCs w:val="20"/>
                <w:lang w:val="en-US"/>
              </w:rPr>
              <w:t>.</w:t>
            </w:r>
          </w:p>
          <w:p w14:paraId="693BDA70" w14:textId="62DFCE4E" w:rsidR="00FF531C" w:rsidRPr="009E419D" w:rsidRDefault="00041234" w:rsidP="00FF531C">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5</w:t>
            </w:r>
            <w:r w:rsidR="00FF531C" w:rsidRPr="009E419D">
              <w:rPr>
                <w:rFonts w:ascii="Times New Roman" w:hAnsi="Times New Roman" w:cs="Times New Roman"/>
                <w:sz w:val="20"/>
                <w:szCs w:val="20"/>
                <w:lang w:val="en-US"/>
              </w:rPr>
              <w:t>. David L. Clark, Nash N. Boutros, Mario F. Mendez.  The Brain and Behavior. An Introduction to Behavioral Neuroanatomy. 2010</w:t>
            </w:r>
          </w:p>
          <w:p w14:paraId="7D0CFE1D" w14:textId="28FA50FC" w:rsidR="00BB75CF" w:rsidRPr="009E419D" w:rsidRDefault="00041234" w:rsidP="00BB75CF">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6</w:t>
            </w:r>
            <w:r w:rsidR="00BB75CF" w:rsidRPr="009E419D">
              <w:rPr>
                <w:rFonts w:ascii="Times New Roman" w:hAnsi="Times New Roman" w:cs="Times New Roman"/>
                <w:sz w:val="20"/>
                <w:szCs w:val="20"/>
                <w:lang w:val="en-US"/>
              </w:rPr>
              <w:t xml:space="preserve">. National Institute on Drug Abuse. Drugs, Brains, and Behavior. The Science of Addiction. 2014. </w:t>
            </w:r>
          </w:p>
          <w:p w14:paraId="7C9DA0DE" w14:textId="4E23C371" w:rsidR="004F0CE3" w:rsidRPr="009E419D" w:rsidRDefault="004F0CE3" w:rsidP="00BB75CF">
            <w:pPr>
              <w:jc w:val="both"/>
              <w:rPr>
                <w:rFonts w:ascii="Times New Roman" w:hAnsi="Times New Roman" w:cs="Times New Roman"/>
                <w:sz w:val="20"/>
                <w:szCs w:val="20"/>
              </w:rPr>
            </w:pPr>
            <w:r w:rsidRPr="009E419D">
              <w:rPr>
                <w:rFonts w:ascii="Times New Roman" w:hAnsi="Times New Roman" w:cs="Times New Roman"/>
                <w:sz w:val="20"/>
                <w:szCs w:val="20"/>
                <w:lang w:val="en-US"/>
              </w:rPr>
              <w:lastRenderedPageBreak/>
              <w:t xml:space="preserve">7. Judith Collier, Murray Longmore, Keith Amarakone.  Oxford Handbook of Clinical specialties. </w:t>
            </w:r>
            <w:r w:rsidRPr="009E419D">
              <w:rPr>
                <w:rFonts w:ascii="Times New Roman" w:hAnsi="Times New Roman" w:cs="Times New Roman"/>
                <w:sz w:val="20"/>
                <w:szCs w:val="20"/>
              </w:rPr>
              <w:t>Psychiatry 312S.  2013</w:t>
            </w:r>
          </w:p>
          <w:p w14:paraId="4F0E5171" w14:textId="1EC225B2" w:rsidR="00FF531C" w:rsidRPr="009E419D" w:rsidRDefault="00FF531C" w:rsidP="00FF531C">
            <w:pPr>
              <w:jc w:val="both"/>
              <w:rPr>
                <w:rFonts w:ascii="Times New Roman" w:hAnsi="Times New Roman" w:cs="Times New Roman"/>
                <w:sz w:val="20"/>
                <w:szCs w:val="20"/>
                <w:lang w:val="en-US"/>
              </w:rPr>
            </w:pPr>
          </w:p>
        </w:tc>
        <w:tc>
          <w:tcPr>
            <w:tcW w:w="2126" w:type="dxa"/>
            <w:gridSpan w:val="3"/>
            <w:tcBorders>
              <w:top w:val="single" w:sz="4" w:space="0" w:color="000000"/>
              <w:left w:val="single" w:sz="4" w:space="0" w:color="000000"/>
              <w:bottom w:val="single" w:sz="4" w:space="0" w:color="000000"/>
              <w:right w:val="single" w:sz="4" w:space="0" w:color="000000"/>
            </w:tcBorders>
          </w:tcPr>
          <w:p w14:paraId="519CBD57" w14:textId="77777777" w:rsidR="005A637E" w:rsidRPr="009E419D" w:rsidRDefault="005A637E" w:rsidP="005A637E">
            <w:pPr>
              <w:jc w:val="both"/>
              <w:rPr>
                <w:rFonts w:ascii="Times New Roman" w:hAnsi="Times New Roman" w:cs="Times New Roman"/>
                <w:sz w:val="20"/>
                <w:szCs w:val="20"/>
                <w:lang w:val="en-US"/>
              </w:rPr>
            </w:pPr>
            <w:r w:rsidRPr="009E419D">
              <w:rPr>
                <w:rFonts w:ascii="Times New Roman" w:hAnsi="Times New Roman" w:cs="Times New Roman"/>
                <w:sz w:val="20"/>
                <w:szCs w:val="20"/>
              </w:rPr>
              <w:lastRenderedPageBreak/>
              <w:t>Формативті</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бағалау</w:t>
            </w:r>
            <w:r w:rsidRPr="009E419D">
              <w:rPr>
                <w:rFonts w:ascii="Times New Roman" w:hAnsi="Times New Roman" w:cs="Times New Roman"/>
                <w:sz w:val="20"/>
                <w:szCs w:val="20"/>
                <w:lang w:val="en-US"/>
              </w:rPr>
              <w:t>:</w:t>
            </w:r>
          </w:p>
          <w:p w14:paraId="05189DD5" w14:textId="77777777" w:rsidR="005A637E" w:rsidRPr="009E419D" w:rsidRDefault="005A637E" w:rsidP="005A637E">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1.</w:t>
            </w:r>
            <w:r w:rsidRPr="009E419D">
              <w:rPr>
                <w:rFonts w:ascii="Times New Roman" w:hAnsi="Times New Roman" w:cs="Times New Roman"/>
                <w:sz w:val="20"/>
                <w:szCs w:val="20"/>
              </w:rPr>
              <w:t>Оқытудың</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белсенді</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әдістерін</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қолдану</w:t>
            </w:r>
            <w:r w:rsidRPr="009E419D">
              <w:rPr>
                <w:rFonts w:ascii="Times New Roman" w:hAnsi="Times New Roman" w:cs="Times New Roman"/>
                <w:sz w:val="20"/>
                <w:szCs w:val="20"/>
                <w:lang w:val="en-US"/>
              </w:rPr>
              <w:t>: TBL, CBL</w:t>
            </w:r>
          </w:p>
          <w:p w14:paraId="1C6BA516" w14:textId="77777777" w:rsidR="005A637E" w:rsidRPr="009E419D" w:rsidRDefault="005A637E" w:rsidP="005A637E">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 xml:space="preserve">2. </w:t>
            </w:r>
            <w:r w:rsidRPr="009E419D">
              <w:rPr>
                <w:rFonts w:ascii="Times New Roman" w:hAnsi="Times New Roman" w:cs="Times New Roman"/>
                <w:sz w:val="20"/>
                <w:szCs w:val="20"/>
              </w:rPr>
              <w:t>Науқаспен</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жұмыс</w:t>
            </w:r>
            <w:r w:rsidRPr="009E419D">
              <w:rPr>
                <w:rFonts w:ascii="Times New Roman" w:hAnsi="Times New Roman" w:cs="Times New Roman"/>
                <w:sz w:val="20"/>
                <w:szCs w:val="20"/>
                <w:lang w:val="en-US"/>
              </w:rPr>
              <w:t>.</w:t>
            </w:r>
          </w:p>
          <w:p w14:paraId="68A8F303" w14:textId="77777777" w:rsidR="005A637E" w:rsidRPr="009E419D" w:rsidRDefault="005A637E" w:rsidP="005A637E">
            <w:pPr>
              <w:jc w:val="both"/>
              <w:rPr>
                <w:rFonts w:ascii="Times New Roman" w:hAnsi="Times New Roman" w:cs="Times New Roman"/>
                <w:sz w:val="20"/>
                <w:szCs w:val="20"/>
                <w:lang w:val="en-US"/>
              </w:rPr>
            </w:pPr>
            <w:r w:rsidRPr="009E419D">
              <w:rPr>
                <w:rFonts w:ascii="Times New Roman" w:hAnsi="Times New Roman" w:cs="Times New Roman"/>
                <w:sz w:val="20"/>
                <w:szCs w:val="20"/>
                <w:lang w:val="en-US"/>
              </w:rPr>
              <w:t>3.</w:t>
            </w:r>
            <w:r w:rsidRPr="009E419D">
              <w:rPr>
                <w:rFonts w:ascii="Times New Roman" w:hAnsi="Times New Roman" w:cs="Times New Roman"/>
                <w:sz w:val="20"/>
                <w:szCs w:val="20"/>
              </w:rPr>
              <w:t>Жұпта</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жұмыс</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істеу</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жеке</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ерекшеліктерін</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диагностикалау</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үшін</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тестілерді</w:t>
            </w:r>
            <w:r w:rsidRPr="009E419D">
              <w:rPr>
                <w:rFonts w:ascii="Times New Roman" w:hAnsi="Times New Roman" w:cs="Times New Roman"/>
                <w:sz w:val="20"/>
                <w:szCs w:val="20"/>
                <w:lang w:val="en-US"/>
              </w:rPr>
              <w:t xml:space="preserve"> </w:t>
            </w:r>
            <w:r w:rsidRPr="009E419D">
              <w:rPr>
                <w:rFonts w:ascii="Times New Roman" w:hAnsi="Times New Roman" w:cs="Times New Roman"/>
                <w:sz w:val="20"/>
                <w:szCs w:val="20"/>
              </w:rPr>
              <w:t>зерттеу</w:t>
            </w:r>
            <w:r w:rsidRPr="009E419D">
              <w:rPr>
                <w:rFonts w:ascii="Times New Roman" w:hAnsi="Times New Roman" w:cs="Times New Roman"/>
                <w:sz w:val="20"/>
                <w:szCs w:val="20"/>
                <w:lang w:val="en-US"/>
              </w:rPr>
              <w:t xml:space="preserve">). </w:t>
            </w:r>
          </w:p>
          <w:p w14:paraId="735733CA" w14:textId="347FB8DF" w:rsidR="00515B0F" w:rsidRPr="009E419D" w:rsidRDefault="005A637E" w:rsidP="005A637E">
            <w:pPr>
              <w:jc w:val="both"/>
              <w:rPr>
                <w:rFonts w:ascii="Times New Roman" w:hAnsi="Times New Roman" w:cs="Times New Roman"/>
                <w:sz w:val="20"/>
                <w:szCs w:val="20"/>
                <w:lang w:val="en-US"/>
              </w:rPr>
            </w:pPr>
            <w:r w:rsidRPr="009E419D">
              <w:rPr>
                <w:rFonts w:ascii="Times New Roman" w:hAnsi="Times New Roman" w:cs="Times New Roman"/>
                <w:sz w:val="20"/>
                <w:szCs w:val="20"/>
              </w:rPr>
              <w:t>4. СӨЖ</w:t>
            </w:r>
          </w:p>
        </w:tc>
      </w:tr>
      <w:tr w:rsidR="00515B0F" w:rsidRPr="009E419D" w14:paraId="7C4CD1E7" w14:textId="77777777" w:rsidTr="00F3323B">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14:paraId="6DFC3C39" w14:textId="38DAF028" w:rsidR="00515B0F" w:rsidRPr="009E419D" w:rsidRDefault="00515B0F" w:rsidP="00515B0F">
            <w:pPr>
              <w:jc w:val="both"/>
              <w:rPr>
                <w:rFonts w:ascii="Times New Roman" w:hAnsi="Times New Roman" w:cs="Times New Roman"/>
                <w:sz w:val="20"/>
                <w:szCs w:val="20"/>
              </w:rPr>
            </w:pPr>
            <w:r w:rsidRPr="009E419D">
              <w:rPr>
                <w:rFonts w:ascii="Times New Roman" w:hAnsi="Times New Roman" w:cs="Times New Roman"/>
                <w:sz w:val="20"/>
                <w:szCs w:val="20"/>
              </w:rPr>
              <w:t>12</w:t>
            </w:r>
          </w:p>
        </w:tc>
        <w:tc>
          <w:tcPr>
            <w:tcW w:w="2410" w:type="dxa"/>
            <w:tcBorders>
              <w:top w:val="single" w:sz="4" w:space="0" w:color="000000"/>
              <w:left w:val="single" w:sz="4" w:space="0" w:color="000000"/>
              <w:bottom w:val="single" w:sz="4" w:space="0" w:color="000000"/>
              <w:right w:val="single" w:sz="4" w:space="0" w:color="000000"/>
            </w:tcBorders>
          </w:tcPr>
          <w:p w14:paraId="009F4A1A" w14:textId="016D0478" w:rsidR="00515B0F" w:rsidRPr="009E419D" w:rsidRDefault="005B7676" w:rsidP="00515B0F">
            <w:pPr>
              <w:jc w:val="both"/>
              <w:rPr>
                <w:rFonts w:ascii="Times New Roman" w:hAnsi="Times New Roman" w:cs="Times New Roman"/>
                <w:sz w:val="20"/>
                <w:szCs w:val="20"/>
              </w:rPr>
            </w:pPr>
            <w:r w:rsidRPr="009E419D">
              <w:rPr>
                <w:rFonts w:ascii="Times New Roman" w:hAnsi="Times New Roman" w:cs="Times New Roman"/>
                <w:sz w:val="20"/>
                <w:szCs w:val="20"/>
              </w:rPr>
              <w:t>Психофармакотерапия. Жеке психикалық бұзылулар терапиясы.</w:t>
            </w:r>
          </w:p>
        </w:tc>
        <w:tc>
          <w:tcPr>
            <w:tcW w:w="5386" w:type="dxa"/>
          </w:tcPr>
          <w:p w14:paraId="6BC7973A" w14:textId="6B8A494A" w:rsidR="00515B0F" w:rsidRPr="009E419D" w:rsidRDefault="005B7676" w:rsidP="00515B0F">
            <w:pPr>
              <w:pBdr>
                <w:top w:val="nil"/>
                <w:left w:val="nil"/>
                <w:bottom w:val="nil"/>
                <w:right w:val="nil"/>
                <w:between w:val="nil"/>
              </w:pBdr>
              <w:ind w:left="35"/>
              <w:rPr>
                <w:rFonts w:ascii="Times New Roman" w:eastAsia="Times New Roman" w:hAnsi="Times New Roman" w:cs="Times New Roman"/>
                <w:b/>
                <w:bCs/>
                <w:color w:val="000000"/>
                <w:sz w:val="20"/>
                <w:szCs w:val="20"/>
              </w:rPr>
            </w:pPr>
            <w:r w:rsidRPr="009E419D">
              <w:rPr>
                <w:rFonts w:ascii="Times New Roman" w:eastAsia="Times New Roman" w:hAnsi="Times New Roman" w:cs="Times New Roman"/>
                <w:b/>
                <w:bCs/>
                <w:color w:val="000000"/>
                <w:sz w:val="20"/>
                <w:szCs w:val="20"/>
              </w:rPr>
              <w:t>Оқыту нәтижелері</w:t>
            </w:r>
            <w:r w:rsidR="00515B0F" w:rsidRPr="009E419D">
              <w:rPr>
                <w:rFonts w:ascii="Times New Roman" w:eastAsia="Times New Roman" w:hAnsi="Times New Roman" w:cs="Times New Roman"/>
                <w:b/>
                <w:bCs/>
                <w:color w:val="000000"/>
                <w:sz w:val="20"/>
                <w:szCs w:val="20"/>
              </w:rPr>
              <w:t>:</w:t>
            </w:r>
          </w:p>
          <w:p w14:paraId="67EB59C9" w14:textId="762EFBBE" w:rsidR="0014482D" w:rsidRPr="009E419D" w:rsidRDefault="0014482D" w:rsidP="0014482D">
            <w:pPr>
              <w:pBdr>
                <w:top w:val="nil"/>
                <w:left w:val="nil"/>
                <w:bottom w:val="nil"/>
                <w:right w:val="nil"/>
                <w:between w:val="nil"/>
              </w:pBdr>
              <w:ind w:left="35"/>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-знает группы препаратов для проведения психофармакотерапии (психолептики,  нейролептики (антипсихотики),  транквилизаторы (анксиолитики), психоаналептики, антидепрессанты (тимоаналептики), психостимуляторы, нейрометаболические стимуляторы (ноотропы),  нормотимики, гипнотики (снотворные)</w:t>
            </w:r>
            <w:r w:rsidR="00AD012D" w:rsidRPr="009E419D">
              <w:rPr>
                <w:rFonts w:ascii="Times New Roman" w:eastAsia="Times New Roman" w:hAnsi="Times New Roman" w:cs="Times New Roman"/>
                <w:color w:val="000000"/>
                <w:sz w:val="20"/>
                <w:szCs w:val="20"/>
              </w:rPr>
              <w:t>;</w:t>
            </w:r>
          </w:p>
          <w:p w14:paraId="5C43B95F" w14:textId="2633A09E" w:rsidR="00AD012D" w:rsidRPr="009E419D" w:rsidRDefault="00AD012D" w:rsidP="0014482D">
            <w:pPr>
              <w:pBdr>
                <w:top w:val="nil"/>
                <w:left w:val="nil"/>
                <w:bottom w:val="nil"/>
                <w:right w:val="nil"/>
                <w:between w:val="nil"/>
              </w:pBdr>
              <w:ind w:left="35"/>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знает фармакокинетику психотропных препаратов классификацию психотропных средств, пролонгированные формы антипсихотиков, правила назначения психотропных средств, осложнения от проводимой терапии нейролептическими средствами, достижение урежения регоспитализаций;</w:t>
            </w:r>
          </w:p>
          <w:p w14:paraId="6BA9CAD5" w14:textId="007E3A94" w:rsidR="00515B0F" w:rsidRPr="009E419D" w:rsidRDefault="00515B0F" w:rsidP="00515B0F">
            <w:pPr>
              <w:pBdr>
                <w:top w:val="nil"/>
                <w:left w:val="nil"/>
                <w:bottom w:val="nil"/>
                <w:right w:val="nil"/>
                <w:between w:val="nil"/>
              </w:pBdr>
              <w:ind w:left="35"/>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xml:space="preserve">-  </w:t>
            </w:r>
            <w:r w:rsidR="00D13FB6" w:rsidRPr="009E419D">
              <w:rPr>
                <w:rFonts w:ascii="Times New Roman" w:eastAsia="Times New Roman" w:hAnsi="Times New Roman" w:cs="Times New Roman"/>
                <w:color w:val="000000"/>
                <w:sz w:val="20"/>
                <w:szCs w:val="20"/>
              </w:rPr>
              <w:t>знает основные</w:t>
            </w:r>
            <w:r w:rsidR="00057A25" w:rsidRPr="009E419D">
              <w:rPr>
                <w:rFonts w:ascii="Times New Roman" w:eastAsia="Times New Roman" w:hAnsi="Times New Roman" w:cs="Times New Roman"/>
                <w:color w:val="000000"/>
                <w:sz w:val="20"/>
                <w:szCs w:val="20"/>
              </w:rPr>
              <w:t xml:space="preserve"> положения о лекарственном патоморфозе, методах преодолении терапевтической резистентности, персонализированном </w:t>
            </w:r>
            <w:r w:rsidR="00D13FB6" w:rsidRPr="009E419D">
              <w:rPr>
                <w:rFonts w:ascii="Times New Roman" w:eastAsia="Times New Roman" w:hAnsi="Times New Roman" w:cs="Times New Roman"/>
                <w:color w:val="000000"/>
                <w:sz w:val="20"/>
                <w:szCs w:val="20"/>
              </w:rPr>
              <w:t>подборе нейролептических</w:t>
            </w:r>
            <w:r w:rsidR="00057A25" w:rsidRPr="009E419D">
              <w:rPr>
                <w:rFonts w:ascii="Times New Roman" w:eastAsia="Times New Roman" w:hAnsi="Times New Roman" w:cs="Times New Roman"/>
                <w:color w:val="000000"/>
                <w:sz w:val="20"/>
                <w:szCs w:val="20"/>
              </w:rPr>
              <w:t xml:space="preserve"> средств;</w:t>
            </w:r>
            <w:r w:rsidR="00D13FB6" w:rsidRPr="009E419D">
              <w:rPr>
                <w:rFonts w:ascii="Times New Roman" w:eastAsia="Times New Roman" w:hAnsi="Times New Roman" w:cs="Times New Roman"/>
                <w:color w:val="000000"/>
                <w:sz w:val="20"/>
                <w:szCs w:val="20"/>
              </w:rPr>
              <w:t xml:space="preserve"> преодоление резистентности к проводимой терапии нейролептиками, принципы поддерживающей терапии, комплайенс в психофармакотерапии пациентов</w:t>
            </w:r>
            <w:r w:rsidR="00F44479" w:rsidRPr="009E419D">
              <w:rPr>
                <w:rFonts w:ascii="Times New Roman" w:eastAsia="Times New Roman" w:hAnsi="Times New Roman" w:cs="Times New Roman"/>
                <w:color w:val="000000"/>
                <w:sz w:val="20"/>
                <w:szCs w:val="20"/>
              </w:rPr>
              <w:t xml:space="preserve"> в т.ч. </w:t>
            </w:r>
            <w:r w:rsidR="00D13FB6" w:rsidRPr="009E419D">
              <w:rPr>
                <w:rFonts w:ascii="Times New Roman" w:eastAsia="Times New Roman" w:hAnsi="Times New Roman" w:cs="Times New Roman"/>
                <w:color w:val="000000"/>
                <w:sz w:val="20"/>
                <w:szCs w:val="20"/>
              </w:rPr>
              <w:t xml:space="preserve"> -потребителей ПАВ; </w:t>
            </w:r>
          </w:p>
          <w:p w14:paraId="1955AA15" w14:textId="77777777" w:rsidR="00D13FB6" w:rsidRPr="009E419D" w:rsidRDefault="00D13FB6" w:rsidP="00D13FB6">
            <w:pPr>
              <w:pBdr>
                <w:top w:val="nil"/>
                <w:left w:val="nil"/>
                <w:bottom w:val="nil"/>
                <w:right w:val="nil"/>
                <w:between w:val="nil"/>
              </w:pBdr>
              <w:ind w:left="35"/>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xml:space="preserve">-знает шоковые методы терапии в клинической психиатрии:  показания для ЭСТ, инсулиношоковая терапия и др.;  </w:t>
            </w:r>
          </w:p>
          <w:p w14:paraId="7C941DA5" w14:textId="1B7B6B35" w:rsidR="00515B0F" w:rsidRPr="009E419D" w:rsidRDefault="00515B0F" w:rsidP="00515B0F">
            <w:pPr>
              <w:pBdr>
                <w:top w:val="nil"/>
                <w:left w:val="nil"/>
                <w:bottom w:val="nil"/>
                <w:right w:val="nil"/>
                <w:between w:val="nil"/>
              </w:pBdr>
              <w:ind w:left="35"/>
              <w:rPr>
                <w:rFonts w:ascii="Times New Roman" w:eastAsia="Times New Roman" w:hAnsi="Times New Roman" w:cs="Times New Roman"/>
                <w:color w:val="000000"/>
                <w:sz w:val="20"/>
                <w:szCs w:val="20"/>
              </w:rPr>
            </w:pPr>
            <w:r w:rsidRPr="009E419D">
              <w:rPr>
                <w:rFonts w:ascii="Times New Roman" w:eastAsia="Times New Roman" w:hAnsi="Times New Roman" w:cs="Times New Roman"/>
                <w:color w:val="000000"/>
                <w:sz w:val="20"/>
                <w:szCs w:val="20"/>
              </w:rPr>
              <w:t xml:space="preserve">- знает и разрабатывает маршрут пациента </w:t>
            </w:r>
            <w:r w:rsidR="00D13FB6" w:rsidRPr="009E419D">
              <w:rPr>
                <w:rFonts w:ascii="Times New Roman" w:eastAsia="Times New Roman" w:hAnsi="Times New Roman" w:cs="Times New Roman"/>
                <w:color w:val="000000"/>
                <w:sz w:val="20"/>
                <w:szCs w:val="20"/>
              </w:rPr>
              <w:t>потребителя ПАВ в зависимости от динамики основного заболевания.</w:t>
            </w:r>
          </w:p>
          <w:p w14:paraId="79EA706E" w14:textId="7216F6B9" w:rsidR="00515B0F" w:rsidRPr="009E419D" w:rsidRDefault="00D13FB6" w:rsidP="00D13FB6">
            <w:pPr>
              <w:pBdr>
                <w:top w:val="nil"/>
                <w:left w:val="nil"/>
                <w:bottom w:val="nil"/>
                <w:right w:val="nil"/>
                <w:between w:val="nil"/>
              </w:pBdr>
              <w:ind w:left="35"/>
              <w:rPr>
                <w:rFonts w:ascii="Times New Roman" w:hAnsi="Times New Roman" w:cs="Times New Roman"/>
                <w:b/>
                <w:bCs/>
                <w:sz w:val="20"/>
                <w:szCs w:val="20"/>
              </w:rPr>
            </w:pPr>
            <w:r w:rsidRPr="009E419D">
              <w:rPr>
                <w:rFonts w:ascii="Times New Roman" w:eastAsia="Times New Roman" w:hAnsi="Times New Roman" w:cs="Times New Roman"/>
                <w:color w:val="000000"/>
                <w:sz w:val="20"/>
                <w:szCs w:val="20"/>
              </w:rPr>
              <w:t xml:space="preserve">СРС – </w:t>
            </w:r>
            <w:r w:rsidR="0014482D" w:rsidRPr="009E419D">
              <w:rPr>
                <w:rFonts w:ascii="Times New Roman" w:eastAsia="Times New Roman" w:hAnsi="Times New Roman" w:cs="Times New Roman"/>
                <w:color w:val="000000"/>
                <w:sz w:val="20"/>
                <w:szCs w:val="20"/>
              </w:rPr>
              <w:t>Злокачественный нейролептический синдром.</w:t>
            </w:r>
          </w:p>
        </w:tc>
        <w:tc>
          <w:tcPr>
            <w:tcW w:w="4111" w:type="dxa"/>
            <w:tcBorders>
              <w:top w:val="single" w:sz="4" w:space="0" w:color="000000"/>
              <w:left w:val="single" w:sz="4" w:space="0" w:color="000000"/>
              <w:bottom w:val="single" w:sz="4" w:space="0" w:color="000000"/>
              <w:right w:val="single" w:sz="4" w:space="0" w:color="000000"/>
            </w:tcBorders>
          </w:tcPr>
          <w:p w14:paraId="08D0CFD1" w14:textId="3220E16E" w:rsidR="00412FDE" w:rsidRPr="009E419D" w:rsidRDefault="00412FDE" w:rsidP="00412FDE">
            <w:pPr>
              <w:jc w:val="both"/>
              <w:rPr>
                <w:rFonts w:ascii="Times New Roman" w:hAnsi="Times New Roman" w:cs="Times New Roman"/>
                <w:sz w:val="20"/>
                <w:szCs w:val="20"/>
              </w:rPr>
            </w:pPr>
            <w:r w:rsidRPr="009E419D">
              <w:rPr>
                <w:rFonts w:ascii="Times New Roman" w:hAnsi="Times New Roman" w:cs="Times New Roman"/>
                <w:sz w:val="20"/>
                <w:szCs w:val="20"/>
              </w:rPr>
              <w:t>1.Авруцкий Г.Я., Недува А.А. Лечение психически больных. М.-Медицина, 1981</w:t>
            </w:r>
          </w:p>
          <w:p w14:paraId="1E36F973" w14:textId="4C965FBA" w:rsidR="00515B0F" w:rsidRPr="009E419D" w:rsidRDefault="00412FDE" w:rsidP="00A82E32">
            <w:pPr>
              <w:jc w:val="both"/>
              <w:rPr>
                <w:rFonts w:ascii="Times New Roman" w:hAnsi="Times New Roman" w:cs="Times New Roman"/>
                <w:sz w:val="20"/>
                <w:szCs w:val="20"/>
                <w:lang w:val="en-US"/>
              </w:rPr>
            </w:pPr>
            <w:r w:rsidRPr="009E419D">
              <w:rPr>
                <w:rFonts w:ascii="Times New Roman" w:hAnsi="Times New Roman" w:cs="Times New Roman"/>
                <w:sz w:val="20"/>
                <w:szCs w:val="20"/>
              </w:rPr>
              <w:t>2</w:t>
            </w:r>
            <w:r w:rsidR="00A82E32" w:rsidRPr="009E419D">
              <w:rPr>
                <w:rFonts w:ascii="Times New Roman" w:hAnsi="Times New Roman" w:cs="Times New Roman"/>
                <w:sz w:val="20"/>
                <w:szCs w:val="20"/>
              </w:rPr>
              <w:t xml:space="preserve">.Henry R. Kranzler, M.D.  </w:t>
            </w:r>
            <w:r w:rsidR="00A82E32" w:rsidRPr="009E419D">
              <w:rPr>
                <w:rFonts w:ascii="Times New Roman" w:hAnsi="Times New Roman" w:cs="Times New Roman"/>
                <w:sz w:val="20"/>
                <w:szCs w:val="20"/>
                <w:lang w:val="en-US"/>
              </w:rPr>
              <w:t xml:space="preserve">Domenic A. Ciraulo, M.D. Clinical Manual of Addiction Psychopharmacology. 2005. </w:t>
            </w:r>
          </w:p>
          <w:p w14:paraId="3792E6F4" w14:textId="0CA82D46" w:rsidR="00A82E32" w:rsidRPr="009E419D" w:rsidRDefault="00412FDE" w:rsidP="00A82E32">
            <w:pPr>
              <w:jc w:val="both"/>
              <w:rPr>
                <w:rFonts w:ascii="Times New Roman" w:hAnsi="Times New Roman" w:cs="Times New Roman"/>
                <w:sz w:val="20"/>
                <w:szCs w:val="20"/>
              </w:rPr>
            </w:pPr>
            <w:r w:rsidRPr="009E419D">
              <w:rPr>
                <w:rFonts w:ascii="Times New Roman" w:hAnsi="Times New Roman" w:cs="Times New Roman"/>
                <w:sz w:val="20"/>
                <w:szCs w:val="20"/>
                <w:lang w:val="en-US"/>
              </w:rPr>
              <w:t>3</w:t>
            </w:r>
            <w:r w:rsidR="00A82E32" w:rsidRPr="009E419D">
              <w:rPr>
                <w:rFonts w:ascii="Times New Roman" w:hAnsi="Times New Roman" w:cs="Times New Roman"/>
                <w:sz w:val="20"/>
                <w:szCs w:val="20"/>
                <w:lang w:val="en-US"/>
              </w:rPr>
              <w:t xml:space="preserve">. </w:t>
            </w:r>
            <w:r w:rsidR="004F0CE3" w:rsidRPr="009E419D">
              <w:rPr>
                <w:rFonts w:ascii="Times New Roman" w:hAnsi="Times New Roman" w:cs="Times New Roman"/>
                <w:sz w:val="20"/>
                <w:szCs w:val="20"/>
                <w:lang w:val="en-US"/>
              </w:rPr>
              <w:t xml:space="preserve">Judith Collier, Murray Longmore, Keith Amarakone.  Oxford Handbook of Clinical specialties. </w:t>
            </w:r>
            <w:r w:rsidR="004F0CE3" w:rsidRPr="009E419D">
              <w:rPr>
                <w:rFonts w:ascii="Times New Roman" w:hAnsi="Times New Roman" w:cs="Times New Roman"/>
                <w:sz w:val="20"/>
                <w:szCs w:val="20"/>
              </w:rPr>
              <w:t>Psychiatry 312S.  2013</w:t>
            </w:r>
          </w:p>
          <w:p w14:paraId="462C58EF" w14:textId="1344D553" w:rsidR="0066786E" w:rsidRPr="009E419D" w:rsidRDefault="00412FDE" w:rsidP="0066786E">
            <w:pPr>
              <w:jc w:val="both"/>
              <w:rPr>
                <w:rFonts w:ascii="Times New Roman" w:hAnsi="Times New Roman" w:cs="Times New Roman"/>
                <w:sz w:val="20"/>
                <w:szCs w:val="20"/>
              </w:rPr>
            </w:pPr>
            <w:r w:rsidRPr="009E419D">
              <w:rPr>
                <w:rFonts w:ascii="Times New Roman" w:hAnsi="Times New Roman" w:cs="Times New Roman"/>
                <w:sz w:val="20"/>
                <w:szCs w:val="20"/>
              </w:rPr>
              <w:t>4</w:t>
            </w:r>
            <w:r w:rsidR="0066786E" w:rsidRPr="009E419D">
              <w:rPr>
                <w:rFonts w:ascii="Times New Roman" w:hAnsi="Times New Roman" w:cs="Times New Roman"/>
                <w:sz w:val="20"/>
                <w:szCs w:val="20"/>
              </w:rPr>
              <w:t>.Электронный учебник. Психиатрия и Наркология. Первый Санкт-Петербургский  государственный медицинский университет им. Акад. И.П.Павлова. http://www.s-psy.ru/obucenie/kurs-psihiatrii/5-kurs-lecebnyj-fakultet/elektronnyj-ucebnik-po-psihiatrii.</w:t>
            </w:r>
          </w:p>
          <w:p w14:paraId="31E81384" w14:textId="0A355824" w:rsidR="0066786E" w:rsidRPr="009E419D" w:rsidRDefault="00412FDE" w:rsidP="0066786E">
            <w:pPr>
              <w:jc w:val="both"/>
              <w:rPr>
                <w:rFonts w:ascii="Times New Roman" w:hAnsi="Times New Roman" w:cs="Times New Roman"/>
                <w:sz w:val="20"/>
                <w:szCs w:val="20"/>
              </w:rPr>
            </w:pPr>
            <w:r w:rsidRPr="009E419D">
              <w:rPr>
                <w:rFonts w:ascii="Times New Roman" w:hAnsi="Times New Roman" w:cs="Times New Roman"/>
                <w:sz w:val="20"/>
                <w:szCs w:val="20"/>
              </w:rPr>
              <w:t>5</w:t>
            </w:r>
            <w:r w:rsidR="0066786E" w:rsidRPr="009E419D">
              <w:rPr>
                <w:rFonts w:ascii="Times New Roman" w:hAnsi="Times New Roman" w:cs="Times New Roman"/>
                <w:sz w:val="20"/>
                <w:szCs w:val="20"/>
              </w:rPr>
              <w:t>. Электронный ресурс.  Иванец Н. Н., Тюльпин Ю.Г, Чирко В.В., Кинкулькина М.А.  Психиатрия и наркология [: Учебник /  . - М. : ГЭОТАР-Медиа, 2012. - 832 с. - ISBN 978-5-9704-1167-4-Режим доступа: http://www.studmedlib.ru/book/ISBN9785970411674.html</w:t>
            </w:r>
          </w:p>
        </w:tc>
        <w:tc>
          <w:tcPr>
            <w:tcW w:w="2126" w:type="dxa"/>
            <w:gridSpan w:val="3"/>
            <w:tcBorders>
              <w:top w:val="single" w:sz="4" w:space="0" w:color="000000"/>
              <w:left w:val="single" w:sz="4" w:space="0" w:color="000000"/>
              <w:bottom w:val="single" w:sz="4" w:space="0" w:color="000000"/>
              <w:right w:val="single" w:sz="4" w:space="0" w:color="000000"/>
            </w:tcBorders>
          </w:tcPr>
          <w:p w14:paraId="22E40361"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Формативті бағалау:</w:t>
            </w:r>
          </w:p>
          <w:p w14:paraId="206254D7"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1.Оқытудың белсенді әдістерін қолдану: TBL, CBL</w:t>
            </w:r>
          </w:p>
          <w:p w14:paraId="775D8336" w14:textId="4EF254B1"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2. Ауру тарихымен жұмыс-жүргізілетін психофармакотерапияның сапасын талдау.</w:t>
            </w:r>
          </w:p>
          <w:p w14:paraId="597F96EB"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 xml:space="preserve">3.Жұпта жұмыс істеу (жеке ерекшеліктерін диагностикалау үшін тестілерді зерттеу). </w:t>
            </w:r>
          </w:p>
          <w:p w14:paraId="08689B13" w14:textId="64641298" w:rsidR="003C4CA4" w:rsidRPr="009E419D" w:rsidRDefault="005A637E" w:rsidP="003C4CA4">
            <w:pPr>
              <w:jc w:val="both"/>
              <w:rPr>
                <w:rFonts w:ascii="Times New Roman" w:hAnsi="Times New Roman" w:cs="Times New Roman"/>
                <w:sz w:val="20"/>
                <w:szCs w:val="20"/>
              </w:rPr>
            </w:pPr>
            <w:r w:rsidRPr="009E419D">
              <w:rPr>
                <w:rFonts w:ascii="Times New Roman" w:hAnsi="Times New Roman" w:cs="Times New Roman"/>
                <w:sz w:val="20"/>
                <w:szCs w:val="20"/>
              </w:rPr>
              <w:t xml:space="preserve">4. СӨЖ </w:t>
            </w:r>
          </w:p>
          <w:p w14:paraId="2F416F05" w14:textId="30D85701" w:rsidR="00515B0F" w:rsidRPr="009E419D" w:rsidRDefault="00515B0F" w:rsidP="005A637E">
            <w:pPr>
              <w:jc w:val="both"/>
              <w:rPr>
                <w:rFonts w:ascii="Times New Roman" w:hAnsi="Times New Roman" w:cs="Times New Roman"/>
                <w:sz w:val="20"/>
                <w:szCs w:val="20"/>
              </w:rPr>
            </w:pPr>
          </w:p>
        </w:tc>
      </w:tr>
      <w:tr w:rsidR="00515B0F" w:rsidRPr="009E419D" w14:paraId="03AFFD37" w14:textId="77777777" w:rsidTr="00F3323B">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14:paraId="059784E2" w14:textId="3784A63B" w:rsidR="00515B0F" w:rsidRPr="009E419D" w:rsidRDefault="00D13FB6" w:rsidP="00515B0F">
            <w:pPr>
              <w:jc w:val="both"/>
              <w:rPr>
                <w:rFonts w:ascii="Times New Roman" w:hAnsi="Times New Roman" w:cs="Times New Roman"/>
                <w:sz w:val="20"/>
                <w:szCs w:val="20"/>
              </w:rPr>
            </w:pPr>
            <w:r w:rsidRPr="009E419D">
              <w:rPr>
                <w:rFonts w:ascii="Times New Roman" w:hAnsi="Times New Roman" w:cs="Times New Roman"/>
                <w:sz w:val="20"/>
                <w:szCs w:val="20"/>
              </w:rPr>
              <w:lastRenderedPageBreak/>
              <w:t>13</w:t>
            </w:r>
          </w:p>
        </w:tc>
        <w:tc>
          <w:tcPr>
            <w:tcW w:w="2410" w:type="dxa"/>
            <w:tcBorders>
              <w:top w:val="single" w:sz="4" w:space="0" w:color="000000"/>
              <w:left w:val="single" w:sz="4" w:space="0" w:color="000000"/>
              <w:bottom w:val="single" w:sz="4" w:space="0" w:color="000000"/>
              <w:right w:val="single" w:sz="4" w:space="0" w:color="000000"/>
            </w:tcBorders>
          </w:tcPr>
          <w:p w14:paraId="20D18C9F" w14:textId="54CDDF36" w:rsidR="00515B0F" w:rsidRPr="009E419D" w:rsidRDefault="005B7676" w:rsidP="00515B0F">
            <w:pPr>
              <w:jc w:val="both"/>
              <w:rPr>
                <w:rFonts w:ascii="Times New Roman" w:hAnsi="Times New Roman" w:cs="Times New Roman"/>
                <w:sz w:val="20"/>
                <w:szCs w:val="20"/>
              </w:rPr>
            </w:pPr>
            <w:r w:rsidRPr="009E419D">
              <w:rPr>
                <w:rFonts w:ascii="Times New Roman" w:hAnsi="Times New Roman" w:cs="Times New Roman"/>
                <w:sz w:val="20"/>
                <w:szCs w:val="20"/>
              </w:rPr>
              <w:t>Психикалық бұзылулар мен ауруларға жедел көмек.</w:t>
            </w:r>
          </w:p>
        </w:tc>
        <w:tc>
          <w:tcPr>
            <w:tcW w:w="5386" w:type="dxa"/>
            <w:tcBorders>
              <w:top w:val="single" w:sz="4" w:space="0" w:color="000000"/>
              <w:left w:val="single" w:sz="4" w:space="0" w:color="000000"/>
              <w:bottom w:val="single" w:sz="4" w:space="0" w:color="000000"/>
              <w:right w:val="single" w:sz="4" w:space="0" w:color="000000"/>
            </w:tcBorders>
          </w:tcPr>
          <w:p w14:paraId="367F0BCD" w14:textId="77777777" w:rsidR="005B7676" w:rsidRPr="009E419D" w:rsidRDefault="005B7676" w:rsidP="005B7676">
            <w:pPr>
              <w:pBdr>
                <w:top w:val="nil"/>
                <w:left w:val="nil"/>
                <w:bottom w:val="nil"/>
                <w:right w:val="nil"/>
                <w:between w:val="nil"/>
              </w:pBdr>
              <w:ind w:left="35"/>
              <w:rPr>
                <w:rFonts w:ascii="Times New Roman" w:eastAsia="Times New Roman" w:hAnsi="Times New Roman" w:cs="Times New Roman"/>
                <w:b/>
                <w:bCs/>
                <w:color w:val="000000"/>
                <w:sz w:val="20"/>
                <w:szCs w:val="20"/>
              </w:rPr>
            </w:pPr>
            <w:r w:rsidRPr="009E419D">
              <w:rPr>
                <w:rFonts w:ascii="Times New Roman" w:eastAsia="Times New Roman" w:hAnsi="Times New Roman" w:cs="Times New Roman"/>
                <w:b/>
                <w:bCs/>
                <w:color w:val="000000"/>
                <w:sz w:val="20"/>
                <w:szCs w:val="20"/>
              </w:rPr>
              <w:t>Оқыту нәтижелері:</w:t>
            </w:r>
          </w:p>
          <w:p w14:paraId="756A63B8" w14:textId="2C201043" w:rsidR="00CE7DD2" w:rsidRPr="009E419D" w:rsidRDefault="00E96730" w:rsidP="00CE7DD2">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w:t>
            </w:r>
            <w:r w:rsidR="005B7676" w:rsidRPr="009E419D">
              <w:rPr>
                <w:rFonts w:ascii="Times New Roman" w:hAnsi="Times New Roman" w:cs="Times New Roman"/>
                <w:sz w:val="20"/>
                <w:szCs w:val="20"/>
              </w:rPr>
              <w:t>шұғыл госпитализацияны қажет ететін ықтимал психикалық бұзылулар бөлігінде психикалық және мінез-құлық бұзылыстарының қазіргі халықаралық жіктелуін біледі: агрессия, аутоагрессия (деструктивті мінез-құлық), психомоторлық қозу, психотикалық симптомсыз психомоторлық қозу (психопатиялық қозу), алкоголь мен басқа да психоактивті заттармен шартталмаған ступор, делирий, тоқтатылған суицидтен кейінгі жағдай, психотикалық емес реакциялар бұзушылықтар өмірлік функциялары; эпилепсиялық мәртебесі;</w:t>
            </w:r>
          </w:p>
          <w:p w14:paraId="32614F4A" w14:textId="4B13CEE5" w:rsidR="00A146D9" w:rsidRPr="009E419D" w:rsidRDefault="00CE7DD2" w:rsidP="00CE7DD2">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w:t>
            </w:r>
            <w:r w:rsidR="005B7676" w:rsidRPr="009E419D">
              <w:rPr>
                <w:rFonts w:ascii="Times New Roman" w:hAnsi="Times New Roman" w:cs="Times New Roman"/>
                <w:sz w:val="20"/>
                <w:szCs w:val="20"/>
              </w:rPr>
              <w:t xml:space="preserve"> </w:t>
            </w:r>
            <w:r w:rsidR="00D50487" w:rsidRPr="009E419D">
              <w:rPr>
                <w:rFonts w:ascii="Times New Roman" w:hAnsi="Times New Roman" w:cs="Times New Roman"/>
                <w:sz w:val="20"/>
                <w:szCs w:val="20"/>
              </w:rPr>
              <w:t>шұғыл госпитализацияны қажет ететін ықтимал психикалық бұзылулар бөлігінде психикалық және мінез-құлық бұзылыстарының қазіргі халықаралық жіктелуін біледі: стресске жедел реакция, реактивті психоздар топтары-шок психогендік реакциялар (мутизммен психомоторлық тежелу; психогендік моторлық қозу), субакуталық реактивті психоздар ( реактивті депрессия), дүрбелең бұзылыстары (эпизодтық пароксизмальды мазасыздық), бас тарту синдромы (абстиненция синдромы), жедел алкогольдік психоздар; қатерлі нейролептикалық синдром, серотонин синдромы, аноректикалық анорексия нұсқасы (дене салмағының маңызды жетіспеушілігі);</w:t>
            </w:r>
          </w:p>
          <w:p w14:paraId="29B75C4F" w14:textId="77777777" w:rsidR="008C6AEF" w:rsidRPr="009E419D" w:rsidRDefault="00A146D9" w:rsidP="008C6AEF">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w:t>
            </w:r>
            <w:r w:rsidR="008C6AEF" w:rsidRPr="009E419D">
              <w:rPr>
                <w:rFonts w:ascii="Times New Roman" w:hAnsi="Times New Roman" w:cs="Times New Roman"/>
                <w:sz w:val="20"/>
                <w:szCs w:val="20"/>
              </w:rPr>
              <w:t xml:space="preserve">науқастардың немесе айналасындағылардың өміріне қауіп төндіретін психикалық бұзылулар мен мінез-құлық бұзылыстарында кенеттен(жедел) және шұғыл жағдайлардың дамуы туралы заманауи түсініктерді біледі; </w:t>
            </w:r>
          </w:p>
          <w:p w14:paraId="7A5D066E" w14:textId="77777777" w:rsidR="008C6AEF" w:rsidRPr="009E419D" w:rsidRDefault="008C6AEF" w:rsidP="008C6AEF">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 xml:space="preserve">- психикалық жағдайы шұғыл госпитализацияны қажет ететін науқастың бағытын біледі және дамытады. </w:t>
            </w:r>
          </w:p>
          <w:p w14:paraId="5DCCB1F4" w14:textId="77777777" w:rsidR="008C6AEF" w:rsidRPr="009E419D" w:rsidRDefault="008C6AEF" w:rsidP="008C6AEF">
            <w:pPr>
              <w:spacing w:line="240" w:lineRule="auto"/>
              <w:jc w:val="both"/>
              <w:rPr>
                <w:rFonts w:ascii="Times New Roman" w:hAnsi="Times New Roman" w:cs="Times New Roman"/>
                <w:sz w:val="20"/>
                <w:szCs w:val="20"/>
              </w:rPr>
            </w:pPr>
            <w:r w:rsidRPr="009E419D">
              <w:rPr>
                <w:rFonts w:ascii="Times New Roman" w:hAnsi="Times New Roman" w:cs="Times New Roman"/>
                <w:sz w:val="20"/>
                <w:szCs w:val="20"/>
              </w:rPr>
              <w:t>СӨЖ-патологиялық мас болу.</w:t>
            </w:r>
          </w:p>
          <w:p w14:paraId="220C8448" w14:textId="10D3D18F" w:rsidR="00515B0F" w:rsidRPr="009E419D" w:rsidRDefault="008C6AEF" w:rsidP="008C6AEF">
            <w:pPr>
              <w:spacing w:line="240" w:lineRule="auto"/>
              <w:jc w:val="both"/>
              <w:rPr>
                <w:rFonts w:ascii="Times New Roman" w:hAnsi="Times New Roman" w:cs="Times New Roman"/>
                <w:b/>
                <w:bCs/>
                <w:sz w:val="20"/>
                <w:szCs w:val="20"/>
              </w:rPr>
            </w:pPr>
            <w:r w:rsidRPr="009E419D">
              <w:rPr>
                <w:rFonts w:ascii="Times New Roman" w:hAnsi="Times New Roman" w:cs="Times New Roman"/>
                <w:sz w:val="20"/>
                <w:szCs w:val="20"/>
              </w:rPr>
              <w:t>SRS-апиын тобындағы препараттармен артық дозаланған кезде Глазго комасының дәрежесін анықтау.</w:t>
            </w:r>
          </w:p>
        </w:tc>
        <w:tc>
          <w:tcPr>
            <w:tcW w:w="4111" w:type="dxa"/>
            <w:tcBorders>
              <w:top w:val="single" w:sz="4" w:space="0" w:color="000000"/>
              <w:left w:val="single" w:sz="4" w:space="0" w:color="000000"/>
              <w:bottom w:val="single" w:sz="4" w:space="0" w:color="000000"/>
              <w:right w:val="single" w:sz="4" w:space="0" w:color="000000"/>
            </w:tcBorders>
          </w:tcPr>
          <w:p w14:paraId="3C773392" w14:textId="77777777" w:rsidR="00515B0F" w:rsidRPr="009E419D" w:rsidRDefault="004F0CE3" w:rsidP="00515B0F">
            <w:pPr>
              <w:jc w:val="both"/>
              <w:rPr>
                <w:rFonts w:ascii="Times New Roman" w:hAnsi="Times New Roman" w:cs="Times New Roman"/>
                <w:sz w:val="20"/>
                <w:szCs w:val="20"/>
              </w:rPr>
            </w:pPr>
            <w:r w:rsidRPr="009E419D">
              <w:rPr>
                <w:rFonts w:ascii="Times New Roman" w:hAnsi="Times New Roman" w:cs="Times New Roman"/>
                <w:sz w:val="20"/>
                <w:szCs w:val="20"/>
                <w:lang w:val="en-US"/>
              </w:rPr>
              <w:t xml:space="preserve">1.Judith Collier, Murray Longmore, Keith Amarakone.  Oxford Handbook of Clinical specialties. </w:t>
            </w:r>
            <w:r w:rsidRPr="009E419D">
              <w:rPr>
                <w:rFonts w:ascii="Times New Roman" w:hAnsi="Times New Roman" w:cs="Times New Roman"/>
                <w:sz w:val="20"/>
                <w:szCs w:val="20"/>
              </w:rPr>
              <w:t>Psychiatry 312S.  2013</w:t>
            </w:r>
            <w:r w:rsidR="00FB0481" w:rsidRPr="009E419D">
              <w:rPr>
                <w:rFonts w:ascii="Times New Roman" w:hAnsi="Times New Roman" w:cs="Times New Roman"/>
                <w:sz w:val="20"/>
                <w:szCs w:val="20"/>
              </w:rPr>
              <w:t>.</w:t>
            </w:r>
          </w:p>
          <w:p w14:paraId="134EBC59" w14:textId="59745B3A" w:rsidR="00A146D9" w:rsidRPr="009E419D" w:rsidRDefault="00A146D9" w:rsidP="00A146D9">
            <w:pPr>
              <w:jc w:val="both"/>
              <w:rPr>
                <w:rFonts w:ascii="Times New Roman" w:hAnsi="Times New Roman" w:cs="Times New Roman"/>
                <w:sz w:val="20"/>
                <w:szCs w:val="20"/>
              </w:rPr>
            </w:pPr>
            <w:r w:rsidRPr="009E419D">
              <w:rPr>
                <w:rFonts w:ascii="Times New Roman" w:hAnsi="Times New Roman" w:cs="Times New Roman"/>
                <w:sz w:val="20"/>
                <w:szCs w:val="20"/>
              </w:rPr>
              <w:t xml:space="preserve">2. Асеев В. А., Киссин М.Я. Неотложная помощь – методическое пособие. Электронный ресурс -  </w:t>
            </w:r>
            <w:hyperlink r:id="rId46" w:history="1">
              <w:r w:rsidRPr="009E419D">
                <w:rPr>
                  <w:rStyle w:val="Hyperlink"/>
                  <w:rFonts w:ascii="Times New Roman" w:hAnsi="Times New Roman" w:cs="Times New Roman"/>
                  <w:sz w:val="20"/>
                  <w:szCs w:val="20"/>
                </w:rPr>
                <w:t>https://www.s-psy.ru/obucenie/kurs-psihiatrii/5-kurs-lecebnyj-fakultet/elektronnyj-ucebnik-po-psihiatrii/neotloznaa-pomos---metodiceskoj-posobie</w:t>
              </w:r>
            </w:hyperlink>
          </w:p>
          <w:p w14:paraId="428F5FA0" w14:textId="4EE0771A" w:rsidR="00A146D9" w:rsidRPr="009E419D" w:rsidRDefault="00A146D9" w:rsidP="00A146D9">
            <w:pPr>
              <w:jc w:val="both"/>
              <w:rPr>
                <w:rFonts w:ascii="Times New Roman" w:hAnsi="Times New Roman" w:cs="Times New Roman"/>
                <w:sz w:val="20"/>
                <w:szCs w:val="20"/>
              </w:rPr>
            </w:pPr>
            <w:r w:rsidRPr="009E419D">
              <w:rPr>
                <w:rFonts w:ascii="Times New Roman" w:hAnsi="Times New Roman" w:cs="Times New Roman"/>
                <w:sz w:val="20"/>
                <w:szCs w:val="20"/>
              </w:rPr>
              <w:t>3. Медицинский  научно-практический портал.  МосквичевВ.Г.  Неотложная медицинская помощь при острых расстройствах психики с психомоторным возбуждением. https://www.lvrach.ru/2007/05/4535249</w:t>
            </w:r>
          </w:p>
          <w:p w14:paraId="30D4F945" w14:textId="144609F3" w:rsidR="00A146D9" w:rsidRPr="009E419D" w:rsidRDefault="00A146D9" w:rsidP="00A146D9">
            <w:pPr>
              <w:jc w:val="both"/>
              <w:rPr>
                <w:rFonts w:ascii="Times New Roman" w:hAnsi="Times New Roman" w:cs="Times New Roman"/>
                <w:sz w:val="20"/>
                <w:szCs w:val="20"/>
              </w:rPr>
            </w:pPr>
          </w:p>
          <w:p w14:paraId="553B93CC" w14:textId="40005188" w:rsidR="00A146D9" w:rsidRPr="009E419D" w:rsidRDefault="00A146D9" w:rsidP="00A146D9">
            <w:pPr>
              <w:jc w:val="both"/>
              <w:rPr>
                <w:rFonts w:ascii="Times New Roman" w:hAnsi="Times New Roman" w:cs="Times New Roman"/>
                <w:sz w:val="20"/>
                <w:szCs w:val="20"/>
              </w:rPr>
            </w:pPr>
            <w:r w:rsidRPr="009E419D">
              <w:rPr>
                <w:rFonts w:ascii="Times New Roman" w:hAnsi="Times New Roman" w:cs="Times New Roman"/>
                <w:sz w:val="20"/>
                <w:szCs w:val="20"/>
              </w:rPr>
              <w:t xml:space="preserve"> </w:t>
            </w:r>
          </w:p>
        </w:tc>
        <w:tc>
          <w:tcPr>
            <w:tcW w:w="2126" w:type="dxa"/>
            <w:gridSpan w:val="3"/>
            <w:tcBorders>
              <w:top w:val="single" w:sz="4" w:space="0" w:color="000000"/>
              <w:left w:val="single" w:sz="4" w:space="0" w:color="000000"/>
              <w:bottom w:val="single" w:sz="4" w:space="0" w:color="000000"/>
              <w:right w:val="single" w:sz="4" w:space="0" w:color="000000"/>
            </w:tcBorders>
          </w:tcPr>
          <w:p w14:paraId="11617CAD"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Формативті бағалау:</w:t>
            </w:r>
          </w:p>
          <w:p w14:paraId="63F8C20D"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1.Оқытудың белсенді әдістерін қолдану: TBL, CBL</w:t>
            </w:r>
          </w:p>
          <w:p w14:paraId="59395852" w14:textId="77777777" w:rsidR="005A637E"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2. Науқаспен жұмыс.</w:t>
            </w:r>
          </w:p>
          <w:p w14:paraId="69A1EA8C" w14:textId="2DEC7DFF" w:rsidR="00515B0F" w:rsidRPr="009E419D" w:rsidRDefault="005A637E" w:rsidP="005A637E">
            <w:pPr>
              <w:jc w:val="both"/>
              <w:rPr>
                <w:rFonts w:ascii="Times New Roman" w:hAnsi="Times New Roman" w:cs="Times New Roman"/>
                <w:sz w:val="20"/>
                <w:szCs w:val="20"/>
              </w:rPr>
            </w:pPr>
            <w:r w:rsidRPr="009E419D">
              <w:rPr>
                <w:rFonts w:ascii="Times New Roman" w:hAnsi="Times New Roman" w:cs="Times New Roman"/>
                <w:sz w:val="20"/>
                <w:szCs w:val="20"/>
              </w:rPr>
              <w:t>3 СӨЖ</w:t>
            </w:r>
          </w:p>
        </w:tc>
      </w:tr>
    </w:tbl>
    <w:p w14:paraId="2ED56F69" w14:textId="77777777" w:rsidR="00F3323B" w:rsidRPr="009E419D" w:rsidRDefault="00F3323B" w:rsidP="00964EB2">
      <w:pPr>
        <w:spacing w:after="0" w:line="240" w:lineRule="auto"/>
        <w:jc w:val="both"/>
        <w:rPr>
          <w:rFonts w:ascii="Times New Roman" w:hAnsi="Times New Roman" w:cs="Times New Roman"/>
          <w:sz w:val="20"/>
          <w:szCs w:val="20"/>
        </w:rPr>
      </w:pPr>
    </w:p>
    <w:p w14:paraId="4ED6CD98" w14:textId="219A12F1" w:rsidR="00F3323B" w:rsidRPr="009E419D" w:rsidRDefault="00F3323B" w:rsidP="00964EB2">
      <w:pPr>
        <w:spacing w:after="0" w:line="240" w:lineRule="auto"/>
        <w:jc w:val="both"/>
        <w:rPr>
          <w:rFonts w:ascii="Times New Roman" w:hAnsi="Times New Roman" w:cs="Times New Roman"/>
          <w:sz w:val="20"/>
          <w:szCs w:val="20"/>
        </w:rPr>
      </w:pPr>
    </w:p>
    <w:p w14:paraId="1B055E3F" w14:textId="23A011C7" w:rsidR="00F3323B" w:rsidRPr="009E419D" w:rsidRDefault="00F3323B" w:rsidP="00964EB2">
      <w:pPr>
        <w:spacing w:after="0" w:line="240" w:lineRule="auto"/>
        <w:jc w:val="both"/>
        <w:rPr>
          <w:rFonts w:ascii="Times New Roman" w:hAnsi="Times New Roman" w:cs="Times New Roman"/>
          <w:sz w:val="20"/>
          <w:szCs w:val="20"/>
        </w:rPr>
      </w:pPr>
    </w:p>
    <w:p w14:paraId="555DDBDC" w14:textId="1AD290B0" w:rsidR="00F3323B" w:rsidRPr="009E419D" w:rsidRDefault="00F3323B" w:rsidP="00964EB2">
      <w:pPr>
        <w:spacing w:after="0" w:line="240" w:lineRule="auto"/>
        <w:jc w:val="both"/>
        <w:rPr>
          <w:rFonts w:ascii="Times New Roman" w:hAnsi="Times New Roman" w:cs="Times New Roman"/>
          <w:sz w:val="20"/>
          <w:szCs w:val="20"/>
        </w:rPr>
      </w:pPr>
    </w:p>
    <w:p w14:paraId="19BB1D84" w14:textId="4AE52F8C" w:rsidR="00272857" w:rsidRPr="009E419D" w:rsidRDefault="00272857" w:rsidP="00964EB2">
      <w:pPr>
        <w:spacing w:after="0" w:line="240" w:lineRule="auto"/>
        <w:jc w:val="both"/>
        <w:rPr>
          <w:rFonts w:ascii="Times New Roman" w:hAnsi="Times New Roman" w:cs="Times New Roman"/>
          <w:sz w:val="20"/>
          <w:szCs w:val="20"/>
        </w:rPr>
      </w:pPr>
    </w:p>
    <w:p w14:paraId="3A68051B" w14:textId="7CB01901" w:rsidR="00272857" w:rsidRPr="009E419D" w:rsidRDefault="008C6AEF"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ОҚЫТУ НӘТИЖЕЛЕРІН БАҒАЛАУ АЙДАРЫ</w:t>
      </w:r>
    </w:p>
    <w:p w14:paraId="5150F642" w14:textId="3BF81348" w:rsidR="00272857" w:rsidRPr="009E419D" w:rsidRDefault="008C6AEF" w:rsidP="00964EB2">
      <w:pPr>
        <w:spacing w:after="0" w:line="240" w:lineRule="auto"/>
        <w:jc w:val="both"/>
        <w:textAlignment w:val="baseline"/>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жиынтық бағалау кезінде</w:t>
      </w:r>
    </w:p>
    <w:p w14:paraId="37087292" w14:textId="77777777" w:rsidR="008C6AEF" w:rsidRPr="009E419D" w:rsidRDefault="008C6AEF"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41121064" w14:textId="77777777" w:rsidR="008C6AEF" w:rsidRPr="009E419D" w:rsidRDefault="008C6AEF" w:rsidP="008C6AEF">
      <w:pPr>
        <w:jc w:val="both"/>
        <w:rPr>
          <w:rFonts w:ascii="Times New Roman" w:hAnsi="Times New Roman" w:cs="Times New Roman"/>
          <w:b/>
          <w:sz w:val="20"/>
          <w:szCs w:val="20"/>
          <w:lang w:val="kk-KZ"/>
        </w:rPr>
      </w:pPr>
      <w:r w:rsidRPr="009E419D">
        <w:rPr>
          <w:rFonts w:ascii="Times New Roman" w:hAnsi="Times New Roman" w:cs="Times New Roman"/>
          <w:b/>
          <w:sz w:val="20"/>
          <w:szCs w:val="20"/>
          <w:lang w:val="kk-KZ"/>
        </w:rPr>
        <w:t xml:space="preserve">Рейтингті есептеу формуласы </w:t>
      </w:r>
    </w:p>
    <w:p w14:paraId="796FC0D2" w14:textId="6D0BB4B3" w:rsidR="00272857" w:rsidRPr="009E419D" w:rsidRDefault="008C6AEF" w:rsidP="008C6AEF">
      <w:pPr>
        <w:jc w:val="both"/>
        <w:rPr>
          <w:rFonts w:ascii="Times New Roman" w:eastAsia="Times New Roman" w:hAnsi="Times New Roman" w:cs="Times New Roman"/>
          <w:color w:val="2C2D2E"/>
          <w:sz w:val="20"/>
          <w:szCs w:val="20"/>
        </w:rPr>
      </w:pPr>
      <w:r w:rsidRPr="009E419D">
        <w:rPr>
          <w:rFonts w:ascii="Times New Roman" w:hAnsi="Times New Roman" w:cs="Times New Roman"/>
          <w:b/>
          <w:sz w:val="20"/>
          <w:szCs w:val="20"/>
          <w:lang w:val="kk-KZ"/>
        </w:rPr>
        <w:t>Жалпы 5 курс үшін-ОРД</w:t>
      </w:r>
    </w:p>
    <w:tbl>
      <w:tblPr>
        <w:tblW w:w="14736"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2570"/>
        <w:gridCol w:w="2166"/>
      </w:tblGrid>
      <w:tr w:rsidR="008C6AEF" w:rsidRPr="009E419D" w14:paraId="3666709C" w14:textId="77777777" w:rsidTr="00D779CE">
        <w:trPr>
          <w:trHeight w:val="317"/>
        </w:trPr>
        <w:tc>
          <w:tcPr>
            <w:tcW w:w="12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F4530FF" w14:textId="6861611C"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hAnsi="Times New Roman" w:cs="Times New Roman"/>
                <w:sz w:val="20"/>
                <w:szCs w:val="20"/>
              </w:rPr>
              <w:t>Ауру тарихы</w:t>
            </w:r>
          </w:p>
        </w:tc>
        <w:tc>
          <w:tcPr>
            <w:tcW w:w="216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C759874" w14:textId="77777777"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color w:val="000000"/>
                <w:sz w:val="20"/>
                <w:szCs w:val="20"/>
              </w:rPr>
              <w:t>20%</w:t>
            </w:r>
          </w:p>
        </w:tc>
      </w:tr>
      <w:tr w:rsidR="008C6AEF" w:rsidRPr="009E419D" w14:paraId="38407E61" w14:textId="77777777" w:rsidTr="00D779CE">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2FADBAE" w14:textId="33AAE0A3" w:rsidR="008C6AEF" w:rsidRPr="009E419D" w:rsidRDefault="008C6AEF" w:rsidP="008C6AEF">
            <w:pPr>
              <w:spacing w:before="100" w:beforeAutospacing="1" w:after="100" w:afterAutospacing="1"/>
              <w:ind w:left="97" w:hanging="97"/>
              <w:jc w:val="both"/>
              <w:rPr>
                <w:rFonts w:ascii="Times New Roman" w:eastAsia="Times New Roman" w:hAnsi="Times New Roman" w:cs="Times New Roman"/>
                <w:color w:val="2C2D2E"/>
                <w:sz w:val="20"/>
                <w:szCs w:val="20"/>
              </w:rPr>
            </w:pPr>
            <w:r w:rsidRPr="009E419D">
              <w:rPr>
                <w:rFonts w:ascii="Times New Roman" w:hAnsi="Times New Roman" w:cs="Times New Roman"/>
                <w:sz w:val="20"/>
                <w:szCs w:val="20"/>
              </w:rPr>
              <w:t>СӨЖ (кейс, видео, симуляция немесе СҒЗЖ-тезис, баяндама, мақала)</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CCA4EDE" w14:textId="77777777"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color w:val="000000"/>
                <w:sz w:val="20"/>
                <w:szCs w:val="20"/>
              </w:rPr>
              <w:t>10%</w:t>
            </w:r>
          </w:p>
        </w:tc>
      </w:tr>
      <w:tr w:rsidR="008C6AEF" w:rsidRPr="009E419D" w14:paraId="5CD184CE" w14:textId="77777777" w:rsidTr="00D779CE">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D3D2003" w14:textId="57B0A123"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hAnsi="Times New Roman" w:cs="Times New Roman"/>
                <w:sz w:val="20"/>
                <w:szCs w:val="20"/>
              </w:rPr>
              <w:t>Аралық бақылау</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D01E596" w14:textId="77777777"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color w:val="000000"/>
                <w:sz w:val="20"/>
                <w:szCs w:val="20"/>
              </w:rPr>
              <w:t>70%</w:t>
            </w:r>
          </w:p>
        </w:tc>
      </w:tr>
      <w:tr w:rsidR="008C6AEF" w:rsidRPr="009E419D" w14:paraId="20680CFE" w14:textId="77777777" w:rsidTr="00D779CE">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CE0C074" w14:textId="1AA2E0E1" w:rsidR="008C6AEF" w:rsidRPr="009E419D" w:rsidRDefault="008C6AEF" w:rsidP="008C6AEF">
            <w:pPr>
              <w:spacing w:before="100" w:beforeAutospacing="1" w:after="100" w:afterAutospacing="1"/>
              <w:jc w:val="both"/>
              <w:rPr>
                <w:rFonts w:ascii="Times New Roman" w:eastAsia="Times New Roman" w:hAnsi="Times New Roman" w:cs="Times New Roman"/>
                <w:b/>
                <w:color w:val="2C2D2E"/>
                <w:sz w:val="20"/>
                <w:szCs w:val="20"/>
              </w:rPr>
            </w:pPr>
            <w:r w:rsidRPr="009E419D">
              <w:rPr>
                <w:rFonts w:ascii="Times New Roman" w:hAnsi="Times New Roman" w:cs="Times New Roman"/>
                <w:b/>
                <w:sz w:val="20"/>
                <w:szCs w:val="20"/>
              </w:rPr>
              <w:t>Барлығы АБ1</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5441862" w14:textId="77777777"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color w:val="000000"/>
                <w:sz w:val="20"/>
                <w:szCs w:val="20"/>
              </w:rPr>
              <w:t>100%</w:t>
            </w:r>
          </w:p>
        </w:tc>
      </w:tr>
      <w:tr w:rsidR="008C6AEF" w:rsidRPr="009E419D" w14:paraId="22CE7CDF" w14:textId="77777777" w:rsidTr="00D779CE">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2C73840" w14:textId="227FF2DA"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hAnsi="Times New Roman" w:cs="Times New Roman"/>
                <w:sz w:val="20"/>
                <w:szCs w:val="20"/>
              </w:rPr>
              <w:t xml:space="preserve">Кураторлық Парақ - жетекші клиникалық-психопатологиялық синдромның негіздемесі. </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FC5D022" w14:textId="77777777"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color w:val="000000"/>
                <w:sz w:val="20"/>
                <w:szCs w:val="20"/>
              </w:rPr>
              <w:t>20%</w:t>
            </w:r>
          </w:p>
        </w:tc>
      </w:tr>
      <w:tr w:rsidR="008C6AEF" w:rsidRPr="009E419D" w14:paraId="0A24D02A" w14:textId="77777777" w:rsidTr="00D779CE">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6994CA7" w14:textId="558BA86A"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hAnsi="Times New Roman" w:cs="Times New Roman"/>
                <w:sz w:val="20"/>
                <w:szCs w:val="20"/>
              </w:rPr>
              <w:t>СӨЖ</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21E941D" w14:textId="77777777"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color w:val="000000"/>
                <w:sz w:val="20"/>
                <w:szCs w:val="20"/>
              </w:rPr>
              <w:t>10%</w:t>
            </w:r>
          </w:p>
        </w:tc>
      </w:tr>
      <w:tr w:rsidR="008C6AEF" w:rsidRPr="009E419D" w14:paraId="68794410" w14:textId="77777777" w:rsidTr="00D779CE">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1529481" w14:textId="5A180E5A"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hAnsi="Times New Roman" w:cs="Times New Roman"/>
                <w:sz w:val="20"/>
                <w:szCs w:val="20"/>
              </w:rPr>
              <w:t>Аралық бақылау</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817EA03" w14:textId="77777777"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color w:val="000000"/>
                <w:sz w:val="20"/>
                <w:szCs w:val="20"/>
              </w:rPr>
              <w:t>70%</w:t>
            </w:r>
          </w:p>
        </w:tc>
      </w:tr>
      <w:tr w:rsidR="008C6AEF" w:rsidRPr="009E419D" w14:paraId="7E2648D8" w14:textId="77777777" w:rsidTr="00D779CE">
        <w:trPr>
          <w:trHeight w:val="51"/>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F3504E3" w14:textId="11F8B164" w:rsidR="008C6AEF" w:rsidRPr="009E419D" w:rsidRDefault="008C6AEF" w:rsidP="008C6AEF">
            <w:pPr>
              <w:spacing w:before="100" w:beforeAutospacing="1" w:after="100" w:afterAutospacing="1"/>
              <w:jc w:val="both"/>
              <w:rPr>
                <w:rFonts w:ascii="Times New Roman" w:eastAsia="Times New Roman" w:hAnsi="Times New Roman" w:cs="Times New Roman"/>
                <w:b/>
                <w:color w:val="2C2D2E"/>
                <w:sz w:val="20"/>
                <w:szCs w:val="20"/>
                <w:lang w:val="en-US"/>
              </w:rPr>
            </w:pPr>
            <w:r w:rsidRPr="009E419D">
              <w:rPr>
                <w:rFonts w:ascii="Times New Roman" w:hAnsi="Times New Roman" w:cs="Times New Roman"/>
                <w:b/>
                <w:sz w:val="20"/>
                <w:szCs w:val="20"/>
              </w:rPr>
              <w:t>Барлығы ФБ2</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0094199" w14:textId="77777777" w:rsidR="008C6AEF" w:rsidRPr="009E419D" w:rsidRDefault="008C6AEF" w:rsidP="008C6AEF">
            <w:pPr>
              <w:spacing w:before="100" w:beforeAutospacing="1" w:after="100" w:afterAutospacing="1"/>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color w:val="000000"/>
                <w:sz w:val="20"/>
                <w:szCs w:val="20"/>
              </w:rPr>
              <w:t>100%</w:t>
            </w:r>
          </w:p>
        </w:tc>
      </w:tr>
    </w:tbl>
    <w:p w14:paraId="54DC8B40" w14:textId="77777777" w:rsidR="000D6B22" w:rsidRPr="009E419D" w:rsidRDefault="000D6B22" w:rsidP="00964EB2">
      <w:pPr>
        <w:spacing w:after="100" w:afterAutospacing="1"/>
        <w:jc w:val="both"/>
        <w:rPr>
          <w:rFonts w:ascii="Times New Roman" w:eastAsia="Times New Roman" w:hAnsi="Times New Roman" w:cs="Times New Roman"/>
          <w:b/>
          <w:bCs/>
          <w:color w:val="000000"/>
          <w:sz w:val="20"/>
          <w:szCs w:val="20"/>
        </w:rPr>
      </w:pPr>
    </w:p>
    <w:p w14:paraId="350B9684" w14:textId="0CB9F444" w:rsidR="000D6B22" w:rsidRPr="009E419D" w:rsidRDefault="000D6B22" w:rsidP="00964EB2">
      <w:pPr>
        <w:spacing w:after="100" w:afterAutospacing="1"/>
        <w:jc w:val="both"/>
        <w:rPr>
          <w:rFonts w:ascii="Times New Roman" w:eastAsia="Times New Roman" w:hAnsi="Times New Roman" w:cs="Times New Roman"/>
          <w:b/>
          <w:bCs/>
          <w:color w:val="000000"/>
          <w:sz w:val="20"/>
          <w:szCs w:val="20"/>
        </w:rPr>
      </w:pPr>
      <w:r w:rsidRPr="009E419D">
        <w:rPr>
          <w:rFonts w:ascii="Times New Roman" w:eastAsia="Times New Roman" w:hAnsi="Times New Roman" w:cs="Times New Roman"/>
          <w:b/>
          <w:bCs/>
          <w:color w:val="000000"/>
          <w:sz w:val="20"/>
          <w:szCs w:val="20"/>
        </w:rPr>
        <w:t>Қорытынды баға: ОРД 60% + емтихан 40%</w:t>
      </w:r>
    </w:p>
    <w:p w14:paraId="3D78F7B2" w14:textId="46E407C9" w:rsidR="00272857" w:rsidRPr="009E419D" w:rsidRDefault="000D6B22" w:rsidP="00964EB2">
      <w:pPr>
        <w:spacing w:after="100" w:afterAutospacing="1"/>
        <w:jc w:val="both"/>
        <w:rPr>
          <w:rFonts w:ascii="Times New Roman" w:eastAsia="Times New Roman" w:hAnsi="Times New Roman" w:cs="Times New Roman"/>
          <w:color w:val="2C2D2E"/>
          <w:sz w:val="20"/>
          <w:szCs w:val="20"/>
        </w:rPr>
      </w:pPr>
      <w:r w:rsidRPr="009E419D">
        <w:rPr>
          <w:rFonts w:ascii="Times New Roman" w:eastAsia="Times New Roman" w:hAnsi="Times New Roman" w:cs="Times New Roman"/>
          <w:b/>
          <w:bCs/>
          <w:color w:val="000000"/>
          <w:sz w:val="20"/>
          <w:szCs w:val="20"/>
          <w:lang w:val="kk-KZ"/>
        </w:rPr>
        <w:t>Емтихан</w:t>
      </w:r>
      <w:r w:rsidR="00272857" w:rsidRPr="009E419D">
        <w:rPr>
          <w:rFonts w:ascii="Times New Roman" w:eastAsia="Times New Roman" w:hAnsi="Times New Roman" w:cs="Times New Roman"/>
          <w:b/>
          <w:bCs/>
          <w:color w:val="000000"/>
          <w:sz w:val="20"/>
          <w:szCs w:val="20"/>
        </w:rPr>
        <w:t xml:space="preserve"> (2 </w:t>
      </w:r>
      <w:r w:rsidRPr="009E419D">
        <w:rPr>
          <w:rFonts w:ascii="Times New Roman" w:eastAsia="Times New Roman" w:hAnsi="Times New Roman" w:cs="Times New Roman"/>
          <w:b/>
          <w:bCs/>
          <w:color w:val="000000"/>
          <w:sz w:val="20"/>
          <w:szCs w:val="20"/>
          <w:lang w:val="kk-KZ"/>
        </w:rPr>
        <w:t>кезең</w:t>
      </w:r>
      <w:r w:rsidR="00272857" w:rsidRPr="009E419D">
        <w:rPr>
          <w:rFonts w:ascii="Times New Roman" w:eastAsia="Times New Roman" w:hAnsi="Times New Roman" w:cs="Times New Roman"/>
          <w:b/>
          <w:bCs/>
          <w:color w:val="000000"/>
          <w:sz w:val="20"/>
          <w:szCs w:val="20"/>
        </w:rPr>
        <w:t>)</w:t>
      </w:r>
      <w:r w:rsidR="00272857" w:rsidRPr="009E419D">
        <w:rPr>
          <w:rFonts w:ascii="Times New Roman" w:eastAsia="Times New Roman" w:hAnsi="Times New Roman" w:cs="Times New Roman"/>
          <w:color w:val="000000"/>
          <w:sz w:val="20"/>
          <w:szCs w:val="20"/>
        </w:rPr>
        <w:t xml:space="preserve"> – </w:t>
      </w:r>
      <w:r w:rsidRPr="009E419D">
        <w:rPr>
          <w:rFonts w:ascii="Times New Roman" w:eastAsia="Times New Roman" w:hAnsi="Times New Roman" w:cs="Times New Roman"/>
          <w:color w:val="000000"/>
          <w:sz w:val="20"/>
          <w:szCs w:val="20"/>
        </w:rPr>
        <w:t>тест</w:t>
      </w:r>
      <w:r w:rsidRPr="009E419D">
        <w:rPr>
          <w:rFonts w:ascii="Times New Roman" w:eastAsia="Times New Roman" w:hAnsi="Times New Roman" w:cs="Times New Roman"/>
          <w:color w:val="000000"/>
          <w:sz w:val="20"/>
          <w:szCs w:val="20"/>
          <w:lang w:val="kk-KZ"/>
        </w:rPr>
        <w:t>і</w:t>
      </w:r>
      <w:r w:rsidRPr="009E419D">
        <w:rPr>
          <w:rFonts w:ascii="Times New Roman" w:eastAsia="Times New Roman" w:hAnsi="Times New Roman" w:cs="Times New Roman"/>
          <w:color w:val="000000"/>
          <w:sz w:val="20"/>
          <w:szCs w:val="20"/>
        </w:rPr>
        <w:t>леу</w:t>
      </w:r>
      <w:r w:rsidR="00272857" w:rsidRPr="009E419D">
        <w:rPr>
          <w:rFonts w:ascii="Times New Roman" w:eastAsia="Times New Roman" w:hAnsi="Times New Roman" w:cs="Times New Roman"/>
          <w:color w:val="000000"/>
          <w:sz w:val="20"/>
          <w:szCs w:val="20"/>
        </w:rPr>
        <w:t xml:space="preserve"> (40%) + ОСКЭ (60%)</w:t>
      </w:r>
      <w:r w:rsidR="00272857" w:rsidRPr="009E419D">
        <w:rPr>
          <w:rFonts w:ascii="Times New Roman" w:eastAsia="Times New Roman" w:hAnsi="Times New Roman" w:cs="Times New Roman"/>
          <w:b/>
          <w:bCs/>
          <w:color w:val="FFFFFF"/>
          <w:sz w:val="20"/>
          <w:szCs w:val="20"/>
        </w:rPr>
        <w:t>ем</w:t>
      </w:r>
    </w:p>
    <w:p w14:paraId="64C32F4B" w14:textId="77777777" w:rsidR="00272857" w:rsidRPr="009E419D" w:rsidRDefault="00272857"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 </w:t>
      </w:r>
      <w:r w:rsidRPr="009E419D">
        <w:rPr>
          <w:rFonts w:ascii="Times New Roman" w:eastAsia="Times New Roman" w:hAnsi="Times New Roman" w:cs="Times New Roman"/>
          <w:kern w:val="0"/>
          <w:sz w:val="20"/>
          <w:szCs w:val="20"/>
          <w:lang w:eastAsia="ru-RU"/>
          <w14:ligatures w14:val="none"/>
        </w:rPr>
        <w:t> </w:t>
      </w:r>
    </w:p>
    <w:p w14:paraId="2EFA42F6" w14:textId="77777777" w:rsidR="00272857" w:rsidRPr="009E419D" w:rsidRDefault="00272857" w:rsidP="00964EB2">
      <w:pPr>
        <w:spacing w:after="0" w:line="240" w:lineRule="auto"/>
        <w:jc w:val="both"/>
        <w:textAlignment w:val="baseline"/>
        <w:rPr>
          <w:rFonts w:ascii="Times New Roman" w:eastAsia="Times New Roman" w:hAnsi="Times New Roman" w:cs="Times New Roman"/>
          <w:b/>
          <w:bCs/>
          <w:kern w:val="0"/>
          <w:sz w:val="20"/>
          <w:szCs w:val="20"/>
          <w:lang w:val="en-US" w:eastAsia="ru-RU"/>
          <w14:ligatures w14:val="none"/>
        </w:rPr>
      </w:pPr>
      <w:r w:rsidRPr="009E419D">
        <w:rPr>
          <w:rFonts w:ascii="Times New Roman" w:eastAsia="Times New Roman" w:hAnsi="Times New Roman" w:cs="Times New Roman"/>
          <w:b/>
          <w:bCs/>
          <w:kern w:val="0"/>
          <w:sz w:val="20"/>
          <w:szCs w:val="20"/>
          <w:lang w:val="en-US" w:eastAsia="ru-RU"/>
          <w14:ligatures w14:val="none"/>
        </w:rPr>
        <w:t>Team based learning – TBL</w:t>
      </w:r>
    </w:p>
    <w:p w14:paraId="51E7B4BA" w14:textId="77777777" w:rsidR="00272857" w:rsidRPr="009E419D" w:rsidRDefault="00272857" w:rsidP="00964EB2">
      <w:pPr>
        <w:spacing w:after="0" w:line="240" w:lineRule="auto"/>
        <w:jc w:val="both"/>
        <w:textAlignment w:val="baseline"/>
        <w:rPr>
          <w:rFonts w:ascii="Times New Roman" w:eastAsia="Times New Roman" w:hAnsi="Times New Roman" w:cs="Times New Roman"/>
          <w:b/>
          <w:bCs/>
          <w:kern w:val="0"/>
          <w:sz w:val="20"/>
          <w:szCs w:val="20"/>
          <w:lang w:val="en-US" w:eastAsia="ru-RU"/>
          <w14:ligatures w14:val="none"/>
        </w:rPr>
      </w:pPr>
    </w:p>
    <w:p w14:paraId="410D29D9" w14:textId="77777777" w:rsidR="00272857" w:rsidRPr="009E419D" w:rsidRDefault="00272857" w:rsidP="00964EB2">
      <w:pPr>
        <w:spacing w:after="0" w:line="240" w:lineRule="auto"/>
        <w:jc w:val="both"/>
        <w:textAlignment w:val="baseline"/>
        <w:rPr>
          <w:rFonts w:ascii="Times New Roman" w:eastAsia="Times New Roman" w:hAnsi="Times New Roman" w:cs="Times New Roman"/>
          <w:b/>
          <w:bCs/>
          <w:kern w:val="0"/>
          <w:sz w:val="20"/>
          <w:szCs w:val="20"/>
          <w:lang w:val="en-US" w:eastAsia="ru-RU"/>
          <w14:ligatures w14:val="none"/>
        </w:rPr>
      </w:pPr>
    </w:p>
    <w:tbl>
      <w:tblPr>
        <w:tblStyle w:val="TableGrid"/>
        <w:tblW w:w="0" w:type="auto"/>
        <w:jc w:val="center"/>
        <w:tblLook w:val="04A0" w:firstRow="1" w:lastRow="0" w:firstColumn="1" w:lastColumn="0" w:noHBand="0" w:noVBand="1"/>
      </w:tblPr>
      <w:tblGrid>
        <w:gridCol w:w="7427"/>
        <w:gridCol w:w="937"/>
      </w:tblGrid>
      <w:tr w:rsidR="00272857" w:rsidRPr="009E419D" w14:paraId="276FD850" w14:textId="77777777" w:rsidTr="00D779CE">
        <w:trPr>
          <w:jc w:val="center"/>
        </w:trPr>
        <w:tc>
          <w:tcPr>
            <w:tcW w:w="7427" w:type="dxa"/>
          </w:tcPr>
          <w:p w14:paraId="310B4159" w14:textId="77777777" w:rsidR="00272857" w:rsidRPr="009E419D" w:rsidRDefault="00272857" w:rsidP="00964EB2">
            <w:pPr>
              <w:jc w:val="both"/>
              <w:textAlignment w:val="baseline"/>
              <w:rPr>
                <w:rFonts w:ascii="Times New Roman" w:eastAsia="Times New Roman" w:hAnsi="Times New Roman" w:cs="Times New Roman"/>
                <w:kern w:val="0"/>
                <w:sz w:val="20"/>
                <w:szCs w:val="20"/>
                <w:lang w:val="en-US" w:eastAsia="ru-RU"/>
                <w14:ligatures w14:val="none"/>
              </w:rPr>
            </w:pPr>
          </w:p>
        </w:tc>
        <w:tc>
          <w:tcPr>
            <w:tcW w:w="937" w:type="dxa"/>
          </w:tcPr>
          <w:p w14:paraId="17D6D32B" w14:textId="77777777" w:rsidR="00272857" w:rsidRPr="009E419D" w:rsidRDefault="00272857" w:rsidP="00964EB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w:t>
            </w:r>
          </w:p>
        </w:tc>
      </w:tr>
      <w:tr w:rsidR="000D6B22" w:rsidRPr="009E419D" w14:paraId="7101D123" w14:textId="77777777" w:rsidTr="00D779CE">
        <w:trPr>
          <w:jc w:val="center"/>
        </w:trPr>
        <w:tc>
          <w:tcPr>
            <w:tcW w:w="7427" w:type="dxa"/>
          </w:tcPr>
          <w:p w14:paraId="08CA37AD" w14:textId="2993362C" w:rsidR="000D6B22" w:rsidRPr="009E419D" w:rsidRDefault="000D6B22" w:rsidP="000D6B22">
            <w:pPr>
              <w:jc w:val="both"/>
              <w:textAlignment w:val="baseline"/>
              <w:rPr>
                <w:rFonts w:ascii="Times New Roman" w:eastAsia="Times New Roman" w:hAnsi="Times New Roman" w:cs="Times New Roman"/>
                <w:b/>
                <w:kern w:val="0"/>
                <w:sz w:val="20"/>
                <w:szCs w:val="20"/>
                <w:lang w:val="en-US" w:eastAsia="ru-RU"/>
                <w14:ligatures w14:val="none"/>
              </w:rPr>
            </w:pPr>
            <w:r w:rsidRPr="009E419D">
              <w:rPr>
                <w:rFonts w:ascii="Times New Roman" w:hAnsi="Times New Roman" w:cs="Times New Roman"/>
                <w:b/>
                <w:sz w:val="20"/>
                <w:szCs w:val="20"/>
              </w:rPr>
              <w:t>Жеке -- (IRAT)</w:t>
            </w:r>
          </w:p>
        </w:tc>
        <w:tc>
          <w:tcPr>
            <w:tcW w:w="937" w:type="dxa"/>
          </w:tcPr>
          <w:p w14:paraId="50C6ADAE" w14:textId="77777777" w:rsidR="000D6B22" w:rsidRPr="009E419D" w:rsidRDefault="000D6B22" w:rsidP="000D6B22">
            <w:pPr>
              <w:jc w:val="both"/>
              <w:textAlignment w:val="baseline"/>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30</w:t>
            </w:r>
          </w:p>
        </w:tc>
      </w:tr>
      <w:tr w:rsidR="000D6B22" w:rsidRPr="009E419D" w14:paraId="2ECB5FAE" w14:textId="77777777" w:rsidTr="00D779CE">
        <w:trPr>
          <w:jc w:val="center"/>
        </w:trPr>
        <w:tc>
          <w:tcPr>
            <w:tcW w:w="7427" w:type="dxa"/>
          </w:tcPr>
          <w:p w14:paraId="6DC11F40" w14:textId="70A40CC3" w:rsidR="000D6B22" w:rsidRPr="009E419D" w:rsidRDefault="000D6B22" w:rsidP="000D6B22">
            <w:pPr>
              <w:jc w:val="both"/>
              <w:textAlignment w:val="baseline"/>
              <w:rPr>
                <w:rFonts w:ascii="Times New Roman" w:eastAsia="Times New Roman" w:hAnsi="Times New Roman" w:cs="Times New Roman"/>
                <w:b/>
                <w:kern w:val="0"/>
                <w:sz w:val="20"/>
                <w:szCs w:val="20"/>
                <w:lang w:eastAsia="ru-RU"/>
                <w14:ligatures w14:val="none"/>
              </w:rPr>
            </w:pPr>
            <w:r w:rsidRPr="009E419D">
              <w:rPr>
                <w:rFonts w:ascii="Times New Roman" w:hAnsi="Times New Roman" w:cs="Times New Roman"/>
                <w:b/>
                <w:sz w:val="20"/>
                <w:szCs w:val="20"/>
              </w:rPr>
              <w:t>Топтық -- (GRAT)</w:t>
            </w:r>
          </w:p>
        </w:tc>
        <w:tc>
          <w:tcPr>
            <w:tcW w:w="937" w:type="dxa"/>
          </w:tcPr>
          <w:p w14:paraId="24D8DE0D" w14:textId="77777777" w:rsidR="000D6B22" w:rsidRPr="009E419D" w:rsidRDefault="000D6B22" w:rsidP="000D6B22">
            <w:pPr>
              <w:jc w:val="both"/>
              <w:textAlignment w:val="baseline"/>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10</w:t>
            </w:r>
          </w:p>
        </w:tc>
      </w:tr>
      <w:tr w:rsidR="000D6B22" w:rsidRPr="009E419D" w14:paraId="1F380551" w14:textId="77777777" w:rsidTr="00D779CE">
        <w:trPr>
          <w:jc w:val="center"/>
        </w:trPr>
        <w:tc>
          <w:tcPr>
            <w:tcW w:w="7427" w:type="dxa"/>
          </w:tcPr>
          <w:p w14:paraId="4B227093" w14:textId="3E8A83EB" w:rsidR="000D6B22" w:rsidRPr="009E419D" w:rsidRDefault="000D6B22" w:rsidP="000D6B22">
            <w:pPr>
              <w:jc w:val="both"/>
              <w:textAlignment w:val="baseline"/>
              <w:rPr>
                <w:rFonts w:ascii="Times New Roman" w:eastAsia="Times New Roman" w:hAnsi="Times New Roman" w:cs="Times New Roman"/>
                <w:b/>
                <w:kern w:val="0"/>
                <w:sz w:val="20"/>
                <w:szCs w:val="20"/>
                <w:lang w:eastAsia="ru-RU"/>
                <w14:ligatures w14:val="none"/>
              </w:rPr>
            </w:pPr>
            <w:r w:rsidRPr="009E419D">
              <w:rPr>
                <w:rFonts w:ascii="Times New Roman" w:hAnsi="Times New Roman" w:cs="Times New Roman"/>
                <w:b/>
                <w:sz w:val="20"/>
                <w:szCs w:val="20"/>
              </w:rPr>
              <w:t>Апелляция</w:t>
            </w:r>
          </w:p>
        </w:tc>
        <w:tc>
          <w:tcPr>
            <w:tcW w:w="937" w:type="dxa"/>
          </w:tcPr>
          <w:p w14:paraId="0345937E" w14:textId="77777777" w:rsidR="000D6B22" w:rsidRPr="009E419D" w:rsidRDefault="000D6B22" w:rsidP="000D6B22">
            <w:pPr>
              <w:jc w:val="both"/>
              <w:textAlignment w:val="baseline"/>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10</w:t>
            </w:r>
          </w:p>
        </w:tc>
      </w:tr>
      <w:tr w:rsidR="000D6B22" w:rsidRPr="009E419D" w14:paraId="2A9B89AF" w14:textId="77777777" w:rsidTr="00D779CE">
        <w:trPr>
          <w:jc w:val="center"/>
        </w:trPr>
        <w:tc>
          <w:tcPr>
            <w:tcW w:w="7427" w:type="dxa"/>
          </w:tcPr>
          <w:p w14:paraId="4330C547" w14:textId="3A747B2D" w:rsidR="000D6B22" w:rsidRPr="009E419D" w:rsidRDefault="000D6B22" w:rsidP="000D6B22">
            <w:pPr>
              <w:jc w:val="both"/>
              <w:textAlignment w:val="baseline"/>
              <w:rPr>
                <w:rFonts w:ascii="Times New Roman" w:eastAsia="Times New Roman" w:hAnsi="Times New Roman" w:cs="Times New Roman"/>
                <w:b/>
                <w:kern w:val="0"/>
                <w:sz w:val="20"/>
                <w:szCs w:val="20"/>
                <w:lang w:eastAsia="ru-RU"/>
                <w14:ligatures w14:val="none"/>
              </w:rPr>
            </w:pPr>
            <w:r w:rsidRPr="009E419D">
              <w:rPr>
                <w:rFonts w:ascii="Times New Roman" w:hAnsi="Times New Roman" w:cs="Times New Roman"/>
                <w:b/>
                <w:sz w:val="20"/>
                <w:szCs w:val="20"/>
              </w:rPr>
              <w:t xml:space="preserve">Кейстер үшін бағалау - </w:t>
            </w:r>
          </w:p>
        </w:tc>
        <w:tc>
          <w:tcPr>
            <w:tcW w:w="937" w:type="dxa"/>
          </w:tcPr>
          <w:p w14:paraId="410CFEE6" w14:textId="77777777" w:rsidR="000D6B22" w:rsidRPr="009E419D" w:rsidRDefault="000D6B22" w:rsidP="000D6B22">
            <w:pPr>
              <w:jc w:val="both"/>
              <w:textAlignment w:val="baseline"/>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20</w:t>
            </w:r>
          </w:p>
        </w:tc>
      </w:tr>
      <w:tr w:rsidR="000D6B22" w:rsidRPr="009E419D" w14:paraId="622FC377" w14:textId="77777777" w:rsidTr="00D779CE">
        <w:trPr>
          <w:jc w:val="center"/>
        </w:trPr>
        <w:tc>
          <w:tcPr>
            <w:tcW w:w="7427" w:type="dxa"/>
          </w:tcPr>
          <w:p w14:paraId="2BFDC708" w14:textId="00D54755" w:rsidR="000D6B22" w:rsidRPr="009E419D" w:rsidRDefault="000D6B22" w:rsidP="000D6B22">
            <w:pPr>
              <w:jc w:val="both"/>
              <w:textAlignment w:val="baseline"/>
              <w:rPr>
                <w:rFonts w:ascii="Times New Roman" w:eastAsia="Times New Roman" w:hAnsi="Times New Roman" w:cs="Times New Roman"/>
                <w:b/>
                <w:bCs/>
                <w:kern w:val="0"/>
                <w:sz w:val="20"/>
                <w:szCs w:val="20"/>
                <w:lang w:eastAsia="ru-RU"/>
                <w14:ligatures w14:val="none"/>
              </w:rPr>
            </w:pPr>
            <w:r w:rsidRPr="009E419D">
              <w:rPr>
                <w:rFonts w:ascii="Times New Roman" w:hAnsi="Times New Roman" w:cs="Times New Roman"/>
                <w:b/>
                <w:sz w:val="20"/>
                <w:szCs w:val="20"/>
              </w:rPr>
              <w:t>Жолдастарды бағалау (бонус)</w:t>
            </w:r>
          </w:p>
        </w:tc>
        <w:tc>
          <w:tcPr>
            <w:tcW w:w="937" w:type="dxa"/>
          </w:tcPr>
          <w:p w14:paraId="41C94A2F" w14:textId="77777777" w:rsidR="000D6B22" w:rsidRPr="009E419D" w:rsidRDefault="000D6B22" w:rsidP="000D6B22">
            <w:pPr>
              <w:jc w:val="both"/>
              <w:textAlignment w:val="baseline"/>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10</w:t>
            </w:r>
          </w:p>
        </w:tc>
      </w:tr>
      <w:tr w:rsidR="00272857" w:rsidRPr="009E419D" w14:paraId="67AA84D7" w14:textId="77777777" w:rsidTr="00D779CE">
        <w:trPr>
          <w:jc w:val="center"/>
        </w:trPr>
        <w:tc>
          <w:tcPr>
            <w:tcW w:w="7427" w:type="dxa"/>
          </w:tcPr>
          <w:p w14:paraId="5D6A96A1" w14:textId="77777777" w:rsidR="00272857" w:rsidRPr="009E419D" w:rsidRDefault="00272857" w:rsidP="00964EB2">
            <w:pPr>
              <w:jc w:val="both"/>
              <w:textAlignment w:val="baseline"/>
              <w:rPr>
                <w:rFonts w:ascii="Times New Roman" w:eastAsia="Times New Roman" w:hAnsi="Times New Roman" w:cs="Times New Roman"/>
                <w:b/>
                <w:bCs/>
                <w:kern w:val="0"/>
                <w:sz w:val="20"/>
                <w:szCs w:val="20"/>
                <w:lang w:eastAsia="ru-RU"/>
                <w14:ligatures w14:val="none"/>
              </w:rPr>
            </w:pPr>
          </w:p>
        </w:tc>
        <w:tc>
          <w:tcPr>
            <w:tcW w:w="937" w:type="dxa"/>
          </w:tcPr>
          <w:p w14:paraId="5D2175A1" w14:textId="77777777" w:rsidR="00272857" w:rsidRPr="009E419D" w:rsidRDefault="00272857" w:rsidP="00964EB2">
            <w:pPr>
              <w:jc w:val="both"/>
              <w:textAlignment w:val="baseline"/>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100%</w:t>
            </w:r>
          </w:p>
        </w:tc>
      </w:tr>
    </w:tbl>
    <w:p w14:paraId="13B726C4" w14:textId="77777777" w:rsidR="00272857" w:rsidRPr="009E419D" w:rsidRDefault="00272857"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7456EDF0" w14:textId="77777777" w:rsidR="00272857" w:rsidRPr="009E419D" w:rsidRDefault="00272857"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45F30DFE" w14:textId="77777777" w:rsidR="00272857" w:rsidRPr="009E419D" w:rsidRDefault="00272857" w:rsidP="00964EB2">
      <w:pPr>
        <w:spacing w:after="0" w:line="240" w:lineRule="auto"/>
        <w:jc w:val="both"/>
        <w:textAlignment w:val="baseline"/>
        <w:rPr>
          <w:rFonts w:ascii="Times New Roman" w:eastAsia="Times New Roman" w:hAnsi="Times New Roman" w:cs="Times New Roman"/>
          <w:b/>
          <w:bCs/>
          <w:kern w:val="0"/>
          <w:sz w:val="20"/>
          <w:szCs w:val="20"/>
          <w:lang w:val="en-US" w:eastAsia="ru-RU"/>
          <w14:ligatures w14:val="none"/>
        </w:rPr>
      </w:pPr>
      <w:r w:rsidRPr="009E419D">
        <w:rPr>
          <w:rFonts w:ascii="Times New Roman" w:eastAsia="Times New Roman" w:hAnsi="Times New Roman" w:cs="Times New Roman"/>
          <w:b/>
          <w:bCs/>
          <w:kern w:val="0"/>
          <w:sz w:val="20"/>
          <w:szCs w:val="20"/>
          <w:lang w:val="en-US" w:eastAsia="ru-RU"/>
          <w14:ligatures w14:val="none"/>
        </w:rPr>
        <w:lastRenderedPageBreak/>
        <w:t>Case-based learning CBL</w:t>
      </w:r>
    </w:p>
    <w:p w14:paraId="186CA237" w14:textId="77777777" w:rsidR="00272857" w:rsidRPr="009E419D" w:rsidRDefault="00272857"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tbl>
      <w:tblPr>
        <w:tblStyle w:val="TableGrid"/>
        <w:tblW w:w="0" w:type="auto"/>
        <w:jc w:val="center"/>
        <w:tblLook w:val="04A0" w:firstRow="1" w:lastRow="0" w:firstColumn="1" w:lastColumn="0" w:noHBand="0" w:noVBand="1"/>
      </w:tblPr>
      <w:tblGrid>
        <w:gridCol w:w="704"/>
        <w:gridCol w:w="6895"/>
        <w:gridCol w:w="923"/>
      </w:tblGrid>
      <w:tr w:rsidR="00272857" w:rsidRPr="009E419D" w14:paraId="213C0BF3" w14:textId="77777777" w:rsidTr="00D779CE">
        <w:trPr>
          <w:jc w:val="center"/>
        </w:trPr>
        <w:tc>
          <w:tcPr>
            <w:tcW w:w="704" w:type="dxa"/>
          </w:tcPr>
          <w:p w14:paraId="1A97E2C3" w14:textId="77777777" w:rsidR="00272857" w:rsidRPr="009E419D" w:rsidRDefault="00272857" w:rsidP="00964EB2">
            <w:pPr>
              <w:jc w:val="both"/>
              <w:textAlignment w:val="baseline"/>
              <w:rPr>
                <w:rFonts w:ascii="Times New Roman" w:eastAsia="Times New Roman" w:hAnsi="Times New Roman" w:cs="Times New Roman"/>
                <w:kern w:val="0"/>
                <w:sz w:val="20"/>
                <w:szCs w:val="20"/>
                <w:lang w:val="en-US" w:eastAsia="ru-RU"/>
                <w14:ligatures w14:val="none"/>
              </w:rPr>
            </w:pPr>
          </w:p>
        </w:tc>
        <w:tc>
          <w:tcPr>
            <w:tcW w:w="6895" w:type="dxa"/>
          </w:tcPr>
          <w:p w14:paraId="4FE310F4" w14:textId="77777777" w:rsidR="00272857" w:rsidRPr="009E419D" w:rsidRDefault="00272857" w:rsidP="00964EB2">
            <w:pPr>
              <w:jc w:val="both"/>
              <w:textAlignment w:val="baseline"/>
              <w:rPr>
                <w:rFonts w:ascii="Times New Roman" w:eastAsia="Times New Roman" w:hAnsi="Times New Roman" w:cs="Times New Roman"/>
                <w:kern w:val="0"/>
                <w:sz w:val="20"/>
                <w:szCs w:val="20"/>
                <w:lang w:val="en-US" w:eastAsia="ru-RU"/>
                <w14:ligatures w14:val="none"/>
              </w:rPr>
            </w:pPr>
          </w:p>
        </w:tc>
        <w:tc>
          <w:tcPr>
            <w:tcW w:w="923" w:type="dxa"/>
          </w:tcPr>
          <w:p w14:paraId="550E50BB" w14:textId="77777777" w:rsidR="00272857" w:rsidRPr="009E419D" w:rsidRDefault="00272857" w:rsidP="00964EB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w:t>
            </w:r>
          </w:p>
        </w:tc>
      </w:tr>
      <w:tr w:rsidR="000D6B22" w:rsidRPr="009E419D" w14:paraId="07B80C18" w14:textId="77777777" w:rsidTr="00D779CE">
        <w:trPr>
          <w:jc w:val="center"/>
        </w:trPr>
        <w:tc>
          <w:tcPr>
            <w:tcW w:w="704" w:type="dxa"/>
          </w:tcPr>
          <w:p w14:paraId="17A31FFA"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w:t>
            </w:r>
          </w:p>
        </w:tc>
        <w:tc>
          <w:tcPr>
            <w:tcW w:w="6895" w:type="dxa"/>
          </w:tcPr>
          <w:p w14:paraId="680E8439" w14:textId="219CE433"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val="kk-KZ" w:eastAsia="ru-RU"/>
                <w14:ligatures w14:val="none"/>
              </w:rPr>
              <w:t>Сұрау бойынша интерпретация</w:t>
            </w:r>
          </w:p>
        </w:tc>
        <w:tc>
          <w:tcPr>
            <w:tcW w:w="923" w:type="dxa"/>
          </w:tcPr>
          <w:p w14:paraId="0FF366B6"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10</w:t>
            </w:r>
          </w:p>
        </w:tc>
      </w:tr>
      <w:tr w:rsidR="000D6B22" w:rsidRPr="009E419D" w14:paraId="055323EF" w14:textId="77777777" w:rsidTr="00D779CE">
        <w:trPr>
          <w:jc w:val="center"/>
        </w:trPr>
        <w:tc>
          <w:tcPr>
            <w:tcW w:w="704" w:type="dxa"/>
          </w:tcPr>
          <w:p w14:paraId="3AB49C22"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2</w:t>
            </w:r>
          </w:p>
        </w:tc>
        <w:tc>
          <w:tcPr>
            <w:tcW w:w="6895" w:type="dxa"/>
          </w:tcPr>
          <w:p w14:paraId="3DD68CA8" w14:textId="4C73E37B"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Физикалық тексеру нәтижелерін интерпретациялау</w:t>
            </w:r>
          </w:p>
        </w:tc>
        <w:tc>
          <w:tcPr>
            <w:tcW w:w="923" w:type="dxa"/>
          </w:tcPr>
          <w:p w14:paraId="6ADEEDBC"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10</w:t>
            </w:r>
          </w:p>
        </w:tc>
      </w:tr>
      <w:tr w:rsidR="000D6B22" w:rsidRPr="009E419D" w14:paraId="5419F717" w14:textId="77777777" w:rsidTr="00D779CE">
        <w:trPr>
          <w:jc w:val="center"/>
        </w:trPr>
        <w:tc>
          <w:tcPr>
            <w:tcW w:w="704" w:type="dxa"/>
          </w:tcPr>
          <w:p w14:paraId="61964B2F"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3</w:t>
            </w:r>
          </w:p>
        </w:tc>
        <w:tc>
          <w:tcPr>
            <w:tcW w:w="6895" w:type="dxa"/>
          </w:tcPr>
          <w:p w14:paraId="5DCF2F3A" w14:textId="0E20F994"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Алдын ала диагноз, негіздеме, ДД, тексеру жоспары</w:t>
            </w:r>
          </w:p>
        </w:tc>
        <w:tc>
          <w:tcPr>
            <w:tcW w:w="923" w:type="dxa"/>
          </w:tcPr>
          <w:p w14:paraId="7053A626"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10</w:t>
            </w:r>
          </w:p>
        </w:tc>
      </w:tr>
      <w:tr w:rsidR="000D6B22" w:rsidRPr="009E419D" w14:paraId="5C0B186C" w14:textId="77777777" w:rsidTr="00D779CE">
        <w:trPr>
          <w:jc w:val="center"/>
        </w:trPr>
        <w:tc>
          <w:tcPr>
            <w:tcW w:w="704" w:type="dxa"/>
          </w:tcPr>
          <w:p w14:paraId="03290DCB"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4</w:t>
            </w:r>
          </w:p>
        </w:tc>
        <w:tc>
          <w:tcPr>
            <w:tcW w:w="6895" w:type="dxa"/>
          </w:tcPr>
          <w:p w14:paraId="5902CF74" w14:textId="5A33E1F4"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Зертханалық-аспаптық зерттеу мәліметтерін интерпретациялау</w:t>
            </w:r>
          </w:p>
        </w:tc>
        <w:tc>
          <w:tcPr>
            <w:tcW w:w="923" w:type="dxa"/>
          </w:tcPr>
          <w:p w14:paraId="5BDD8383"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10</w:t>
            </w:r>
          </w:p>
        </w:tc>
      </w:tr>
      <w:tr w:rsidR="000D6B22" w:rsidRPr="009E419D" w14:paraId="20CBEA06" w14:textId="77777777" w:rsidTr="00D779CE">
        <w:trPr>
          <w:jc w:val="center"/>
        </w:trPr>
        <w:tc>
          <w:tcPr>
            <w:tcW w:w="704" w:type="dxa"/>
          </w:tcPr>
          <w:p w14:paraId="30B4CD4A"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5</w:t>
            </w:r>
          </w:p>
        </w:tc>
        <w:tc>
          <w:tcPr>
            <w:tcW w:w="6895" w:type="dxa"/>
          </w:tcPr>
          <w:p w14:paraId="2334527F" w14:textId="53258EA5"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hAnsi="Times New Roman" w:cs="Times New Roman"/>
                <w:sz w:val="20"/>
                <w:szCs w:val="20"/>
              </w:rPr>
              <w:t>Клиникалық диагноз, проблемалық парақ</w:t>
            </w:r>
          </w:p>
        </w:tc>
        <w:tc>
          <w:tcPr>
            <w:tcW w:w="923" w:type="dxa"/>
          </w:tcPr>
          <w:p w14:paraId="294D97F9"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10</w:t>
            </w:r>
          </w:p>
        </w:tc>
      </w:tr>
      <w:tr w:rsidR="000D6B22" w:rsidRPr="009E419D" w14:paraId="7FD3FB6D" w14:textId="77777777" w:rsidTr="00D779CE">
        <w:trPr>
          <w:jc w:val="center"/>
        </w:trPr>
        <w:tc>
          <w:tcPr>
            <w:tcW w:w="704" w:type="dxa"/>
          </w:tcPr>
          <w:p w14:paraId="49DDB55B"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6</w:t>
            </w:r>
          </w:p>
        </w:tc>
        <w:tc>
          <w:tcPr>
            <w:tcW w:w="6895" w:type="dxa"/>
          </w:tcPr>
          <w:p w14:paraId="59834158" w14:textId="00C4A605"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hAnsi="Times New Roman" w:cs="Times New Roman"/>
                <w:sz w:val="20"/>
                <w:szCs w:val="20"/>
              </w:rPr>
              <w:t>Басқару және емдеу жоспары</w:t>
            </w:r>
          </w:p>
        </w:tc>
        <w:tc>
          <w:tcPr>
            <w:tcW w:w="923" w:type="dxa"/>
          </w:tcPr>
          <w:p w14:paraId="1B6EAC48"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10</w:t>
            </w:r>
          </w:p>
        </w:tc>
      </w:tr>
      <w:tr w:rsidR="000D6B22" w:rsidRPr="009E419D" w14:paraId="76B465AB" w14:textId="77777777" w:rsidTr="00D779CE">
        <w:trPr>
          <w:jc w:val="center"/>
        </w:trPr>
        <w:tc>
          <w:tcPr>
            <w:tcW w:w="704" w:type="dxa"/>
          </w:tcPr>
          <w:p w14:paraId="02618A6C"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7</w:t>
            </w:r>
          </w:p>
        </w:tc>
        <w:tc>
          <w:tcPr>
            <w:tcW w:w="6895" w:type="dxa"/>
          </w:tcPr>
          <w:p w14:paraId="73081498" w14:textId="1276DB1C"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hAnsi="Times New Roman" w:cs="Times New Roman"/>
                <w:sz w:val="20"/>
                <w:szCs w:val="20"/>
              </w:rPr>
              <w:t>Дәрілік препараттар мен емдеу режимдерін таңдаудың негізділігі</w:t>
            </w:r>
          </w:p>
        </w:tc>
        <w:tc>
          <w:tcPr>
            <w:tcW w:w="923" w:type="dxa"/>
          </w:tcPr>
          <w:p w14:paraId="180AF061"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10</w:t>
            </w:r>
          </w:p>
        </w:tc>
      </w:tr>
      <w:tr w:rsidR="000D6B22" w:rsidRPr="009E419D" w14:paraId="4CAFB37E" w14:textId="77777777" w:rsidTr="00D779CE">
        <w:trPr>
          <w:jc w:val="center"/>
        </w:trPr>
        <w:tc>
          <w:tcPr>
            <w:tcW w:w="704" w:type="dxa"/>
          </w:tcPr>
          <w:p w14:paraId="01AD4650"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8</w:t>
            </w:r>
          </w:p>
        </w:tc>
        <w:tc>
          <w:tcPr>
            <w:tcW w:w="6895" w:type="dxa"/>
          </w:tcPr>
          <w:p w14:paraId="6F6F21D5" w14:textId="18239093"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hAnsi="Times New Roman" w:cs="Times New Roman"/>
                <w:sz w:val="20"/>
                <w:szCs w:val="20"/>
              </w:rPr>
              <w:t>Тиімділігін бағалау, болжам, алдын алу</w:t>
            </w:r>
          </w:p>
        </w:tc>
        <w:tc>
          <w:tcPr>
            <w:tcW w:w="923" w:type="dxa"/>
          </w:tcPr>
          <w:p w14:paraId="1571E01F"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10</w:t>
            </w:r>
          </w:p>
        </w:tc>
      </w:tr>
      <w:tr w:rsidR="000D6B22" w:rsidRPr="009E419D" w14:paraId="4D43482B" w14:textId="77777777" w:rsidTr="00D779CE">
        <w:trPr>
          <w:jc w:val="center"/>
        </w:trPr>
        <w:tc>
          <w:tcPr>
            <w:tcW w:w="704" w:type="dxa"/>
          </w:tcPr>
          <w:p w14:paraId="0B85C563"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9</w:t>
            </w:r>
          </w:p>
        </w:tc>
        <w:tc>
          <w:tcPr>
            <w:tcW w:w="6895" w:type="dxa"/>
          </w:tcPr>
          <w:p w14:paraId="25F22DED" w14:textId="47BA7C56"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hAnsi="Times New Roman" w:cs="Times New Roman"/>
                <w:sz w:val="20"/>
                <w:szCs w:val="20"/>
              </w:rPr>
              <w:t>Іс бойынша арнайы есептер мен сұрақтар</w:t>
            </w:r>
          </w:p>
        </w:tc>
        <w:tc>
          <w:tcPr>
            <w:tcW w:w="923" w:type="dxa"/>
          </w:tcPr>
          <w:p w14:paraId="56D89119"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10</w:t>
            </w:r>
          </w:p>
        </w:tc>
      </w:tr>
      <w:tr w:rsidR="000D6B22" w:rsidRPr="009E419D" w14:paraId="5FBB9570" w14:textId="77777777" w:rsidTr="00D779CE">
        <w:trPr>
          <w:jc w:val="center"/>
        </w:trPr>
        <w:tc>
          <w:tcPr>
            <w:tcW w:w="704" w:type="dxa"/>
          </w:tcPr>
          <w:p w14:paraId="29347C87"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eastAsia="Times New Roman" w:hAnsi="Times New Roman" w:cs="Times New Roman"/>
                <w:kern w:val="0"/>
                <w:sz w:val="20"/>
                <w:szCs w:val="20"/>
                <w:lang w:eastAsia="ru-RU"/>
                <w14:ligatures w14:val="none"/>
              </w:rPr>
              <w:t>10</w:t>
            </w:r>
          </w:p>
        </w:tc>
        <w:tc>
          <w:tcPr>
            <w:tcW w:w="6895" w:type="dxa"/>
          </w:tcPr>
          <w:p w14:paraId="5D9A17E4" w14:textId="47C843CD"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r w:rsidRPr="009E419D">
              <w:rPr>
                <w:rFonts w:ascii="Times New Roman" w:hAnsi="Times New Roman" w:cs="Times New Roman"/>
                <w:sz w:val="20"/>
                <w:szCs w:val="20"/>
              </w:rPr>
              <w:t>Серіктес рейтингі (бонус)</w:t>
            </w:r>
          </w:p>
        </w:tc>
        <w:tc>
          <w:tcPr>
            <w:tcW w:w="923" w:type="dxa"/>
          </w:tcPr>
          <w:p w14:paraId="7B935F4A" w14:textId="77777777" w:rsidR="000D6B22" w:rsidRPr="009E419D" w:rsidRDefault="000D6B22" w:rsidP="000D6B22">
            <w:pPr>
              <w:jc w:val="both"/>
              <w:textAlignment w:val="baseline"/>
              <w:rPr>
                <w:rFonts w:ascii="Times New Roman" w:eastAsia="Times New Roman" w:hAnsi="Times New Roman" w:cs="Times New Roman"/>
                <w:kern w:val="0"/>
                <w:sz w:val="20"/>
                <w:szCs w:val="20"/>
                <w:lang w:eastAsia="ru-RU"/>
                <w14:ligatures w14:val="none"/>
              </w:rPr>
            </w:pPr>
          </w:p>
        </w:tc>
      </w:tr>
      <w:tr w:rsidR="00272857" w:rsidRPr="009E419D" w14:paraId="09941BFD" w14:textId="77777777" w:rsidTr="00D779CE">
        <w:trPr>
          <w:jc w:val="center"/>
        </w:trPr>
        <w:tc>
          <w:tcPr>
            <w:tcW w:w="704" w:type="dxa"/>
          </w:tcPr>
          <w:p w14:paraId="3A60D7C2" w14:textId="77777777" w:rsidR="00272857" w:rsidRPr="009E419D" w:rsidRDefault="00272857" w:rsidP="00964EB2">
            <w:pPr>
              <w:jc w:val="both"/>
              <w:textAlignment w:val="baseline"/>
              <w:rPr>
                <w:rFonts w:ascii="Times New Roman" w:eastAsia="Times New Roman" w:hAnsi="Times New Roman" w:cs="Times New Roman"/>
                <w:b/>
                <w:bCs/>
                <w:kern w:val="0"/>
                <w:sz w:val="20"/>
                <w:szCs w:val="20"/>
                <w:lang w:eastAsia="ru-RU"/>
                <w14:ligatures w14:val="none"/>
              </w:rPr>
            </w:pPr>
          </w:p>
        </w:tc>
        <w:tc>
          <w:tcPr>
            <w:tcW w:w="6895" w:type="dxa"/>
          </w:tcPr>
          <w:p w14:paraId="304200CC" w14:textId="77777777" w:rsidR="00272857" w:rsidRPr="009E419D" w:rsidRDefault="00272857" w:rsidP="00964EB2">
            <w:pPr>
              <w:jc w:val="both"/>
              <w:textAlignment w:val="baseline"/>
              <w:rPr>
                <w:rFonts w:ascii="Times New Roman" w:eastAsia="Times New Roman" w:hAnsi="Times New Roman" w:cs="Times New Roman"/>
                <w:b/>
                <w:bCs/>
                <w:kern w:val="0"/>
                <w:sz w:val="20"/>
                <w:szCs w:val="20"/>
                <w:lang w:eastAsia="ru-RU"/>
                <w14:ligatures w14:val="none"/>
              </w:rPr>
            </w:pPr>
          </w:p>
        </w:tc>
        <w:tc>
          <w:tcPr>
            <w:tcW w:w="923" w:type="dxa"/>
          </w:tcPr>
          <w:p w14:paraId="6F256B59" w14:textId="77777777" w:rsidR="00272857" w:rsidRPr="009E419D" w:rsidRDefault="00272857" w:rsidP="00964EB2">
            <w:pPr>
              <w:jc w:val="both"/>
              <w:textAlignment w:val="baseline"/>
              <w:rPr>
                <w:rFonts w:ascii="Times New Roman" w:eastAsia="Times New Roman" w:hAnsi="Times New Roman" w:cs="Times New Roman"/>
                <w:b/>
                <w:bCs/>
                <w:kern w:val="0"/>
                <w:sz w:val="20"/>
                <w:szCs w:val="20"/>
                <w:lang w:eastAsia="ru-RU"/>
                <w14:ligatures w14:val="none"/>
              </w:rPr>
            </w:pPr>
            <w:r w:rsidRPr="009E419D">
              <w:rPr>
                <w:rFonts w:ascii="Times New Roman" w:eastAsia="Times New Roman" w:hAnsi="Times New Roman" w:cs="Times New Roman"/>
                <w:b/>
                <w:bCs/>
                <w:kern w:val="0"/>
                <w:sz w:val="20"/>
                <w:szCs w:val="20"/>
                <w:lang w:eastAsia="ru-RU"/>
                <w14:ligatures w14:val="none"/>
              </w:rPr>
              <w:t>100%</w:t>
            </w:r>
          </w:p>
        </w:tc>
      </w:tr>
    </w:tbl>
    <w:p w14:paraId="120266B2" w14:textId="77777777" w:rsidR="00272857" w:rsidRPr="009E419D" w:rsidRDefault="00272857"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012A6D78" w14:textId="77777777" w:rsidR="00272857" w:rsidRPr="009E419D" w:rsidRDefault="00272857"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53B64DEA" w14:textId="77777777" w:rsidR="00272857" w:rsidRPr="009E419D" w:rsidRDefault="00272857"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5DF63DC3" w14:textId="77777777" w:rsidR="00895709" w:rsidRPr="009E419D" w:rsidRDefault="00895709"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506586BF" w14:textId="77777777" w:rsidR="00895709" w:rsidRPr="009E419D" w:rsidRDefault="00895709"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319DACC4" w14:textId="77777777" w:rsidR="00895709" w:rsidRPr="009E419D" w:rsidRDefault="00895709"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6C503370" w14:textId="77777777" w:rsidR="00895709" w:rsidRPr="009E419D" w:rsidRDefault="00895709"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29DA82FE" w14:textId="77777777" w:rsidR="00895709" w:rsidRPr="009E419D" w:rsidRDefault="00895709"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37D35E56" w14:textId="77777777" w:rsidR="00895709" w:rsidRPr="009E419D" w:rsidRDefault="00895709"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13D7E221" w14:textId="77777777" w:rsidR="00272857" w:rsidRPr="009E419D" w:rsidRDefault="00272857" w:rsidP="00964EB2">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5C0ABBF1" w14:textId="3F1C60DF" w:rsidR="00272857" w:rsidRPr="009E419D" w:rsidRDefault="000D6B22" w:rsidP="00964EB2">
      <w:pPr>
        <w:jc w:val="both"/>
        <w:rPr>
          <w:rFonts w:ascii="Times New Roman" w:eastAsia="Calibri" w:hAnsi="Times New Roman" w:cs="Times New Roman"/>
          <w:b/>
          <w:bCs/>
          <w:sz w:val="20"/>
          <w:szCs w:val="20"/>
        </w:rPr>
      </w:pPr>
      <w:r w:rsidRPr="009E419D">
        <w:rPr>
          <w:rFonts w:ascii="Times New Roman" w:eastAsia="Calibri" w:hAnsi="Times New Roman" w:cs="Times New Roman"/>
          <w:b/>
          <w:bCs/>
          <w:sz w:val="20"/>
          <w:szCs w:val="20"/>
        </w:rPr>
        <w:t>Науқастың төсегіндегі практикалық дағдыларды баллдық-рейтингтік бағалау-психиатриялық әңгіме (ең көп дегенде 100 балл)</w:t>
      </w:r>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65"/>
        <w:gridCol w:w="2835"/>
        <w:gridCol w:w="2722"/>
        <w:gridCol w:w="1984"/>
        <w:gridCol w:w="2552"/>
        <w:gridCol w:w="1812"/>
      </w:tblGrid>
      <w:tr w:rsidR="000D6B22" w:rsidRPr="009E419D" w14:paraId="3666E390" w14:textId="77777777" w:rsidTr="00D779CE">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22D8EFFC" w14:textId="77777777" w:rsidR="000D6B22" w:rsidRPr="009E419D" w:rsidRDefault="000D6B22" w:rsidP="000D6B22">
            <w:pPr>
              <w:spacing w:line="240" w:lineRule="auto"/>
              <w:jc w:val="both"/>
              <w:rPr>
                <w:rFonts w:ascii="Times New Roman" w:eastAsia="Calibri" w:hAnsi="Times New Roman" w:cs="Times New Roman"/>
                <w:b/>
                <w:bCs/>
                <w:color w:val="000000"/>
                <w:sz w:val="20"/>
                <w:szCs w:val="20"/>
              </w:rPr>
            </w:pPr>
          </w:p>
          <w:p w14:paraId="777B4B71" w14:textId="77777777" w:rsidR="000D6B22" w:rsidRPr="009E419D" w:rsidRDefault="000D6B22" w:rsidP="000D6B22">
            <w:pPr>
              <w:spacing w:line="240" w:lineRule="auto"/>
              <w:jc w:val="both"/>
              <w:rPr>
                <w:rFonts w:ascii="Times New Roman" w:eastAsia="Calibri" w:hAnsi="Times New Roman" w:cs="Times New Roman"/>
                <w:b/>
                <w:bCs/>
                <w:color w:val="000000"/>
                <w:sz w:val="20"/>
                <w:szCs w:val="20"/>
              </w:rPr>
            </w:pPr>
            <w:r w:rsidRPr="009E419D">
              <w:rPr>
                <w:rFonts w:ascii="Times New Roman" w:eastAsia="Calibri" w:hAnsi="Times New Roman" w:cs="Times New Roman"/>
                <w:b/>
                <w:bCs/>
                <w:color w:val="000000"/>
                <w:sz w:val="20"/>
                <w:szCs w:val="20"/>
              </w:rPr>
              <w:t>№</w:t>
            </w:r>
          </w:p>
          <w:p w14:paraId="500A3765" w14:textId="77777777" w:rsidR="000D6B22" w:rsidRPr="009E419D" w:rsidRDefault="000D6B22" w:rsidP="000D6B22">
            <w:pPr>
              <w:spacing w:line="240" w:lineRule="auto"/>
              <w:jc w:val="both"/>
              <w:rPr>
                <w:rFonts w:ascii="Times New Roman" w:eastAsia="Calibri" w:hAnsi="Times New Roman" w:cs="Times New Roman"/>
                <w:b/>
                <w:bCs/>
                <w:color w:val="000000"/>
                <w:sz w:val="20"/>
                <w:szCs w:val="20"/>
              </w:rPr>
            </w:pPr>
          </w:p>
        </w:tc>
        <w:tc>
          <w:tcPr>
            <w:tcW w:w="2665" w:type="dxa"/>
            <w:vMerge w:val="restart"/>
            <w:tcBorders>
              <w:top w:val="single" w:sz="4" w:space="0" w:color="auto"/>
              <w:left w:val="single" w:sz="4" w:space="0" w:color="auto"/>
              <w:bottom w:val="single" w:sz="4" w:space="0" w:color="auto"/>
              <w:right w:val="single" w:sz="4" w:space="0" w:color="auto"/>
            </w:tcBorders>
            <w:hideMark/>
          </w:tcPr>
          <w:p w14:paraId="26CA2DC6" w14:textId="77777777" w:rsidR="000D6B22" w:rsidRPr="009E419D" w:rsidRDefault="000D6B22" w:rsidP="000D6B22">
            <w:pPr>
              <w:jc w:val="center"/>
              <w:rPr>
                <w:rFonts w:ascii="Times New Roman" w:hAnsi="Times New Roman" w:cs="Times New Roman"/>
                <w:b/>
                <w:color w:val="000000"/>
                <w:sz w:val="20"/>
                <w:szCs w:val="20"/>
              </w:rPr>
            </w:pPr>
            <w:r w:rsidRPr="009E419D">
              <w:rPr>
                <w:rFonts w:ascii="Times New Roman" w:hAnsi="Times New Roman" w:cs="Times New Roman"/>
                <w:b/>
                <w:color w:val="000000"/>
                <w:sz w:val="20"/>
                <w:szCs w:val="20"/>
              </w:rPr>
              <w:t>Критерийлер</w:t>
            </w:r>
          </w:p>
          <w:p w14:paraId="07093172" w14:textId="354AD4BB" w:rsidR="000D6B22" w:rsidRPr="009E419D" w:rsidRDefault="000D6B22" w:rsidP="000D6B22">
            <w:pPr>
              <w:spacing w:line="240" w:lineRule="auto"/>
              <w:jc w:val="both"/>
              <w:rPr>
                <w:rFonts w:ascii="Times New Roman" w:eastAsia="Calibri" w:hAnsi="Times New Roman" w:cs="Times New Roman"/>
                <w:b/>
                <w:bCs/>
                <w:color w:val="000000"/>
                <w:sz w:val="20"/>
                <w:szCs w:val="20"/>
              </w:rPr>
            </w:pPr>
            <w:r w:rsidRPr="009E419D">
              <w:rPr>
                <w:rFonts w:ascii="Times New Roman" w:hAnsi="Times New Roman" w:cs="Times New Roman"/>
                <w:b/>
                <w:color w:val="000000"/>
                <w:sz w:val="20"/>
                <w:szCs w:val="20"/>
              </w:rPr>
              <w:t>(баллдық жүйе бойынша бағаланады)</w:t>
            </w:r>
          </w:p>
        </w:tc>
        <w:tc>
          <w:tcPr>
            <w:tcW w:w="2835" w:type="dxa"/>
            <w:tcBorders>
              <w:top w:val="single" w:sz="4" w:space="0" w:color="auto"/>
              <w:left w:val="single" w:sz="4" w:space="0" w:color="auto"/>
              <w:bottom w:val="single" w:sz="4" w:space="0" w:color="auto"/>
              <w:right w:val="single" w:sz="4" w:space="0" w:color="auto"/>
            </w:tcBorders>
            <w:hideMark/>
          </w:tcPr>
          <w:p w14:paraId="06BA8D80" w14:textId="4AEDB559" w:rsidR="000D6B22" w:rsidRPr="009E419D" w:rsidRDefault="000D6B22" w:rsidP="000D6B22">
            <w:pPr>
              <w:spacing w:line="240" w:lineRule="auto"/>
              <w:jc w:val="both"/>
              <w:rPr>
                <w:rFonts w:ascii="Times New Roman" w:eastAsia="Calibri" w:hAnsi="Times New Roman" w:cs="Times New Roman"/>
                <w:b/>
                <w:bCs/>
                <w:color w:val="000000"/>
                <w:sz w:val="20"/>
                <w:szCs w:val="20"/>
              </w:rPr>
            </w:pPr>
            <w:r w:rsidRPr="009E419D">
              <w:rPr>
                <w:rFonts w:ascii="Times New Roman" w:hAnsi="Times New Roman" w:cs="Times New Roman"/>
                <w:b/>
                <w:color w:val="000000"/>
                <w:sz w:val="20"/>
                <w:szCs w:val="20"/>
              </w:rPr>
              <w:t>10</w:t>
            </w:r>
          </w:p>
        </w:tc>
        <w:tc>
          <w:tcPr>
            <w:tcW w:w="2722" w:type="dxa"/>
            <w:tcBorders>
              <w:top w:val="single" w:sz="4" w:space="0" w:color="auto"/>
              <w:left w:val="single" w:sz="4" w:space="0" w:color="auto"/>
              <w:bottom w:val="single" w:sz="4" w:space="0" w:color="auto"/>
              <w:right w:val="single" w:sz="4" w:space="0" w:color="auto"/>
            </w:tcBorders>
            <w:hideMark/>
          </w:tcPr>
          <w:p w14:paraId="3DD32BFC" w14:textId="3746CC2C" w:rsidR="000D6B22" w:rsidRPr="009E419D" w:rsidRDefault="000D6B22" w:rsidP="000D6B22">
            <w:pPr>
              <w:spacing w:line="240" w:lineRule="auto"/>
              <w:jc w:val="both"/>
              <w:rPr>
                <w:rFonts w:ascii="Times New Roman" w:eastAsia="Calibri" w:hAnsi="Times New Roman" w:cs="Times New Roman"/>
                <w:b/>
                <w:bCs/>
                <w:color w:val="000000"/>
                <w:sz w:val="20"/>
                <w:szCs w:val="20"/>
              </w:rPr>
            </w:pPr>
            <w:r w:rsidRPr="009E419D">
              <w:rPr>
                <w:rFonts w:ascii="Times New Roman" w:hAnsi="Times New Roman" w:cs="Times New Roman"/>
                <w:b/>
                <w:color w:val="000000"/>
                <w:sz w:val="20"/>
                <w:szCs w:val="20"/>
              </w:rPr>
              <w:t>8</w:t>
            </w:r>
          </w:p>
        </w:tc>
        <w:tc>
          <w:tcPr>
            <w:tcW w:w="1984" w:type="dxa"/>
            <w:tcBorders>
              <w:top w:val="single" w:sz="4" w:space="0" w:color="auto"/>
              <w:left w:val="single" w:sz="4" w:space="0" w:color="auto"/>
              <w:bottom w:val="single" w:sz="4" w:space="0" w:color="auto"/>
              <w:right w:val="single" w:sz="4" w:space="0" w:color="auto"/>
            </w:tcBorders>
            <w:hideMark/>
          </w:tcPr>
          <w:p w14:paraId="694B3D22" w14:textId="32CD2DFB" w:rsidR="000D6B22" w:rsidRPr="009E419D" w:rsidRDefault="000D6B22" w:rsidP="000D6B22">
            <w:pPr>
              <w:spacing w:line="240" w:lineRule="auto"/>
              <w:jc w:val="both"/>
              <w:rPr>
                <w:rFonts w:ascii="Times New Roman" w:eastAsia="Calibri" w:hAnsi="Times New Roman" w:cs="Times New Roman"/>
                <w:b/>
                <w:bCs/>
                <w:color w:val="000000"/>
                <w:sz w:val="20"/>
                <w:szCs w:val="20"/>
              </w:rPr>
            </w:pPr>
            <w:r w:rsidRPr="009E419D">
              <w:rPr>
                <w:rFonts w:ascii="Times New Roman" w:hAnsi="Times New Roman" w:cs="Times New Roman"/>
                <w:b/>
                <w:color w:val="000000"/>
                <w:sz w:val="20"/>
                <w:szCs w:val="20"/>
              </w:rPr>
              <w:t>6</w:t>
            </w:r>
          </w:p>
        </w:tc>
        <w:tc>
          <w:tcPr>
            <w:tcW w:w="2552" w:type="dxa"/>
            <w:tcBorders>
              <w:top w:val="single" w:sz="4" w:space="0" w:color="auto"/>
              <w:left w:val="single" w:sz="4" w:space="0" w:color="auto"/>
              <w:bottom w:val="single" w:sz="4" w:space="0" w:color="auto"/>
              <w:right w:val="single" w:sz="4" w:space="0" w:color="auto"/>
            </w:tcBorders>
            <w:hideMark/>
          </w:tcPr>
          <w:p w14:paraId="06753259" w14:textId="6989916B" w:rsidR="000D6B22" w:rsidRPr="009E419D" w:rsidRDefault="000D6B22" w:rsidP="000D6B22">
            <w:pPr>
              <w:spacing w:line="240" w:lineRule="auto"/>
              <w:jc w:val="both"/>
              <w:rPr>
                <w:rFonts w:ascii="Times New Roman" w:eastAsia="Calibri" w:hAnsi="Times New Roman" w:cs="Times New Roman"/>
                <w:b/>
                <w:bCs/>
                <w:color w:val="000000"/>
                <w:sz w:val="20"/>
                <w:szCs w:val="20"/>
              </w:rPr>
            </w:pPr>
            <w:r w:rsidRPr="009E419D">
              <w:rPr>
                <w:rFonts w:ascii="Times New Roman" w:hAnsi="Times New Roman" w:cs="Times New Roman"/>
                <w:b/>
                <w:color w:val="000000"/>
                <w:sz w:val="20"/>
                <w:szCs w:val="20"/>
              </w:rPr>
              <w:t>4</w:t>
            </w:r>
          </w:p>
        </w:tc>
        <w:tc>
          <w:tcPr>
            <w:tcW w:w="1812" w:type="dxa"/>
            <w:tcBorders>
              <w:top w:val="single" w:sz="4" w:space="0" w:color="auto"/>
              <w:left w:val="single" w:sz="4" w:space="0" w:color="auto"/>
              <w:bottom w:val="single" w:sz="4" w:space="0" w:color="auto"/>
              <w:right w:val="single" w:sz="4" w:space="0" w:color="auto"/>
            </w:tcBorders>
            <w:hideMark/>
          </w:tcPr>
          <w:p w14:paraId="59193082" w14:textId="5FA5CCB6" w:rsidR="000D6B22" w:rsidRPr="009E419D" w:rsidRDefault="000D6B22" w:rsidP="000D6B22">
            <w:pPr>
              <w:spacing w:line="240" w:lineRule="auto"/>
              <w:jc w:val="both"/>
              <w:rPr>
                <w:rFonts w:ascii="Times New Roman" w:eastAsia="Calibri" w:hAnsi="Times New Roman" w:cs="Times New Roman"/>
                <w:b/>
                <w:bCs/>
                <w:color w:val="000000"/>
                <w:sz w:val="20"/>
                <w:szCs w:val="20"/>
              </w:rPr>
            </w:pPr>
            <w:r w:rsidRPr="009E419D">
              <w:rPr>
                <w:rFonts w:ascii="Times New Roman" w:hAnsi="Times New Roman" w:cs="Times New Roman"/>
                <w:b/>
                <w:color w:val="000000"/>
                <w:sz w:val="20"/>
                <w:szCs w:val="20"/>
              </w:rPr>
              <w:t>2</w:t>
            </w:r>
          </w:p>
        </w:tc>
      </w:tr>
      <w:tr w:rsidR="000D6B22" w:rsidRPr="009E419D" w14:paraId="288D63D5" w14:textId="77777777" w:rsidTr="00D779CE">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34DA37" w14:textId="77777777" w:rsidR="000D6B22" w:rsidRPr="009E419D" w:rsidRDefault="000D6B22" w:rsidP="000D6B22">
            <w:pPr>
              <w:spacing w:line="240" w:lineRule="auto"/>
              <w:jc w:val="both"/>
              <w:rPr>
                <w:rFonts w:ascii="Times New Roman" w:eastAsia="Calibri" w:hAnsi="Times New Roman" w:cs="Times New Roman"/>
                <w:b/>
                <w:bCs/>
                <w:color w:val="000000"/>
                <w:sz w:val="20"/>
                <w:szCs w:val="20"/>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1AA42DB9" w14:textId="77777777" w:rsidR="000D6B22" w:rsidRPr="009E419D" w:rsidRDefault="000D6B22" w:rsidP="000D6B22">
            <w:pPr>
              <w:spacing w:line="240" w:lineRule="auto"/>
              <w:jc w:val="both"/>
              <w:rPr>
                <w:rFonts w:ascii="Times New Roman" w:eastAsia="Calibri" w:hAnsi="Times New Roman" w:cs="Times New Roman"/>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77ADF76" w14:textId="249A9B7C" w:rsidR="000D6B22" w:rsidRPr="009E419D" w:rsidRDefault="000D6B22" w:rsidP="000D6B22">
            <w:pPr>
              <w:spacing w:line="240" w:lineRule="auto"/>
              <w:jc w:val="both"/>
              <w:rPr>
                <w:rFonts w:ascii="Times New Roman" w:eastAsia="Calibri" w:hAnsi="Times New Roman" w:cs="Times New Roman"/>
                <w:b/>
                <w:bCs/>
                <w:i/>
                <w:color w:val="000000"/>
                <w:sz w:val="20"/>
                <w:szCs w:val="20"/>
              </w:rPr>
            </w:pPr>
            <w:r w:rsidRPr="009E419D">
              <w:rPr>
                <w:rFonts w:ascii="Times New Roman" w:hAnsi="Times New Roman" w:cs="Times New Roman"/>
                <w:b/>
                <w:i/>
                <w:color w:val="000000"/>
                <w:sz w:val="20"/>
                <w:szCs w:val="20"/>
              </w:rPr>
              <w:t>Өте жақсы</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FDB6FC2" w14:textId="24481B97" w:rsidR="000D6B22" w:rsidRPr="009E419D" w:rsidRDefault="000D6B22" w:rsidP="000D6B22">
            <w:pPr>
              <w:spacing w:line="240" w:lineRule="auto"/>
              <w:jc w:val="both"/>
              <w:rPr>
                <w:rFonts w:ascii="Times New Roman" w:eastAsia="Calibri" w:hAnsi="Times New Roman" w:cs="Times New Roman"/>
                <w:b/>
                <w:i/>
                <w:sz w:val="20"/>
                <w:szCs w:val="20"/>
              </w:rPr>
            </w:pPr>
            <w:r w:rsidRPr="009E419D">
              <w:rPr>
                <w:rFonts w:ascii="Times New Roman" w:hAnsi="Times New Roman" w:cs="Times New Roman"/>
                <w:b/>
                <w:i/>
                <w:sz w:val="20"/>
                <w:szCs w:val="20"/>
              </w:rPr>
              <w:t>Ортадан жоғары</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5B40AB" w14:textId="16855C6E" w:rsidR="000D6B22" w:rsidRPr="009E419D" w:rsidRDefault="000D6B22" w:rsidP="000D6B22">
            <w:pPr>
              <w:spacing w:line="240" w:lineRule="auto"/>
              <w:jc w:val="both"/>
              <w:rPr>
                <w:rFonts w:ascii="Times New Roman" w:eastAsia="Calibri" w:hAnsi="Times New Roman" w:cs="Times New Roman"/>
                <w:b/>
                <w:i/>
                <w:sz w:val="20"/>
                <w:szCs w:val="20"/>
              </w:rPr>
            </w:pPr>
            <w:r w:rsidRPr="009E419D">
              <w:rPr>
                <w:rFonts w:ascii="Times New Roman" w:hAnsi="Times New Roman" w:cs="Times New Roman"/>
                <w:b/>
                <w:i/>
                <w:sz w:val="20"/>
                <w:szCs w:val="20"/>
              </w:rPr>
              <w:t>қанағаттанарлық</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7CC95C6" w14:textId="1055F4BE" w:rsidR="000D6B22" w:rsidRPr="009E419D" w:rsidRDefault="000D6B22" w:rsidP="000D6B22">
            <w:pPr>
              <w:spacing w:line="240" w:lineRule="auto"/>
              <w:jc w:val="both"/>
              <w:rPr>
                <w:rFonts w:ascii="Times New Roman" w:eastAsia="Calibri" w:hAnsi="Times New Roman" w:cs="Times New Roman"/>
                <w:b/>
                <w:i/>
                <w:sz w:val="20"/>
                <w:szCs w:val="20"/>
              </w:rPr>
            </w:pPr>
            <w:r w:rsidRPr="009E419D">
              <w:rPr>
                <w:rFonts w:ascii="Times New Roman" w:hAnsi="Times New Roman" w:cs="Times New Roman"/>
                <w:b/>
                <w:i/>
                <w:sz w:val="20"/>
                <w:szCs w:val="20"/>
              </w:rPr>
              <w:t>Дұрыстауды талап етеді</w:t>
            </w:r>
          </w:p>
        </w:tc>
        <w:tc>
          <w:tcPr>
            <w:tcW w:w="1812" w:type="dxa"/>
            <w:tcBorders>
              <w:top w:val="single" w:sz="4" w:space="0" w:color="auto"/>
              <w:left w:val="single" w:sz="4" w:space="0" w:color="auto"/>
              <w:bottom w:val="single" w:sz="4" w:space="0" w:color="auto"/>
              <w:right w:val="single" w:sz="4" w:space="0" w:color="auto"/>
            </w:tcBorders>
            <w:vAlign w:val="center"/>
            <w:hideMark/>
          </w:tcPr>
          <w:p w14:paraId="1E9A8281" w14:textId="6CC732F1" w:rsidR="000D6B22" w:rsidRPr="009E419D" w:rsidRDefault="000D6B22" w:rsidP="000D6B22">
            <w:pPr>
              <w:spacing w:line="240" w:lineRule="auto"/>
              <w:jc w:val="both"/>
              <w:rPr>
                <w:rFonts w:ascii="Times New Roman" w:eastAsia="Calibri" w:hAnsi="Times New Roman" w:cs="Times New Roman"/>
                <w:b/>
                <w:i/>
                <w:sz w:val="20"/>
                <w:szCs w:val="20"/>
              </w:rPr>
            </w:pPr>
            <w:r w:rsidRPr="009E419D">
              <w:rPr>
                <w:rFonts w:ascii="Times New Roman" w:hAnsi="Times New Roman" w:cs="Times New Roman"/>
                <w:b/>
                <w:i/>
                <w:sz w:val="20"/>
                <w:szCs w:val="20"/>
              </w:rPr>
              <w:t>Дұрыс емес</w:t>
            </w:r>
          </w:p>
        </w:tc>
      </w:tr>
      <w:tr w:rsidR="00272857" w:rsidRPr="009E419D" w14:paraId="00B889F1" w14:textId="77777777" w:rsidTr="00D779C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33BBB78" w14:textId="77777777" w:rsidR="00272857" w:rsidRPr="009E419D" w:rsidRDefault="00272857" w:rsidP="00964EB2">
            <w:pPr>
              <w:spacing w:line="240" w:lineRule="auto"/>
              <w:jc w:val="both"/>
              <w:rPr>
                <w:rFonts w:ascii="Times New Roman" w:eastAsia="Calibri" w:hAnsi="Times New Roman" w:cs="Times New Roman"/>
                <w:b/>
                <w:bCs/>
                <w:color w:val="000000"/>
                <w:sz w:val="20"/>
                <w:szCs w:val="20"/>
              </w:rPr>
            </w:pPr>
          </w:p>
        </w:tc>
        <w:tc>
          <w:tcPr>
            <w:tcW w:w="14570" w:type="dxa"/>
            <w:gridSpan w:val="6"/>
            <w:tcBorders>
              <w:top w:val="single" w:sz="4" w:space="0" w:color="auto"/>
              <w:left w:val="single" w:sz="4" w:space="0" w:color="auto"/>
              <w:bottom w:val="single" w:sz="4" w:space="0" w:color="auto"/>
              <w:right w:val="single" w:sz="4" w:space="0" w:color="auto"/>
            </w:tcBorders>
            <w:vAlign w:val="center"/>
          </w:tcPr>
          <w:p w14:paraId="3593C34F" w14:textId="6E7757DA" w:rsidR="00272857" w:rsidRPr="009E419D" w:rsidRDefault="000D6B22" w:rsidP="00964EB2">
            <w:pPr>
              <w:spacing w:line="240" w:lineRule="auto"/>
              <w:jc w:val="both"/>
              <w:rPr>
                <w:rFonts w:ascii="Times New Roman" w:eastAsia="Calibri" w:hAnsi="Times New Roman" w:cs="Times New Roman"/>
                <w:b/>
                <w:bCs/>
                <w:i/>
                <w:iCs/>
                <w:sz w:val="20"/>
                <w:szCs w:val="20"/>
              </w:rPr>
            </w:pPr>
            <w:r w:rsidRPr="009E419D">
              <w:rPr>
                <w:rFonts w:ascii="Times New Roman" w:eastAsia="Calibri" w:hAnsi="Times New Roman" w:cs="Times New Roman"/>
                <w:b/>
                <w:bCs/>
                <w:i/>
                <w:iCs/>
                <w:sz w:val="20"/>
                <w:szCs w:val="20"/>
              </w:rPr>
              <w:t>ПАЦИЕНТТІҢ САУАЛНАМАСЫ</w:t>
            </w:r>
          </w:p>
        </w:tc>
      </w:tr>
      <w:tr w:rsidR="00AD3B39" w:rsidRPr="009E419D" w14:paraId="5B4D2A1B" w14:textId="77777777" w:rsidTr="00D779CE">
        <w:trPr>
          <w:trHeight w:val="20"/>
        </w:trPr>
        <w:tc>
          <w:tcPr>
            <w:tcW w:w="567" w:type="dxa"/>
            <w:vMerge w:val="restart"/>
            <w:tcBorders>
              <w:top w:val="single" w:sz="4" w:space="0" w:color="auto"/>
              <w:left w:val="single" w:sz="4" w:space="0" w:color="auto"/>
              <w:right w:val="single" w:sz="4" w:space="0" w:color="auto"/>
            </w:tcBorders>
            <w:vAlign w:val="center"/>
            <w:hideMark/>
          </w:tcPr>
          <w:p w14:paraId="429086AB" w14:textId="77777777"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eastAsia="Calibri" w:hAnsi="Times New Roman" w:cs="Times New Roman"/>
                <w:bCs/>
                <w:color w:val="000000"/>
                <w:sz w:val="20"/>
                <w:szCs w:val="20"/>
              </w:rPr>
              <w:t>1</w:t>
            </w:r>
          </w:p>
        </w:tc>
        <w:tc>
          <w:tcPr>
            <w:tcW w:w="2665" w:type="dxa"/>
            <w:tcBorders>
              <w:top w:val="single" w:sz="4" w:space="0" w:color="auto"/>
              <w:left w:val="single" w:sz="4" w:space="0" w:color="auto"/>
              <w:bottom w:val="single" w:sz="4" w:space="0" w:color="auto"/>
              <w:right w:val="single" w:sz="4" w:space="0" w:color="auto"/>
            </w:tcBorders>
            <w:hideMark/>
          </w:tcPr>
          <w:p w14:paraId="3D8B16BA" w14:textId="44CEECBC"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sz w:val="20"/>
                <w:szCs w:val="20"/>
              </w:rPr>
              <w:t>Науқаспен сұхбаттасу кезінде қарым-қатынас дағдылары</w:t>
            </w:r>
          </w:p>
        </w:tc>
        <w:tc>
          <w:tcPr>
            <w:tcW w:w="2835" w:type="dxa"/>
            <w:tcBorders>
              <w:top w:val="single" w:sz="4" w:space="0" w:color="auto"/>
              <w:left w:val="single" w:sz="4" w:space="0" w:color="auto"/>
              <w:bottom w:val="single" w:sz="4" w:space="0" w:color="auto"/>
              <w:right w:val="single" w:sz="4" w:space="0" w:color="auto"/>
            </w:tcBorders>
            <w:hideMark/>
          </w:tcPr>
          <w:p w14:paraId="1BF3C340" w14:textId="5FC64BFB"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sz w:val="20"/>
                <w:szCs w:val="20"/>
              </w:rPr>
              <w:t xml:space="preserve">Ол өзін пациентке таныстырды. Науқасқа қалай қарау керектігін сұрады. Мен мейірімді үнмен сөйлестім, дауысы керемет және айқын. Сұрақтардың сыпайы тұжырымы. Науқасқа </w:t>
            </w:r>
            <w:r w:rsidRPr="009E419D">
              <w:rPr>
                <w:rFonts w:ascii="Times New Roman" w:hAnsi="Times New Roman" w:cs="Times New Roman"/>
                <w:sz w:val="20"/>
                <w:szCs w:val="20"/>
              </w:rPr>
              <w:lastRenderedPageBreak/>
              <w:t>жанашырлық танытты. Кәсіби дайындығын көрсетті.</w:t>
            </w:r>
          </w:p>
        </w:tc>
        <w:tc>
          <w:tcPr>
            <w:tcW w:w="2722" w:type="dxa"/>
            <w:tcBorders>
              <w:top w:val="single" w:sz="4" w:space="0" w:color="auto"/>
              <w:left w:val="single" w:sz="4" w:space="0" w:color="auto"/>
              <w:bottom w:val="single" w:sz="4" w:space="0" w:color="auto"/>
              <w:right w:val="single" w:sz="4" w:space="0" w:color="auto"/>
            </w:tcBorders>
            <w:hideMark/>
          </w:tcPr>
          <w:p w14:paraId="71963461" w14:textId="4668EDB4"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sz w:val="20"/>
                <w:szCs w:val="20"/>
              </w:rPr>
              <w:lastRenderedPageBreak/>
              <w:t xml:space="preserve">Ол өзін пациентке таныстырды. Науқасқа қалай қарау керектігін сұрады. Мен мейірімді үнмен сөйлестім, дауысы керемет және айқын. Сұрақтардың сыпайы тұжырымы. Науқасқа </w:t>
            </w:r>
            <w:r w:rsidRPr="009E419D">
              <w:rPr>
                <w:rFonts w:ascii="Times New Roman" w:hAnsi="Times New Roman" w:cs="Times New Roman"/>
                <w:sz w:val="20"/>
                <w:szCs w:val="20"/>
              </w:rPr>
              <w:lastRenderedPageBreak/>
              <w:t xml:space="preserve">жанашырлық танытты. Кәсіби дайындығын көрсетті. </w:t>
            </w:r>
          </w:p>
        </w:tc>
        <w:tc>
          <w:tcPr>
            <w:tcW w:w="1984" w:type="dxa"/>
            <w:tcBorders>
              <w:top w:val="single" w:sz="4" w:space="0" w:color="auto"/>
              <w:left w:val="single" w:sz="4" w:space="0" w:color="auto"/>
              <w:bottom w:val="single" w:sz="4" w:space="0" w:color="auto"/>
              <w:right w:val="single" w:sz="4" w:space="0" w:color="auto"/>
            </w:tcBorders>
            <w:hideMark/>
          </w:tcPr>
          <w:p w14:paraId="2A646E0B" w14:textId="6A977257"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sz w:val="20"/>
                <w:szCs w:val="20"/>
              </w:rPr>
              <w:lastRenderedPageBreak/>
              <w:t xml:space="preserve">Ол өзін пациентке таныстырды. Науқасқа қалай қарау керектігін сұрады. Мен мейірімді үнмен сөйлестім, дауысы </w:t>
            </w:r>
            <w:r w:rsidRPr="009E419D">
              <w:rPr>
                <w:rFonts w:ascii="Times New Roman" w:hAnsi="Times New Roman" w:cs="Times New Roman"/>
                <w:sz w:val="20"/>
                <w:szCs w:val="20"/>
              </w:rPr>
              <w:lastRenderedPageBreak/>
              <w:t>керемет және айқын. Сұрақтардың сыпайы тұжырымы. Ашық сұрақтар аз</w:t>
            </w:r>
          </w:p>
        </w:tc>
        <w:tc>
          <w:tcPr>
            <w:tcW w:w="2552" w:type="dxa"/>
            <w:tcBorders>
              <w:top w:val="single" w:sz="4" w:space="0" w:color="auto"/>
              <w:left w:val="single" w:sz="4" w:space="0" w:color="auto"/>
              <w:bottom w:val="single" w:sz="4" w:space="0" w:color="auto"/>
              <w:right w:val="single" w:sz="4" w:space="0" w:color="auto"/>
            </w:tcBorders>
            <w:hideMark/>
          </w:tcPr>
          <w:p w14:paraId="69DE58C3" w14:textId="683650AD"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sz w:val="20"/>
                <w:szCs w:val="20"/>
              </w:rPr>
              <w:lastRenderedPageBreak/>
              <w:t xml:space="preserve">Ол өзін пациентке толық таныстырған жоқ, науқастың атын сұрамады, студенттің сөйлеуі анық емес, дауысы анық емес. Ашық типтегі сұрақтар қойылмаған, науқас бір </w:t>
            </w:r>
            <w:r w:rsidRPr="009E419D">
              <w:rPr>
                <w:rFonts w:ascii="Times New Roman" w:hAnsi="Times New Roman" w:cs="Times New Roman"/>
                <w:sz w:val="20"/>
                <w:szCs w:val="20"/>
              </w:rPr>
              <w:lastRenderedPageBreak/>
              <w:t>буынды жауап береді. Студент науқастың ыңғайлылығына назар аудармады, жанашырлық танытпады.</w:t>
            </w:r>
          </w:p>
        </w:tc>
        <w:tc>
          <w:tcPr>
            <w:tcW w:w="1812" w:type="dxa"/>
            <w:tcBorders>
              <w:top w:val="single" w:sz="4" w:space="0" w:color="auto"/>
              <w:left w:val="single" w:sz="4" w:space="0" w:color="auto"/>
              <w:bottom w:val="single" w:sz="4" w:space="0" w:color="auto"/>
              <w:right w:val="single" w:sz="4" w:space="0" w:color="auto"/>
            </w:tcBorders>
            <w:hideMark/>
          </w:tcPr>
          <w:p w14:paraId="286F9252" w14:textId="7FE90717"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color w:val="000000"/>
                <w:sz w:val="20"/>
                <w:szCs w:val="20"/>
              </w:rPr>
              <w:lastRenderedPageBreak/>
              <w:t xml:space="preserve">Науқаспен қарым-қатынас теріс. Пациентпен қарым-қатынас кезінде негізгі талаптар сақталмайды, </w:t>
            </w:r>
            <w:r w:rsidRPr="009E419D">
              <w:rPr>
                <w:rFonts w:ascii="Times New Roman" w:hAnsi="Times New Roman" w:cs="Times New Roman"/>
                <w:color w:val="000000"/>
                <w:sz w:val="20"/>
                <w:szCs w:val="20"/>
              </w:rPr>
              <w:lastRenderedPageBreak/>
              <w:t xml:space="preserve">пациентке эмпатия көрсетілмейді. </w:t>
            </w:r>
          </w:p>
        </w:tc>
      </w:tr>
      <w:tr w:rsidR="00AD3B39" w:rsidRPr="009E419D" w14:paraId="64EC45C0" w14:textId="77777777" w:rsidTr="00D779CE">
        <w:trPr>
          <w:trHeight w:val="20"/>
        </w:trPr>
        <w:tc>
          <w:tcPr>
            <w:tcW w:w="567" w:type="dxa"/>
            <w:vMerge/>
            <w:tcBorders>
              <w:left w:val="single" w:sz="4" w:space="0" w:color="auto"/>
              <w:right w:val="single" w:sz="4" w:space="0" w:color="auto"/>
            </w:tcBorders>
            <w:vAlign w:val="center"/>
          </w:tcPr>
          <w:p w14:paraId="3A55313D" w14:textId="77777777" w:rsidR="00AD3B39" w:rsidRPr="009E419D" w:rsidRDefault="00AD3B39" w:rsidP="00AD3B39">
            <w:pPr>
              <w:spacing w:line="240" w:lineRule="auto"/>
              <w:jc w:val="both"/>
              <w:rPr>
                <w:rFonts w:ascii="Times New Roman" w:eastAsia="Calibri" w:hAnsi="Times New Roman" w:cs="Times New Roman"/>
                <w:bCs/>
                <w:color w:val="000000"/>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14ECC6C" w14:textId="6C742E29" w:rsidR="00AD3B39" w:rsidRPr="009E419D" w:rsidRDefault="00AD3B39" w:rsidP="00AD3B39">
            <w:pPr>
              <w:spacing w:line="240" w:lineRule="auto"/>
              <w:jc w:val="both"/>
              <w:rPr>
                <w:rFonts w:ascii="Times New Roman" w:eastAsia="Calibri" w:hAnsi="Times New Roman" w:cs="Times New Roman"/>
                <w:sz w:val="20"/>
                <w:szCs w:val="20"/>
              </w:rPr>
            </w:pPr>
            <w:r w:rsidRPr="009E419D">
              <w:rPr>
                <w:rFonts w:ascii="Times New Roman" w:hAnsi="Times New Roman" w:cs="Times New Roman"/>
                <w:sz w:val="20"/>
                <w:szCs w:val="20"/>
              </w:rPr>
              <w:t>Шағымдарды жинау</w:t>
            </w:r>
          </w:p>
        </w:tc>
        <w:tc>
          <w:tcPr>
            <w:tcW w:w="2835" w:type="dxa"/>
            <w:tcBorders>
              <w:top w:val="single" w:sz="4" w:space="0" w:color="auto"/>
              <w:left w:val="single" w:sz="4" w:space="0" w:color="auto"/>
              <w:bottom w:val="single" w:sz="4" w:space="0" w:color="auto"/>
              <w:right w:val="single" w:sz="4" w:space="0" w:color="auto"/>
            </w:tcBorders>
          </w:tcPr>
          <w:p w14:paraId="77052E36" w14:textId="0B21F5F1"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sz w:val="20"/>
                <w:szCs w:val="20"/>
              </w:rPr>
              <w:t>Науқастың негізгі және кіші шағымдарын анықтады. Психикалық бұзылыстың немесе аурудың маңызды бөлшектерін анықтады-жетекші клиникалық және психопатологиялық синдромды анықтады. Дифференциалды диагноз қою үшін дұрыс сұрақтар қойды.</w:t>
            </w:r>
          </w:p>
        </w:tc>
        <w:tc>
          <w:tcPr>
            <w:tcW w:w="2722" w:type="dxa"/>
            <w:tcBorders>
              <w:top w:val="single" w:sz="4" w:space="0" w:color="auto"/>
              <w:left w:val="single" w:sz="4" w:space="0" w:color="auto"/>
              <w:bottom w:val="single" w:sz="4" w:space="0" w:color="auto"/>
              <w:right w:val="single" w:sz="4" w:space="0" w:color="auto"/>
            </w:tcBorders>
          </w:tcPr>
          <w:p w14:paraId="1CCACBE0" w14:textId="757C569E"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sz w:val="20"/>
                <w:szCs w:val="20"/>
              </w:rPr>
              <w:t>Науқастың негізгі және кіші шағымдарын анықтады. Психикалық бұзылыстың немесе аурудың маңызды бөлшектерін анықтады.</w:t>
            </w:r>
          </w:p>
        </w:tc>
        <w:tc>
          <w:tcPr>
            <w:tcW w:w="1984" w:type="dxa"/>
            <w:tcBorders>
              <w:top w:val="single" w:sz="4" w:space="0" w:color="auto"/>
              <w:left w:val="single" w:sz="4" w:space="0" w:color="auto"/>
              <w:bottom w:val="single" w:sz="4" w:space="0" w:color="auto"/>
              <w:right w:val="single" w:sz="4" w:space="0" w:color="auto"/>
            </w:tcBorders>
          </w:tcPr>
          <w:p w14:paraId="2AFC0666" w14:textId="5DAAEDA6"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sz w:val="20"/>
                <w:szCs w:val="20"/>
              </w:rPr>
              <w:t>Науқастың негізгі шағымдарын анықтады. Аурудың маңызды бөлшектерін анықтады.</w:t>
            </w:r>
          </w:p>
        </w:tc>
        <w:tc>
          <w:tcPr>
            <w:tcW w:w="2552" w:type="dxa"/>
            <w:tcBorders>
              <w:top w:val="single" w:sz="4" w:space="0" w:color="auto"/>
              <w:left w:val="single" w:sz="4" w:space="0" w:color="auto"/>
              <w:bottom w:val="single" w:sz="4" w:space="0" w:color="auto"/>
              <w:right w:val="single" w:sz="4" w:space="0" w:color="auto"/>
            </w:tcBorders>
          </w:tcPr>
          <w:p w14:paraId="218E4F79" w14:textId="593E429A"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sz w:val="20"/>
                <w:szCs w:val="20"/>
              </w:rPr>
              <w:t>Студент негізгі шағымдарды кіші шағымдардан ажырата алмайды. Аурудың маңызды бөлшектерін анықтаған жоқ. Хаотикалық сұрақтар қояды.</w:t>
            </w:r>
          </w:p>
        </w:tc>
        <w:tc>
          <w:tcPr>
            <w:tcW w:w="1812" w:type="dxa"/>
            <w:tcBorders>
              <w:top w:val="single" w:sz="4" w:space="0" w:color="auto"/>
              <w:left w:val="single" w:sz="4" w:space="0" w:color="auto"/>
              <w:bottom w:val="single" w:sz="4" w:space="0" w:color="auto"/>
              <w:right w:val="single" w:sz="4" w:space="0" w:color="auto"/>
            </w:tcBorders>
          </w:tcPr>
          <w:p w14:paraId="6B8B9551" w14:textId="6A5B9037" w:rsidR="00AD3B39" w:rsidRPr="009E419D" w:rsidRDefault="00AD3B39" w:rsidP="00AD3B39">
            <w:pPr>
              <w:spacing w:line="240" w:lineRule="auto"/>
              <w:jc w:val="both"/>
              <w:rPr>
                <w:rFonts w:ascii="Times New Roman" w:eastAsia="Calibri" w:hAnsi="Times New Roman" w:cs="Times New Roman"/>
                <w:bCs/>
                <w:color w:val="000000"/>
                <w:sz w:val="20"/>
                <w:szCs w:val="20"/>
              </w:rPr>
            </w:pPr>
            <w:r w:rsidRPr="009E419D">
              <w:rPr>
                <w:rFonts w:ascii="Times New Roman" w:hAnsi="Times New Roman" w:cs="Times New Roman"/>
                <w:color w:val="000000"/>
                <w:sz w:val="20"/>
                <w:szCs w:val="20"/>
              </w:rPr>
              <w:t xml:space="preserve">Аурудың егжей-тегжейін анықтаған </w:t>
            </w:r>
            <w:r w:rsidRPr="009E419D">
              <w:rPr>
                <w:rFonts w:ascii="Times New Roman" w:hAnsi="Times New Roman" w:cs="Times New Roman"/>
                <w:color w:val="000000"/>
                <w:sz w:val="20"/>
                <w:szCs w:val="20"/>
                <w:lang w:val="kk-KZ"/>
              </w:rPr>
              <w:t>ЖОҚ</w:t>
            </w:r>
            <w:r w:rsidRPr="009E419D">
              <w:rPr>
                <w:rFonts w:ascii="Times New Roman" w:hAnsi="Times New Roman" w:cs="Times New Roman"/>
                <w:color w:val="000000"/>
                <w:sz w:val="20"/>
                <w:szCs w:val="20"/>
              </w:rPr>
              <w:t>. Шағымдарды жинау тек пациенттің субъективті сөздерімен шектеледі.</w:t>
            </w:r>
          </w:p>
        </w:tc>
      </w:tr>
      <w:tr w:rsidR="009E419D" w:rsidRPr="009E419D" w14:paraId="0D5A0063" w14:textId="77777777" w:rsidTr="00D779CE">
        <w:trPr>
          <w:trHeight w:val="3533"/>
        </w:trPr>
        <w:tc>
          <w:tcPr>
            <w:tcW w:w="567" w:type="dxa"/>
            <w:vMerge/>
            <w:tcBorders>
              <w:left w:val="single" w:sz="4" w:space="0" w:color="auto"/>
              <w:right w:val="single" w:sz="4" w:space="0" w:color="auto"/>
            </w:tcBorders>
            <w:vAlign w:val="center"/>
          </w:tcPr>
          <w:p w14:paraId="573CC45E" w14:textId="77777777" w:rsidR="009E419D" w:rsidRPr="009E419D" w:rsidRDefault="009E419D" w:rsidP="009E419D">
            <w:pPr>
              <w:spacing w:line="240" w:lineRule="auto"/>
              <w:jc w:val="both"/>
              <w:rPr>
                <w:rFonts w:ascii="Times New Roman" w:eastAsia="Calibri" w:hAnsi="Times New Roman" w:cs="Times New Roman"/>
                <w:bCs/>
                <w:color w:val="000000"/>
                <w:sz w:val="20"/>
                <w:szCs w:val="20"/>
              </w:rPr>
            </w:pPr>
          </w:p>
        </w:tc>
        <w:tc>
          <w:tcPr>
            <w:tcW w:w="2665" w:type="dxa"/>
            <w:tcBorders>
              <w:top w:val="single" w:sz="4" w:space="0" w:color="auto"/>
              <w:left w:val="single" w:sz="4" w:space="0" w:color="auto"/>
              <w:bottom w:val="single" w:sz="4" w:space="0" w:color="auto"/>
              <w:right w:val="single" w:sz="4" w:space="0" w:color="auto"/>
            </w:tcBorders>
          </w:tcPr>
          <w:p w14:paraId="51464062" w14:textId="1CAA442E" w:rsidR="009E419D" w:rsidRPr="009E419D" w:rsidRDefault="009E419D" w:rsidP="009E419D">
            <w:pPr>
              <w:spacing w:line="240" w:lineRule="auto"/>
              <w:jc w:val="both"/>
              <w:rPr>
                <w:rFonts w:ascii="Times New Roman" w:eastAsia="Calibri" w:hAnsi="Times New Roman" w:cs="Times New Roman"/>
                <w:sz w:val="20"/>
                <w:szCs w:val="20"/>
              </w:rPr>
            </w:pPr>
            <w:r w:rsidRPr="00D536C2">
              <w:rPr>
                <w:rFonts w:ascii="Times New Roman" w:hAnsi="Times New Roman" w:cs="Times New Roman"/>
                <w:sz w:val="20"/>
                <w:szCs w:val="20"/>
              </w:rPr>
              <w:t>Аура тарихың жынау</w:t>
            </w:r>
          </w:p>
        </w:tc>
        <w:tc>
          <w:tcPr>
            <w:tcW w:w="2835" w:type="dxa"/>
            <w:tcBorders>
              <w:top w:val="single" w:sz="4" w:space="0" w:color="auto"/>
              <w:left w:val="single" w:sz="4" w:space="0" w:color="auto"/>
              <w:bottom w:val="single" w:sz="4" w:space="0" w:color="auto"/>
              <w:right w:val="single" w:sz="4" w:space="0" w:color="auto"/>
            </w:tcBorders>
          </w:tcPr>
          <w:p w14:paraId="0F20E192" w14:textId="4E771EA6"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Ауырдың даму хронологиясы ұлы, ауырдың манызды бөлшектерін аңықтады (мысалы, көңіл-құйдың төмендеу белгілері пайда болған кезде?). Ер аралар ауруға байланысты қабылданған дарі-дәрмектер туралы сұрадым. Дифференциал диагностика қатысты сурақтар тізбегінің дұрыс құрды.</w:t>
            </w:r>
          </w:p>
        </w:tc>
        <w:tc>
          <w:tcPr>
            <w:tcW w:w="2722" w:type="dxa"/>
            <w:tcBorders>
              <w:top w:val="single" w:sz="4" w:space="0" w:color="auto"/>
              <w:left w:val="single" w:sz="4" w:space="0" w:color="auto"/>
              <w:bottom w:val="single" w:sz="4" w:space="0" w:color="auto"/>
              <w:right w:val="single" w:sz="4" w:space="0" w:color="auto"/>
            </w:tcBorders>
          </w:tcPr>
          <w:p w14:paraId="7B7A5C14" w14:textId="0034DB70"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Ашылды</w:t>
            </w:r>
            <w:r w:rsidRPr="00D536C2">
              <w:rPr>
                <w:rFonts w:ascii="Times New Roman" w:eastAsia="Calibri" w:hAnsi="Times New Roman" w:cs="Times New Roman"/>
                <w:b/>
                <w:color w:val="000000"/>
                <w:sz w:val="20"/>
                <w:szCs w:val="20"/>
              </w:rPr>
              <w:t>аурудың даму хронологиясы</w:t>
            </w:r>
            <w:r w:rsidRPr="00D536C2">
              <w:rPr>
                <w:rFonts w:ascii="Times New Roman" w:eastAsia="Calibri" w:hAnsi="Times New Roman" w:cs="Times New Roman"/>
                <w:bCs/>
                <w:color w:val="000000"/>
                <w:sz w:val="20"/>
                <w:szCs w:val="20"/>
              </w:rPr>
              <w:t>, аурудың маңызды бөлшектері (көңіл-күйдің төмендігінің белгілері қашан пайда болды?). туралы сұрады</w:t>
            </w:r>
            <w:r w:rsidRPr="00D536C2">
              <w:rPr>
                <w:rFonts w:ascii="Times New Roman" w:eastAsia="Calibri" w:hAnsi="Times New Roman" w:cs="Times New Roman"/>
                <w:b/>
                <w:color w:val="000000"/>
                <w:sz w:val="20"/>
                <w:szCs w:val="20"/>
              </w:rPr>
              <w:t>қабылданған дәрілер</w:t>
            </w:r>
            <w:r w:rsidRPr="00D536C2">
              <w:rPr>
                <w:rFonts w:ascii="Times New Roman" w:eastAsia="Calibri" w:hAnsi="Times New Roman" w:cs="Times New Roman"/>
                <w:bCs/>
                <w:color w:val="000000"/>
                <w:sz w:val="20"/>
                <w:szCs w:val="20"/>
              </w:rPr>
              <w:t>бұл ауру туралы.</w:t>
            </w:r>
          </w:p>
        </w:tc>
        <w:tc>
          <w:tcPr>
            <w:tcW w:w="1984" w:type="dxa"/>
            <w:tcBorders>
              <w:top w:val="single" w:sz="4" w:space="0" w:color="auto"/>
              <w:left w:val="single" w:sz="4" w:space="0" w:color="auto"/>
              <w:bottom w:val="single" w:sz="4" w:space="0" w:color="auto"/>
              <w:right w:val="single" w:sz="4" w:space="0" w:color="auto"/>
            </w:tcBorders>
          </w:tcPr>
          <w:p w14:paraId="202B5464" w14:textId="670756F5"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Ашылды</w:t>
            </w:r>
            <w:r w:rsidRPr="00D536C2">
              <w:rPr>
                <w:rFonts w:ascii="Times New Roman" w:eastAsia="Calibri" w:hAnsi="Times New Roman" w:cs="Times New Roman"/>
                <w:b/>
                <w:color w:val="000000"/>
                <w:sz w:val="20"/>
                <w:szCs w:val="20"/>
              </w:rPr>
              <w:t>аурудың даму хронологиясы</w:t>
            </w:r>
            <w:r w:rsidRPr="00D536C2">
              <w:rPr>
                <w:rFonts w:ascii="Times New Roman" w:eastAsia="Calibri" w:hAnsi="Times New Roman" w:cs="Times New Roman"/>
                <w:bCs/>
                <w:color w:val="000000"/>
                <w:sz w:val="20"/>
                <w:szCs w:val="20"/>
              </w:rPr>
              <w:t>. туралы сұрады</w:t>
            </w:r>
            <w:r w:rsidRPr="00D536C2">
              <w:rPr>
                <w:rFonts w:ascii="Times New Roman" w:eastAsia="Calibri" w:hAnsi="Times New Roman" w:cs="Times New Roman"/>
                <w:b/>
                <w:color w:val="000000"/>
                <w:sz w:val="20"/>
                <w:szCs w:val="20"/>
              </w:rPr>
              <w:t>қабылданған дәрілер</w:t>
            </w:r>
            <w:r w:rsidRPr="00D536C2">
              <w:rPr>
                <w:rFonts w:ascii="Times New Roman" w:eastAsia="Calibri" w:hAnsi="Times New Roman" w:cs="Times New Roman"/>
                <w:bCs/>
                <w:color w:val="000000"/>
                <w:sz w:val="20"/>
                <w:szCs w:val="20"/>
              </w:rPr>
              <w:t>бұл ауру туралы.</w:t>
            </w:r>
          </w:p>
        </w:tc>
        <w:tc>
          <w:tcPr>
            <w:tcW w:w="2552" w:type="dxa"/>
            <w:tcBorders>
              <w:top w:val="single" w:sz="4" w:space="0" w:color="auto"/>
              <w:left w:val="single" w:sz="4" w:space="0" w:color="auto"/>
              <w:bottom w:val="single" w:sz="4" w:space="0" w:color="auto"/>
              <w:right w:val="single" w:sz="4" w:space="0" w:color="auto"/>
            </w:tcBorders>
          </w:tcPr>
          <w:p w14:paraId="3951542C" w14:textId="557D5433"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Студент аурудың даму хронологиясын құра алмайды. Кездейсоқ сұрақтар қояды.</w:t>
            </w:r>
          </w:p>
        </w:tc>
        <w:tc>
          <w:tcPr>
            <w:tcW w:w="1812" w:type="dxa"/>
            <w:tcBorders>
              <w:top w:val="single" w:sz="4" w:space="0" w:color="auto"/>
              <w:left w:val="single" w:sz="4" w:space="0" w:color="auto"/>
              <w:bottom w:val="single" w:sz="4" w:space="0" w:color="auto"/>
              <w:right w:val="single" w:sz="4" w:space="0" w:color="auto"/>
            </w:tcBorders>
          </w:tcPr>
          <w:p w14:paraId="0016FFA5" w14:textId="4F77B8A3"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Қадамды оқушы өткізіп жіберді. Тек науқастың өзі айтқан ақпарат бар.</w:t>
            </w:r>
          </w:p>
        </w:tc>
      </w:tr>
      <w:tr w:rsidR="009E419D" w:rsidRPr="009E419D" w14:paraId="722159C5" w14:textId="77777777" w:rsidTr="00D779CE">
        <w:trPr>
          <w:trHeight w:val="20"/>
        </w:trPr>
        <w:tc>
          <w:tcPr>
            <w:tcW w:w="567" w:type="dxa"/>
            <w:vMerge/>
            <w:tcBorders>
              <w:left w:val="single" w:sz="4" w:space="0" w:color="auto"/>
              <w:right w:val="single" w:sz="4" w:space="0" w:color="auto"/>
            </w:tcBorders>
            <w:vAlign w:val="center"/>
          </w:tcPr>
          <w:p w14:paraId="50CD8638" w14:textId="77777777" w:rsidR="009E419D" w:rsidRPr="009E419D" w:rsidRDefault="009E419D" w:rsidP="009E419D">
            <w:pPr>
              <w:spacing w:line="240" w:lineRule="auto"/>
              <w:jc w:val="both"/>
              <w:rPr>
                <w:rFonts w:ascii="Times New Roman" w:eastAsia="Calibri" w:hAnsi="Times New Roman" w:cs="Times New Roman"/>
                <w:bCs/>
                <w:color w:val="000000"/>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7A2F8F0" w14:textId="217472F2"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hAnsi="Times New Roman" w:cs="Times New Roman"/>
                <w:sz w:val="20"/>
                <w:szCs w:val="20"/>
              </w:rPr>
              <w:t>Өмір тарихы</w:t>
            </w:r>
          </w:p>
        </w:tc>
        <w:tc>
          <w:tcPr>
            <w:tcW w:w="2835" w:type="dxa"/>
            <w:tcBorders>
              <w:top w:val="single" w:sz="4" w:space="0" w:color="auto"/>
              <w:left w:val="single" w:sz="4" w:space="0" w:color="auto"/>
              <w:bottom w:val="single" w:sz="4" w:space="0" w:color="auto"/>
              <w:right w:val="single" w:sz="4" w:space="0" w:color="auto"/>
            </w:tcBorders>
          </w:tcPr>
          <w:p w14:paraId="4234FAB6" w14:textId="0FD5B513"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 xml:space="preserve">Мен психикалық бұзылыстың/аурудың басталу уақыты мен жасын білдім. Психиатриялық диспансерде есепте тұрған демеуші терапияны (созылмалы психикалық ауруға) қабылдайтынын түсіндірді </w:t>
            </w:r>
            <w:r w:rsidRPr="00D536C2">
              <w:rPr>
                <w:rFonts w:ascii="Times New Roman" w:eastAsia="Calibri" w:hAnsi="Times New Roman" w:cs="Times New Roman"/>
                <w:bCs/>
                <w:color w:val="000000"/>
                <w:sz w:val="20"/>
                <w:szCs w:val="20"/>
              </w:rPr>
              <w:lastRenderedPageBreak/>
              <w:t>ме? отбасылық анамнез (психикалық аурудың тұқым қуалайтын ауыртпалығы), науқастың әлеуметтік жағдайы (мүгедектігі бар-жоғы), кәсіптік қауіптілігі, эпидемиологиялық тарихы.</w:t>
            </w:r>
          </w:p>
        </w:tc>
        <w:tc>
          <w:tcPr>
            <w:tcW w:w="2722" w:type="dxa"/>
            <w:tcBorders>
              <w:top w:val="single" w:sz="4" w:space="0" w:color="auto"/>
              <w:left w:val="single" w:sz="4" w:space="0" w:color="auto"/>
              <w:bottom w:val="single" w:sz="4" w:space="0" w:color="auto"/>
              <w:right w:val="single" w:sz="4" w:space="0" w:color="auto"/>
            </w:tcBorders>
          </w:tcPr>
          <w:p w14:paraId="0582E4C6" w14:textId="0011E71C"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 xml:space="preserve">Мен психикалық бұзылыстың/аурудың басталу уақыты мен жасын білдім. Психиатриялық диспансерде есепте тұрған демеуші терапияны (созылмалы психикалық ауруға) қабылдайтынын </w:t>
            </w:r>
            <w:r w:rsidRPr="00D536C2">
              <w:rPr>
                <w:rFonts w:ascii="Times New Roman" w:eastAsia="Calibri" w:hAnsi="Times New Roman" w:cs="Times New Roman"/>
                <w:bCs/>
                <w:color w:val="000000"/>
                <w:sz w:val="20"/>
                <w:szCs w:val="20"/>
              </w:rPr>
              <w:lastRenderedPageBreak/>
              <w:t>түсіндірді ме? отбасылық анамнез (психикалық аурудың тұқым қуалайтын ауыртпалығы), науқастың әлеуметтік жағдайы (мүгедектігі бар-жоғы), кәсіптік қауіптілігі, эпидемиологиялық тарихы</w:t>
            </w:r>
          </w:p>
        </w:tc>
        <w:tc>
          <w:tcPr>
            <w:tcW w:w="1984" w:type="dxa"/>
            <w:tcBorders>
              <w:top w:val="single" w:sz="4" w:space="0" w:color="auto"/>
              <w:left w:val="single" w:sz="4" w:space="0" w:color="auto"/>
              <w:bottom w:val="single" w:sz="4" w:space="0" w:color="auto"/>
              <w:right w:val="single" w:sz="4" w:space="0" w:color="auto"/>
            </w:tcBorders>
          </w:tcPr>
          <w:p w14:paraId="098F2C71" w14:textId="12E88A93"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Психикалық бұзылыстың/аурудың басталу уақыты мен жасын анықтады.</w:t>
            </w:r>
          </w:p>
        </w:tc>
        <w:tc>
          <w:tcPr>
            <w:tcW w:w="2552" w:type="dxa"/>
            <w:tcBorders>
              <w:top w:val="single" w:sz="4" w:space="0" w:color="auto"/>
              <w:left w:val="single" w:sz="4" w:space="0" w:color="auto"/>
              <w:bottom w:val="single" w:sz="4" w:space="0" w:color="auto"/>
              <w:right w:val="single" w:sz="4" w:space="0" w:color="auto"/>
            </w:tcBorders>
          </w:tcPr>
          <w:p w14:paraId="54A89A7B" w14:textId="1A4BDC02"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Отбасы тарихы ашылды.</w:t>
            </w:r>
          </w:p>
        </w:tc>
        <w:tc>
          <w:tcPr>
            <w:tcW w:w="1812" w:type="dxa"/>
            <w:tcBorders>
              <w:top w:val="single" w:sz="4" w:space="0" w:color="auto"/>
              <w:left w:val="single" w:sz="4" w:space="0" w:color="auto"/>
              <w:bottom w:val="single" w:sz="4" w:space="0" w:color="auto"/>
              <w:right w:val="single" w:sz="4" w:space="0" w:color="auto"/>
            </w:tcBorders>
          </w:tcPr>
          <w:p w14:paraId="633B39B2" w14:textId="2A7B3987"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Қадамды оқушы өткізіп жіберді. Тек науқастың өзі айтқан ақпарат бар.</w:t>
            </w:r>
          </w:p>
        </w:tc>
      </w:tr>
      <w:tr w:rsidR="009E419D" w:rsidRPr="009E419D" w14:paraId="59F7C6FA" w14:textId="77777777" w:rsidTr="00D779CE">
        <w:trPr>
          <w:trHeight w:val="20"/>
        </w:trPr>
        <w:tc>
          <w:tcPr>
            <w:tcW w:w="567" w:type="dxa"/>
            <w:tcBorders>
              <w:left w:val="single" w:sz="4" w:space="0" w:color="auto"/>
              <w:bottom w:val="single" w:sz="4" w:space="0" w:color="auto"/>
              <w:right w:val="single" w:sz="4" w:space="0" w:color="auto"/>
            </w:tcBorders>
            <w:vAlign w:val="center"/>
          </w:tcPr>
          <w:p w14:paraId="047DE14B" w14:textId="77777777"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9E419D">
              <w:rPr>
                <w:rFonts w:ascii="Times New Roman" w:eastAsia="Calibri" w:hAnsi="Times New Roman" w:cs="Times New Roman"/>
                <w:bCs/>
                <w:color w:val="000000"/>
                <w:sz w:val="20"/>
                <w:szCs w:val="20"/>
              </w:rPr>
              <w:t>2</w:t>
            </w:r>
          </w:p>
        </w:tc>
        <w:tc>
          <w:tcPr>
            <w:tcW w:w="2665" w:type="dxa"/>
            <w:tcBorders>
              <w:top w:val="single" w:sz="4" w:space="0" w:color="auto"/>
              <w:left w:val="single" w:sz="4" w:space="0" w:color="auto"/>
              <w:bottom w:val="single" w:sz="4" w:space="0" w:color="auto"/>
              <w:right w:val="single" w:sz="4" w:space="0" w:color="auto"/>
            </w:tcBorders>
          </w:tcPr>
          <w:p w14:paraId="6C389E22" w14:textId="66CADC69"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hAnsi="Times New Roman" w:cs="Times New Roman"/>
                <w:sz w:val="20"/>
                <w:szCs w:val="20"/>
              </w:rPr>
              <w:t>Науқас сауалнама сапасы</w:t>
            </w:r>
          </w:p>
        </w:tc>
        <w:tc>
          <w:tcPr>
            <w:tcW w:w="2835" w:type="dxa"/>
            <w:tcBorders>
              <w:top w:val="single" w:sz="4" w:space="0" w:color="auto"/>
              <w:left w:val="single" w:sz="4" w:space="0" w:color="auto"/>
              <w:bottom w:val="single" w:sz="4" w:space="0" w:color="auto"/>
              <w:right w:val="single" w:sz="4" w:space="0" w:color="auto"/>
            </w:tcBorders>
          </w:tcPr>
          <w:p w14:paraId="547043A9"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Науқаспен сұхбат ретімен жүргізілді, бірақ науқастың жағдайы мен ерекшеліктеріне байланысты студент сауалнама жүргізу тәртібін өзгертеді. Соңында қорытындылайды - барлық сұрақтарды қорытындылайды және пациенттен кері байланыс алады (мысалы, қорытындылаймыз - сіз бір апта бұрын ауырып қалдыңыз, сізде алаңдаушылық пен алаңдаушылық алғаш рет себепсіз пайда болған кезде, содан кейін сіз адамдармен араласудан аулақ болыңыз, төс сүйегінің ауырлығын сезіндіңіз, таңертең төсектен тұру қиын болды, солай ма?)</w:t>
            </w:r>
          </w:p>
          <w:p w14:paraId="71E0905F"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Ықтимал диагнозды көрсететін сапалы егжей-тегжейлі ақпарат жиналды.</w:t>
            </w:r>
          </w:p>
          <w:p w14:paraId="6880BDC7" w14:textId="4F0F6E84"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color w:val="000000"/>
                <w:sz w:val="20"/>
                <w:szCs w:val="20"/>
              </w:rPr>
              <w:t>Мәселелер парағын пайдаланады</w:t>
            </w:r>
            <w:r w:rsidRPr="00D536C2">
              <w:rPr>
                <w:rFonts w:ascii="Times New Roman" w:eastAsia="Calibri" w:hAnsi="Times New Roman" w:cs="Times New Roman"/>
                <w:bCs/>
                <w:color w:val="000000"/>
                <w:sz w:val="20"/>
                <w:szCs w:val="20"/>
              </w:rPr>
              <w:t>- негізгі және ұсақ мәселелерді анықтай алады.</w:t>
            </w:r>
          </w:p>
        </w:tc>
        <w:tc>
          <w:tcPr>
            <w:tcW w:w="2722" w:type="dxa"/>
            <w:tcBorders>
              <w:top w:val="single" w:sz="4" w:space="0" w:color="auto"/>
              <w:left w:val="single" w:sz="4" w:space="0" w:color="auto"/>
              <w:bottom w:val="single" w:sz="4" w:space="0" w:color="auto"/>
              <w:right w:val="single" w:sz="4" w:space="0" w:color="auto"/>
            </w:tcBorders>
          </w:tcPr>
          <w:p w14:paraId="5A9D719E"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Науқаспен рет-ретімен сұхбат жүргізілді.</w:t>
            </w:r>
          </w:p>
          <w:p w14:paraId="651CB175"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Соңында қорытындылайды - барлық сұрақтарды қорытындылайды және пациенттен кері байланыс алады (мысалы,</w:t>
            </w:r>
            <w:r w:rsidRPr="00D536C2">
              <w:rPr>
                <w:rFonts w:ascii="Times New Roman" w:hAnsi="Times New Roman" w:cs="Times New Roman"/>
                <w:sz w:val="20"/>
                <w:szCs w:val="20"/>
              </w:rPr>
              <w:t xml:space="preserve"> </w:t>
            </w:r>
            <w:r w:rsidRPr="00D536C2">
              <w:rPr>
                <w:rFonts w:ascii="Times New Roman" w:eastAsia="Calibri" w:hAnsi="Times New Roman" w:cs="Times New Roman"/>
                <w:bCs/>
                <w:color w:val="000000"/>
                <w:sz w:val="20"/>
                <w:szCs w:val="20"/>
              </w:rPr>
              <w:t>қорытындылаймыз - сіз бір апта бұрын ауырып қалдыңыз, сізде бірінші рет себепсіз алаңдаушылық пен қобалжу сезімі пайда болды, содан кейін сіз адамдармен араласудан аулақ болдыңыз, төс сүйегіңізде ауырлық сезіндіңіз, таңертең төсектен тұру қиынға соқты, дұрыс?). Ықтимал диагнозды болжайтын сапалы егжей-тегжейлі ақпарат жиналды.</w:t>
            </w:r>
          </w:p>
          <w:p w14:paraId="0404DDED" w14:textId="18D0C766"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color w:val="000000"/>
                <w:sz w:val="20"/>
                <w:szCs w:val="20"/>
              </w:rPr>
              <w:t>Мәселелер парағын пайдаланады</w:t>
            </w:r>
            <w:r w:rsidRPr="00D536C2">
              <w:rPr>
                <w:rFonts w:ascii="Times New Roman" w:eastAsia="Calibri" w:hAnsi="Times New Roman" w:cs="Times New Roman"/>
                <w:bCs/>
                <w:color w:val="000000"/>
                <w:sz w:val="20"/>
                <w:szCs w:val="20"/>
              </w:rPr>
              <w:t>- негізгі және ұсақ мәселелерді анықтай алады.</w:t>
            </w:r>
          </w:p>
        </w:tc>
        <w:tc>
          <w:tcPr>
            <w:tcW w:w="1984" w:type="dxa"/>
            <w:tcBorders>
              <w:top w:val="single" w:sz="4" w:space="0" w:color="auto"/>
              <w:left w:val="single" w:sz="4" w:space="0" w:color="auto"/>
              <w:bottom w:val="single" w:sz="4" w:space="0" w:color="auto"/>
              <w:right w:val="single" w:sz="4" w:space="0" w:color="auto"/>
            </w:tcBorders>
          </w:tcPr>
          <w:p w14:paraId="3414F7DF"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Сауалнаманың реттілігі бұзылған, бірақ жиналған ақпараттың сапасы ықтимал диагнозды болжайды.</w:t>
            </w:r>
          </w:p>
          <w:p w14:paraId="2375F969"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p>
          <w:p w14:paraId="7FEDEAFC"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p>
          <w:p w14:paraId="4BEEF13C" w14:textId="655CCE70"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color w:val="000000"/>
                <w:sz w:val="20"/>
                <w:szCs w:val="20"/>
              </w:rPr>
              <w:t>Мәселелер парағын пайдаланбайды</w:t>
            </w:r>
            <w:r w:rsidRPr="00D536C2">
              <w:rPr>
                <w:rFonts w:ascii="Times New Roman" w:eastAsia="Calibri" w:hAnsi="Times New Roman" w:cs="Times New Roman"/>
                <w:bCs/>
                <w:color w:val="000000"/>
                <w:sz w:val="20"/>
                <w:szCs w:val="20"/>
              </w:rPr>
              <w:t>- үлкен және кіші мәселелерді ажырата алмайды.</w:t>
            </w:r>
          </w:p>
        </w:tc>
        <w:tc>
          <w:tcPr>
            <w:tcW w:w="2552" w:type="dxa"/>
            <w:tcBorders>
              <w:top w:val="single" w:sz="4" w:space="0" w:color="auto"/>
              <w:left w:val="single" w:sz="4" w:space="0" w:color="auto"/>
              <w:bottom w:val="single" w:sz="4" w:space="0" w:color="auto"/>
              <w:right w:val="single" w:sz="4" w:space="0" w:color="auto"/>
            </w:tcBorders>
          </w:tcPr>
          <w:p w14:paraId="2BD56BD0"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Сауалнама реті бұзылған. Оқушы сол сұрақтарды қайталайды. Жиналған ақпарат жоғары сапалы емес, болжамды диагнозды ұсынуға мүмкіндік бермейді.</w:t>
            </w:r>
          </w:p>
          <w:p w14:paraId="3595D9C3"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p>
          <w:p w14:paraId="50CFE774"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p>
          <w:p w14:paraId="5D3C8996" w14:textId="52EF3045"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color w:val="000000"/>
                <w:sz w:val="20"/>
                <w:szCs w:val="20"/>
              </w:rPr>
              <w:t>Мәселелер парағын пайдаланбайды</w:t>
            </w:r>
            <w:r w:rsidRPr="00D536C2">
              <w:rPr>
                <w:rFonts w:ascii="Times New Roman" w:eastAsia="Calibri" w:hAnsi="Times New Roman" w:cs="Times New Roman"/>
                <w:bCs/>
                <w:color w:val="000000"/>
                <w:sz w:val="20"/>
                <w:szCs w:val="20"/>
              </w:rPr>
              <w:t>- үлкен және кіші мәселелерді ажырата алмайды.</w:t>
            </w:r>
          </w:p>
        </w:tc>
        <w:tc>
          <w:tcPr>
            <w:tcW w:w="1812" w:type="dxa"/>
            <w:tcBorders>
              <w:top w:val="single" w:sz="4" w:space="0" w:color="auto"/>
              <w:left w:val="single" w:sz="4" w:space="0" w:color="auto"/>
              <w:bottom w:val="single" w:sz="4" w:space="0" w:color="auto"/>
              <w:right w:val="single" w:sz="4" w:space="0" w:color="auto"/>
            </w:tcBorders>
          </w:tcPr>
          <w:p w14:paraId="69C1C163"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Сауалнама сәйкессіз жүргізілді, студент осы науқастың жағдайына қатысы жоқ кездейсоқ сұрақтар қояды немесе мүлде сұрақ қоймайды.</w:t>
            </w:r>
          </w:p>
          <w:p w14:paraId="4924EFA5"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p>
          <w:p w14:paraId="255571B4" w14:textId="290A705F"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color w:val="000000"/>
                <w:sz w:val="20"/>
                <w:szCs w:val="20"/>
              </w:rPr>
              <w:t>Мәселелер парағын пайдаланбайды</w:t>
            </w:r>
            <w:r w:rsidRPr="00D536C2">
              <w:rPr>
                <w:rFonts w:ascii="Times New Roman" w:eastAsia="Calibri" w:hAnsi="Times New Roman" w:cs="Times New Roman"/>
                <w:bCs/>
                <w:color w:val="000000"/>
                <w:sz w:val="20"/>
                <w:szCs w:val="20"/>
              </w:rPr>
              <w:t>- үлкен және кіші мәселелерді ажырата алмайды.</w:t>
            </w:r>
          </w:p>
        </w:tc>
      </w:tr>
      <w:tr w:rsidR="009E419D" w:rsidRPr="009E419D" w14:paraId="13FC5C03" w14:textId="77777777" w:rsidTr="00D779CE">
        <w:trPr>
          <w:trHeight w:val="20"/>
        </w:trPr>
        <w:tc>
          <w:tcPr>
            <w:tcW w:w="567" w:type="dxa"/>
            <w:tcBorders>
              <w:left w:val="single" w:sz="4" w:space="0" w:color="auto"/>
              <w:bottom w:val="single" w:sz="4" w:space="0" w:color="auto"/>
              <w:right w:val="single" w:sz="4" w:space="0" w:color="auto"/>
            </w:tcBorders>
            <w:vAlign w:val="center"/>
          </w:tcPr>
          <w:p w14:paraId="119954B1" w14:textId="77777777"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9E419D">
              <w:rPr>
                <w:rFonts w:ascii="Times New Roman" w:eastAsia="Calibri" w:hAnsi="Times New Roman" w:cs="Times New Roman"/>
                <w:bCs/>
                <w:color w:val="000000"/>
                <w:sz w:val="20"/>
                <w:szCs w:val="20"/>
              </w:rPr>
              <w:lastRenderedPageBreak/>
              <w:t>3</w:t>
            </w:r>
          </w:p>
        </w:tc>
        <w:tc>
          <w:tcPr>
            <w:tcW w:w="2665" w:type="dxa"/>
            <w:tcBorders>
              <w:top w:val="single" w:sz="4" w:space="0" w:color="auto"/>
              <w:left w:val="single" w:sz="4" w:space="0" w:color="auto"/>
              <w:bottom w:val="single" w:sz="4" w:space="0" w:color="auto"/>
              <w:right w:val="single" w:sz="4" w:space="0" w:color="auto"/>
            </w:tcBorders>
          </w:tcPr>
          <w:p w14:paraId="4252C50B" w14:textId="314E4C91"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hAnsi="Times New Roman" w:cs="Times New Roman"/>
                <w:sz w:val="20"/>
                <w:szCs w:val="20"/>
              </w:rPr>
              <w:t>Науқас сауалнамасының уақытты басқару. Жағдайды бақылау.</w:t>
            </w:r>
          </w:p>
        </w:tc>
        <w:tc>
          <w:tcPr>
            <w:tcW w:w="2835" w:type="dxa"/>
            <w:tcBorders>
              <w:top w:val="single" w:sz="4" w:space="0" w:color="auto"/>
              <w:left w:val="single" w:sz="4" w:space="0" w:color="auto"/>
              <w:bottom w:val="single" w:sz="4" w:space="0" w:color="auto"/>
              <w:right w:val="single" w:sz="4" w:space="0" w:color="auto"/>
            </w:tcBorders>
          </w:tcPr>
          <w:p w14:paraId="7C5E206B" w14:textId="4DB4925D"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Пациентпен сұхбаттасу үшін топтағы ең аз уақыт. Студент өзіне сенімді, жағдайды толығымен басқарады және оны басқарады. Науқас қанағаттанған.</w:t>
            </w:r>
          </w:p>
        </w:tc>
        <w:tc>
          <w:tcPr>
            <w:tcW w:w="2722" w:type="dxa"/>
            <w:tcBorders>
              <w:top w:val="single" w:sz="4" w:space="0" w:color="auto"/>
              <w:left w:val="single" w:sz="4" w:space="0" w:color="auto"/>
              <w:bottom w:val="single" w:sz="4" w:space="0" w:color="auto"/>
              <w:right w:val="single" w:sz="4" w:space="0" w:color="auto"/>
            </w:tcBorders>
          </w:tcPr>
          <w:p w14:paraId="420E9884" w14:textId="2D469E4F"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Сауалнама өте тез аяқталды. Оқушы өзіне сенімді және жағдайды басқарады. Науқас қанағаттанған.</w:t>
            </w:r>
          </w:p>
        </w:tc>
        <w:tc>
          <w:tcPr>
            <w:tcW w:w="1984" w:type="dxa"/>
            <w:tcBorders>
              <w:top w:val="single" w:sz="4" w:space="0" w:color="auto"/>
              <w:left w:val="single" w:sz="4" w:space="0" w:color="auto"/>
              <w:bottom w:val="single" w:sz="4" w:space="0" w:color="auto"/>
              <w:right w:val="single" w:sz="4" w:space="0" w:color="auto"/>
            </w:tcBorders>
          </w:tcPr>
          <w:p w14:paraId="44FDCC4E" w14:textId="2BB97BAE"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Науқасты сұрау уақыты кешіктіріледі, бірақ науқасқа ыңғайсыздық тудырмайды. Студент ашуланбайды. Науқас тарапынан ешқандай негативтілік жоқ.</w:t>
            </w:r>
          </w:p>
        </w:tc>
        <w:tc>
          <w:tcPr>
            <w:tcW w:w="2552" w:type="dxa"/>
            <w:tcBorders>
              <w:top w:val="single" w:sz="4" w:space="0" w:color="auto"/>
              <w:left w:val="single" w:sz="4" w:space="0" w:color="auto"/>
              <w:bottom w:val="single" w:sz="4" w:space="0" w:color="auto"/>
              <w:right w:val="single" w:sz="4" w:space="0" w:color="auto"/>
            </w:tcBorders>
          </w:tcPr>
          <w:p w14:paraId="5793A9B2" w14:textId="47AF1D75" w:rsidR="009E419D" w:rsidRPr="009E419D"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Ұзақ сауалнама, студент уақытын босқа өткізеді. Науқас ұзаққа созылған сұраудан ыңғайсыздықты білдіреді. Студент өз-өзіне сенімді емес, науқаспен қарым-қатынас кезінде жоғалады.</w:t>
            </w:r>
          </w:p>
        </w:tc>
        <w:tc>
          <w:tcPr>
            <w:tcW w:w="1812" w:type="dxa"/>
            <w:tcBorders>
              <w:top w:val="single" w:sz="4" w:space="0" w:color="auto"/>
              <w:left w:val="single" w:sz="4" w:space="0" w:color="auto"/>
              <w:bottom w:val="single" w:sz="4" w:space="0" w:color="auto"/>
              <w:right w:val="single" w:sz="4" w:space="0" w:color="auto"/>
            </w:tcBorders>
          </w:tcPr>
          <w:p w14:paraId="2409E520" w14:textId="77777777" w:rsidR="009E419D" w:rsidRPr="00D536C2" w:rsidRDefault="009E419D" w:rsidP="009E419D">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Сауалнама маңызды ақпаратты ашпай аяқталды. Сауалнама тым ұзаққа созылады, қарым-қатынас атмосферасы жағымсыз. Науқаспен мүмкін қақтығыс.</w:t>
            </w:r>
          </w:p>
          <w:p w14:paraId="35F1B011" w14:textId="77777777" w:rsidR="009E419D" w:rsidRPr="009E419D" w:rsidRDefault="009E419D" w:rsidP="009E419D">
            <w:pPr>
              <w:spacing w:line="240" w:lineRule="auto"/>
              <w:jc w:val="both"/>
              <w:rPr>
                <w:rFonts w:ascii="Times New Roman" w:eastAsia="Calibri" w:hAnsi="Times New Roman" w:cs="Times New Roman"/>
                <w:bCs/>
                <w:color w:val="000000"/>
                <w:sz w:val="20"/>
                <w:szCs w:val="20"/>
              </w:rPr>
            </w:pPr>
          </w:p>
        </w:tc>
      </w:tr>
      <w:tr w:rsidR="009E419D" w:rsidRPr="00D536C2" w14:paraId="11B9F055" w14:textId="77777777" w:rsidTr="00543BF2">
        <w:trPr>
          <w:trHeight w:val="20"/>
        </w:trPr>
        <w:tc>
          <w:tcPr>
            <w:tcW w:w="15137" w:type="dxa"/>
            <w:gridSpan w:val="7"/>
            <w:tcBorders>
              <w:top w:val="single" w:sz="4" w:space="0" w:color="auto"/>
              <w:left w:val="single" w:sz="4" w:space="0" w:color="auto"/>
              <w:bottom w:val="single" w:sz="4" w:space="0" w:color="auto"/>
              <w:right w:val="single" w:sz="4" w:space="0" w:color="auto"/>
            </w:tcBorders>
            <w:vAlign w:val="center"/>
          </w:tcPr>
          <w:p w14:paraId="7A4A5C0A" w14:textId="41FE5706" w:rsidR="009E419D" w:rsidRPr="00D536C2" w:rsidRDefault="009E419D" w:rsidP="00543BF2">
            <w:pPr>
              <w:spacing w:line="240" w:lineRule="auto"/>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lang w:val="kk-KZ"/>
              </w:rPr>
              <w:t>НАУҚАСТЫ</w:t>
            </w:r>
            <w:r w:rsidRPr="00D536C2">
              <w:rPr>
                <w:rFonts w:ascii="Times New Roman" w:eastAsia="Calibri" w:hAnsi="Times New Roman" w:cs="Times New Roman"/>
                <w:b/>
                <w:color w:val="000000"/>
                <w:sz w:val="20"/>
                <w:szCs w:val="20"/>
              </w:rPr>
              <w:t xml:space="preserve"> ФИЗИКАЛЫҚ ҚАРАУ</w:t>
            </w:r>
          </w:p>
        </w:tc>
      </w:tr>
      <w:tr w:rsidR="009E419D" w:rsidRPr="00D536C2" w14:paraId="61D3E60A" w14:textId="77777777" w:rsidTr="00543BF2">
        <w:trPr>
          <w:trHeight w:val="20"/>
        </w:trPr>
        <w:tc>
          <w:tcPr>
            <w:tcW w:w="567" w:type="dxa"/>
            <w:vMerge w:val="restart"/>
            <w:tcBorders>
              <w:top w:val="single" w:sz="4" w:space="0" w:color="auto"/>
              <w:left w:val="single" w:sz="4" w:space="0" w:color="auto"/>
              <w:right w:val="single" w:sz="4" w:space="0" w:color="auto"/>
            </w:tcBorders>
            <w:vAlign w:val="center"/>
          </w:tcPr>
          <w:p w14:paraId="2545BABB"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2665" w:type="dxa"/>
            <w:vMerge w:val="restart"/>
            <w:tcBorders>
              <w:top w:val="single" w:sz="4" w:space="0" w:color="auto"/>
              <w:left w:val="single" w:sz="4" w:space="0" w:color="auto"/>
              <w:right w:val="single" w:sz="4" w:space="0" w:color="auto"/>
            </w:tcBorders>
          </w:tcPr>
          <w:p w14:paraId="7F196734" w14:textId="77777777" w:rsidR="009E419D" w:rsidRPr="00D536C2" w:rsidRDefault="009E419D" w:rsidP="00543BF2">
            <w:pPr>
              <w:spacing w:line="240" w:lineRule="auto"/>
              <w:jc w:val="both"/>
              <w:rPr>
                <w:rFonts w:ascii="Times New Roman" w:eastAsia="Calibri"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993CD7"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bCs/>
                <w:color w:val="000000"/>
                <w:sz w:val="20"/>
                <w:szCs w:val="20"/>
              </w:rPr>
              <w:t>10</w:t>
            </w:r>
          </w:p>
        </w:tc>
        <w:tc>
          <w:tcPr>
            <w:tcW w:w="2722" w:type="dxa"/>
            <w:tcBorders>
              <w:top w:val="single" w:sz="4" w:space="0" w:color="auto"/>
              <w:left w:val="single" w:sz="4" w:space="0" w:color="auto"/>
              <w:bottom w:val="single" w:sz="4" w:space="0" w:color="auto"/>
              <w:right w:val="single" w:sz="4" w:space="0" w:color="auto"/>
            </w:tcBorders>
          </w:tcPr>
          <w:p w14:paraId="6DBFBCD3"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bCs/>
                <w:color w:val="000000"/>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6FBBD7BF"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bCs/>
                <w:color w:val="000000"/>
                <w:sz w:val="20"/>
                <w:szCs w:val="20"/>
              </w:rPr>
              <w:t>6</w:t>
            </w:r>
          </w:p>
        </w:tc>
        <w:tc>
          <w:tcPr>
            <w:tcW w:w="2552" w:type="dxa"/>
            <w:tcBorders>
              <w:top w:val="single" w:sz="4" w:space="0" w:color="auto"/>
              <w:left w:val="single" w:sz="4" w:space="0" w:color="auto"/>
              <w:bottom w:val="single" w:sz="4" w:space="0" w:color="auto"/>
              <w:right w:val="single" w:sz="4" w:space="0" w:color="auto"/>
            </w:tcBorders>
          </w:tcPr>
          <w:p w14:paraId="1450A636"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bCs/>
                <w:color w:val="000000"/>
                <w:sz w:val="20"/>
                <w:szCs w:val="20"/>
              </w:rPr>
              <w:t>4</w:t>
            </w:r>
          </w:p>
        </w:tc>
        <w:tc>
          <w:tcPr>
            <w:tcW w:w="1812" w:type="dxa"/>
            <w:tcBorders>
              <w:top w:val="single" w:sz="4" w:space="0" w:color="auto"/>
              <w:left w:val="single" w:sz="4" w:space="0" w:color="auto"/>
              <w:bottom w:val="single" w:sz="4" w:space="0" w:color="auto"/>
              <w:right w:val="single" w:sz="4" w:space="0" w:color="auto"/>
            </w:tcBorders>
          </w:tcPr>
          <w:p w14:paraId="750527C7"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bCs/>
                <w:color w:val="000000"/>
                <w:sz w:val="20"/>
                <w:szCs w:val="20"/>
              </w:rPr>
              <w:t>2</w:t>
            </w:r>
          </w:p>
        </w:tc>
      </w:tr>
      <w:tr w:rsidR="009E419D" w:rsidRPr="00D536C2" w14:paraId="279293CB" w14:textId="77777777" w:rsidTr="00543BF2">
        <w:trPr>
          <w:trHeight w:val="374"/>
        </w:trPr>
        <w:tc>
          <w:tcPr>
            <w:tcW w:w="567" w:type="dxa"/>
            <w:vMerge/>
            <w:tcBorders>
              <w:left w:val="single" w:sz="4" w:space="0" w:color="auto"/>
              <w:bottom w:val="single" w:sz="4" w:space="0" w:color="auto"/>
              <w:right w:val="single" w:sz="4" w:space="0" w:color="auto"/>
            </w:tcBorders>
            <w:vAlign w:val="center"/>
          </w:tcPr>
          <w:p w14:paraId="192D0B71"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2665" w:type="dxa"/>
            <w:vMerge/>
            <w:tcBorders>
              <w:left w:val="single" w:sz="4" w:space="0" w:color="auto"/>
              <w:bottom w:val="single" w:sz="4" w:space="0" w:color="auto"/>
              <w:right w:val="single" w:sz="4" w:space="0" w:color="auto"/>
            </w:tcBorders>
          </w:tcPr>
          <w:p w14:paraId="701CA08D" w14:textId="77777777" w:rsidR="009E419D" w:rsidRPr="00D536C2" w:rsidRDefault="009E419D" w:rsidP="00543BF2">
            <w:pPr>
              <w:spacing w:line="240" w:lineRule="auto"/>
              <w:jc w:val="both"/>
              <w:rPr>
                <w:rFonts w:ascii="Times New Roman" w:eastAsia="Calibri"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5482B66"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bCs/>
                <w:i/>
                <w:color w:val="000000"/>
                <w:sz w:val="20"/>
                <w:szCs w:val="20"/>
              </w:rPr>
              <w:t>Тамаша</w:t>
            </w:r>
          </w:p>
        </w:tc>
        <w:tc>
          <w:tcPr>
            <w:tcW w:w="2722" w:type="dxa"/>
            <w:tcBorders>
              <w:top w:val="single" w:sz="4" w:space="0" w:color="auto"/>
              <w:left w:val="single" w:sz="4" w:space="0" w:color="auto"/>
              <w:bottom w:val="single" w:sz="4" w:space="0" w:color="auto"/>
              <w:right w:val="single" w:sz="4" w:space="0" w:color="auto"/>
            </w:tcBorders>
            <w:vAlign w:val="center"/>
          </w:tcPr>
          <w:p w14:paraId="0CB5AA5F"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bCs/>
                <w:i/>
                <w:iCs/>
                <w:sz w:val="20"/>
                <w:szCs w:val="20"/>
              </w:rPr>
              <w:t>орташадан жоғары</w:t>
            </w:r>
          </w:p>
        </w:tc>
        <w:tc>
          <w:tcPr>
            <w:tcW w:w="1984" w:type="dxa"/>
            <w:tcBorders>
              <w:top w:val="single" w:sz="4" w:space="0" w:color="auto"/>
              <w:left w:val="single" w:sz="4" w:space="0" w:color="auto"/>
              <w:bottom w:val="single" w:sz="4" w:space="0" w:color="auto"/>
              <w:right w:val="single" w:sz="4" w:space="0" w:color="auto"/>
            </w:tcBorders>
            <w:vAlign w:val="center"/>
          </w:tcPr>
          <w:p w14:paraId="3055A879"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bCs/>
                <w:i/>
                <w:iCs/>
                <w:sz w:val="20"/>
                <w:szCs w:val="20"/>
              </w:rPr>
              <w:t>қолайлы</w:t>
            </w:r>
          </w:p>
        </w:tc>
        <w:tc>
          <w:tcPr>
            <w:tcW w:w="2552" w:type="dxa"/>
            <w:tcBorders>
              <w:top w:val="single" w:sz="4" w:space="0" w:color="auto"/>
              <w:left w:val="single" w:sz="4" w:space="0" w:color="auto"/>
              <w:bottom w:val="single" w:sz="4" w:space="0" w:color="auto"/>
              <w:right w:val="single" w:sz="4" w:space="0" w:color="auto"/>
            </w:tcBorders>
            <w:vAlign w:val="center"/>
          </w:tcPr>
          <w:p w14:paraId="612CF901"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bCs/>
                <w:i/>
                <w:iCs/>
                <w:sz w:val="20"/>
                <w:szCs w:val="20"/>
              </w:rPr>
              <w:t>бекітуді қажет етеді</w:t>
            </w:r>
          </w:p>
        </w:tc>
        <w:tc>
          <w:tcPr>
            <w:tcW w:w="1812" w:type="dxa"/>
            <w:tcBorders>
              <w:top w:val="single" w:sz="4" w:space="0" w:color="auto"/>
              <w:left w:val="single" w:sz="4" w:space="0" w:color="auto"/>
              <w:bottom w:val="single" w:sz="4" w:space="0" w:color="auto"/>
              <w:right w:val="single" w:sz="4" w:space="0" w:color="auto"/>
            </w:tcBorders>
            <w:vAlign w:val="center"/>
          </w:tcPr>
          <w:p w14:paraId="15598D68"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
                <w:bCs/>
                <w:i/>
                <w:iCs/>
                <w:sz w:val="20"/>
                <w:szCs w:val="20"/>
              </w:rPr>
              <w:t>қабылданбайды</w:t>
            </w:r>
          </w:p>
        </w:tc>
      </w:tr>
      <w:tr w:rsidR="009E419D" w:rsidRPr="00D536C2" w14:paraId="7AF26C9F"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D3C9163"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4</w:t>
            </w:r>
          </w:p>
        </w:tc>
        <w:tc>
          <w:tcPr>
            <w:tcW w:w="2665" w:type="dxa"/>
            <w:tcBorders>
              <w:top w:val="single" w:sz="4" w:space="0" w:color="auto"/>
              <w:left w:val="single" w:sz="4" w:space="0" w:color="auto"/>
              <w:bottom w:val="single" w:sz="4" w:space="0" w:color="auto"/>
              <w:right w:val="single" w:sz="4" w:space="0" w:color="auto"/>
            </w:tcBorders>
          </w:tcPr>
          <w:p w14:paraId="57A2571C" w14:textId="77777777" w:rsidR="009E419D" w:rsidRPr="00D536C2" w:rsidRDefault="009E419D" w:rsidP="00543BF2">
            <w:pPr>
              <w:spacing w:line="240" w:lineRule="auto"/>
              <w:jc w:val="both"/>
              <w:rPr>
                <w:rFonts w:ascii="Times New Roman" w:eastAsia="Calibri" w:hAnsi="Times New Roman" w:cs="Times New Roman"/>
                <w:color w:val="000000"/>
                <w:sz w:val="20"/>
                <w:szCs w:val="20"/>
              </w:rPr>
            </w:pPr>
            <w:r w:rsidRPr="00D536C2">
              <w:rPr>
                <w:rFonts w:ascii="Times New Roman" w:eastAsia="Calibri" w:hAnsi="Times New Roman" w:cs="Times New Roman"/>
                <w:bCs/>
                <w:color w:val="000000"/>
                <w:sz w:val="20"/>
                <w:szCs w:val="20"/>
              </w:rPr>
              <w:t>Науқасты физикалық тексеру кезінде қарым-қатынас дағдылары</w:t>
            </w:r>
          </w:p>
        </w:tc>
        <w:tc>
          <w:tcPr>
            <w:tcW w:w="2835" w:type="dxa"/>
            <w:tcBorders>
              <w:top w:val="single" w:sz="4" w:space="0" w:color="auto"/>
              <w:left w:val="single" w:sz="4" w:space="0" w:color="auto"/>
              <w:bottom w:val="single" w:sz="4" w:space="0" w:color="auto"/>
              <w:right w:val="single" w:sz="4" w:space="0" w:color="auto"/>
            </w:tcBorders>
          </w:tcPr>
          <w:p w14:paraId="09F4A657"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Ол науқастан (заңды өкілдерінен) физикалық тексеру жүргізуге келісімін сұрады. Науқасқа нені және қалай тексеретінін түсіндірді (мысалы, өкпеңізді, жүрегіңізді тыңдаймын, қан қысымыңызды өлшеймін, теріні тексеремін – жарақатыңыз бар ма, т.б.), туралы әңгіме болатынын ескертті. науқастың мәселесі.</w:t>
            </w:r>
          </w:p>
        </w:tc>
        <w:tc>
          <w:tcPr>
            <w:tcW w:w="2722" w:type="dxa"/>
            <w:tcBorders>
              <w:top w:val="single" w:sz="4" w:space="0" w:color="auto"/>
              <w:left w:val="single" w:sz="4" w:space="0" w:color="auto"/>
              <w:bottom w:val="single" w:sz="4" w:space="0" w:color="auto"/>
              <w:right w:val="single" w:sz="4" w:space="0" w:color="auto"/>
            </w:tcBorders>
          </w:tcPr>
          <w:p w14:paraId="099E10EE"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Ол науқастан (заңды өкілдерінен) физикалық тексеру жүргізуге келісімін сұрады. Науқасқа нені және қалай тексеру керектігін түсіндірді (мысалы, мен сіздің өкпеңізді тыңдаймын, қан қысымын өлшеймін, теріні тексеремін, сізде жарақат бар ма және т.б.),</w:t>
            </w:r>
            <w:r w:rsidRPr="00D536C2">
              <w:rPr>
                <w:rFonts w:ascii="Times New Roman" w:hAnsi="Times New Roman" w:cs="Times New Roman"/>
                <w:sz w:val="20"/>
                <w:szCs w:val="20"/>
              </w:rPr>
              <w:t xml:space="preserve"> </w:t>
            </w:r>
            <w:r w:rsidRPr="00D536C2">
              <w:rPr>
                <w:rFonts w:ascii="Times New Roman" w:eastAsia="Calibri" w:hAnsi="Times New Roman" w:cs="Times New Roman"/>
                <w:bCs/>
                <w:color w:val="000000"/>
                <w:sz w:val="20"/>
                <w:szCs w:val="20"/>
              </w:rPr>
              <w:t>ескертті, науқастың мәселесі жөнінде әңгіме болатынын ескертті.</w:t>
            </w:r>
          </w:p>
        </w:tc>
        <w:tc>
          <w:tcPr>
            <w:tcW w:w="1984" w:type="dxa"/>
            <w:tcBorders>
              <w:top w:val="single" w:sz="4" w:space="0" w:color="auto"/>
              <w:left w:val="single" w:sz="4" w:space="0" w:color="auto"/>
              <w:bottom w:val="single" w:sz="4" w:space="0" w:color="auto"/>
              <w:right w:val="single" w:sz="4" w:space="0" w:color="auto"/>
            </w:tcBorders>
          </w:tcPr>
          <w:p w14:paraId="0FFC2C37"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Науқасты (заңды өкілдерінен) физикалық тексеру жүргізуге келісімін сұрады. Науқасқа нені және қалай тексеру керектігін түсіндірді (мысалы, мен сіздің өкпеңізді тыңдаймын, қан қысымын өлшеймін, теріні тексеремін, сізде жарақат бар ма және т.б.).</w:t>
            </w:r>
          </w:p>
        </w:tc>
        <w:tc>
          <w:tcPr>
            <w:tcW w:w="2552" w:type="dxa"/>
            <w:tcBorders>
              <w:top w:val="single" w:sz="4" w:space="0" w:color="auto"/>
              <w:left w:val="single" w:sz="4" w:space="0" w:color="auto"/>
              <w:bottom w:val="single" w:sz="4" w:space="0" w:color="auto"/>
              <w:right w:val="single" w:sz="4" w:space="0" w:color="auto"/>
            </w:tcBorders>
          </w:tcPr>
          <w:p w14:paraId="583904D5"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Ол науқастан (заңды өкілдерінен) физикалық тексеру жүргізуге келісімін сұрады.</w:t>
            </w:r>
          </w:p>
        </w:tc>
        <w:tc>
          <w:tcPr>
            <w:tcW w:w="1812" w:type="dxa"/>
            <w:tcBorders>
              <w:top w:val="single" w:sz="4" w:space="0" w:color="auto"/>
              <w:left w:val="single" w:sz="4" w:space="0" w:color="auto"/>
              <w:bottom w:val="single" w:sz="4" w:space="0" w:color="auto"/>
              <w:right w:val="single" w:sz="4" w:space="0" w:color="auto"/>
            </w:tcBorders>
          </w:tcPr>
          <w:p w14:paraId="1E7B4AD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Науқаспен алдын ала келісімсіз байланыста болу және тексеру және әңгімелесу мақсатын түсіндіру.</w:t>
            </w:r>
          </w:p>
        </w:tc>
      </w:tr>
      <w:tr w:rsidR="009E419D" w:rsidRPr="00D536C2" w14:paraId="7C6F38BD" w14:textId="77777777" w:rsidTr="00543BF2">
        <w:trPr>
          <w:trHeight w:val="20"/>
        </w:trPr>
        <w:tc>
          <w:tcPr>
            <w:tcW w:w="567" w:type="dxa"/>
            <w:tcBorders>
              <w:left w:val="single" w:sz="4" w:space="0" w:color="auto"/>
              <w:bottom w:val="single" w:sz="4" w:space="0" w:color="auto"/>
              <w:right w:val="single" w:sz="4" w:space="0" w:color="auto"/>
            </w:tcBorders>
            <w:vAlign w:val="center"/>
          </w:tcPr>
          <w:p w14:paraId="413E0626"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37EB959" w14:textId="77777777" w:rsidR="009E419D" w:rsidRPr="00D536C2" w:rsidRDefault="009E419D" w:rsidP="00543BF2">
            <w:pPr>
              <w:spacing w:line="240" w:lineRule="auto"/>
              <w:jc w:val="both"/>
              <w:rPr>
                <w:rFonts w:ascii="Times New Roman" w:eastAsia="Calibri" w:hAnsi="Times New Roman" w:cs="Times New Roman"/>
                <w:color w:val="000000"/>
                <w:sz w:val="20"/>
                <w:szCs w:val="20"/>
              </w:rPr>
            </w:pPr>
            <w:r w:rsidRPr="00D536C2">
              <w:rPr>
                <w:rFonts w:ascii="Times New Roman" w:eastAsia="Calibri" w:hAnsi="Times New Roman" w:cs="Times New Roman"/>
                <w:color w:val="000000"/>
                <w:sz w:val="20"/>
                <w:szCs w:val="20"/>
              </w:rPr>
              <w:t>Науқастың өмірлік көрсеткіштерін бағалау – жүрек соғу жиілігі, тыныс алу жиілігі, қан қысымы, дене температурасы, дене салмағының индексі.</w:t>
            </w:r>
          </w:p>
        </w:tc>
        <w:tc>
          <w:tcPr>
            <w:tcW w:w="2835" w:type="dxa"/>
            <w:tcBorders>
              <w:top w:val="single" w:sz="4" w:space="0" w:color="auto"/>
              <w:left w:val="single" w:sz="4" w:space="0" w:color="auto"/>
              <w:bottom w:val="single" w:sz="4" w:space="0" w:color="auto"/>
              <w:right w:val="single" w:sz="4" w:space="0" w:color="auto"/>
            </w:tcBorders>
          </w:tcPr>
          <w:p w14:paraId="2F994122"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 xml:space="preserve">Техникалық тұрғыдан дұрыс өлшенген өмірлік белгілер. Өмірлік маңызды белгілерді (мысалы, тахипноэ, тахикардия, гипоксия және т.б.) бағалау кезінде медициналық </w:t>
            </w:r>
            <w:r w:rsidRPr="00D536C2">
              <w:rPr>
                <w:rFonts w:ascii="Times New Roman" w:eastAsia="Calibri" w:hAnsi="Times New Roman" w:cs="Times New Roman"/>
                <w:bCs/>
                <w:color w:val="000000"/>
                <w:sz w:val="20"/>
                <w:szCs w:val="20"/>
              </w:rPr>
              <w:lastRenderedPageBreak/>
              <w:t>терминологияны дұрыс пайдаланады. Науқасты мұқият тексерді. Терінің мүмкін болатын зақымдануы дұрыс сипатталған. Науқасты тексеруге шақырады. Физикалық тексерудің алғашқы мәліметтеріне дұрыс түсініктеме береді (нормативтік мәліметтерді біледі).</w:t>
            </w:r>
          </w:p>
        </w:tc>
        <w:tc>
          <w:tcPr>
            <w:tcW w:w="2722" w:type="dxa"/>
            <w:tcBorders>
              <w:top w:val="single" w:sz="4" w:space="0" w:color="auto"/>
              <w:left w:val="single" w:sz="4" w:space="0" w:color="auto"/>
              <w:bottom w:val="single" w:sz="4" w:space="0" w:color="auto"/>
              <w:right w:val="single" w:sz="4" w:space="0" w:color="auto"/>
            </w:tcBorders>
          </w:tcPr>
          <w:p w14:paraId="256478DD"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 xml:space="preserve">Техникалық тұрғыдан дұрыс өлшенген өмірлік белгілер. Өмірлік маңызды белгілерді (мысалы, тахипноэ, тахикардия, гипоксия және т.б.) бағалау кезінде медициналық </w:t>
            </w:r>
            <w:r w:rsidRPr="00D536C2">
              <w:rPr>
                <w:rFonts w:ascii="Times New Roman" w:eastAsia="Calibri" w:hAnsi="Times New Roman" w:cs="Times New Roman"/>
                <w:bCs/>
                <w:color w:val="000000"/>
                <w:sz w:val="20"/>
                <w:szCs w:val="20"/>
              </w:rPr>
              <w:lastRenderedPageBreak/>
              <w:t>терминологияны дұрыс пайдаланады. Науқасты қарады. Терінің мүмкін болатын зақымдануы дұрыс сипатталған. Науқасты тексеруге шақырады. Физикалық тексеру мәліметтеріне дұрыс түсініктеме береді (нормативтік көрсеткіштерді біледі).</w:t>
            </w:r>
          </w:p>
        </w:tc>
        <w:tc>
          <w:tcPr>
            <w:tcW w:w="1984" w:type="dxa"/>
            <w:tcBorders>
              <w:top w:val="single" w:sz="4" w:space="0" w:color="auto"/>
              <w:left w:val="single" w:sz="4" w:space="0" w:color="auto"/>
              <w:bottom w:val="single" w:sz="4" w:space="0" w:color="auto"/>
              <w:right w:val="single" w:sz="4" w:space="0" w:color="auto"/>
            </w:tcBorders>
          </w:tcPr>
          <w:p w14:paraId="1A7D830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 xml:space="preserve">Өмірлік көрсеткіштерді өлшеу техникасындағы кішігірім қателер. Өлшеу нәтижелері бұрмаланбайды. </w:t>
            </w:r>
            <w:r w:rsidRPr="00D536C2">
              <w:rPr>
                <w:rFonts w:ascii="Times New Roman" w:eastAsia="Calibri" w:hAnsi="Times New Roman" w:cs="Times New Roman"/>
                <w:bCs/>
                <w:color w:val="000000"/>
                <w:sz w:val="20"/>
                <w:szCs w:val="20"/>
              </w:rPr>
              <w:lastRenderedPageBreak/>
              <w:t>Студент медициналық терминологияны қолдануда жіберілген қателерді түзете алады.</w:t>
            </w:r>
          </w:p>
        </w:tc>
        <w:tc>
          <w:tcPr>
            <w:tcW w:w="2552" w:type="dxa"/>
            <w:tcBorders>
              <w:top w:val="single" w:sz="4" w:space="0" w:color="auto"/>
              <w:left w:val="single" w:sz="4" w:space="0" w:color="auto"/>
              <w:bottom w:val="single" w:sz="4" w:space="0" w:color="auto"/>
              <w:right w:val="single" w:sz="4" w:space="0" w:color="auto"/>
            </w:tcBorders>
          </w:tcPr>
          <w:p w14:paraId="5C17E3ED"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 xml:space="preserve">Өмірлік көрсеткіштерді өлшеу техникасындағы өрескел қателер, нәтижелерді бұрмалау. Медициналық терминологиядағы </w:t>
            </w:r>
            <w:r w:rsidRPr="00D536C2">
              <w:rPr>
                <w:rFonts w:ascii="Times New Roman" w:eastAsia="Calibri" w:hAnsi="Times New Roman" w:cs="Times New Roman"/>
                <w:bCs/>
                <w:color w:val="000000"/>
                <w:sz w:val="20"/>
                <w:szCs w:val="20"/>
              </w:rPr>
              <w:lastRenderedPageBreak/>
              <w:t>қателерді өз бетімен түзете алмайды.</w:t>
            </w:r>
          </w:p>
        </w:tc>
        <w:tc>
          <w:tcPr>
            <w:tcW w:w="1812" w:type="dxa"/>
            <w:tcBorders>
              <w:top w:val="single" w:sz="4" w:space="0" w:color="auto"/>
              <w:left w:val="single" w:sz="4" w:space="0" w:color="auto"/>
              <w:bottom w:val="single" w:sz="4" w:space="0" w:color="auto"/>
              <w:right w:val="single" w:sz="4" w:space="0" w:color="auto"/>
            </w:tcBorders>
          </w:tcPr>
          <w:p w14:paraId="1B8FF323"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 xml:space="preserve">Өмірлік көрсеткіштерді өлшеу техникасын меңгермейді. Қан қысымын, тамыр соғуын, тыныс алу жиілігін, </w:t>
            </w:r>
            <w:r w:rsidRPr="00D536C2">
              <w:rPr>
                <w:rFonts w:ascii="Times New Roman" w:eastAsia="Calibri" w:hAnsi="Times New Roman" w:cs="Times New Roman"/>
                <w:bCs/>
                <w:color w:val="000000"/>
                <w:sz w:val="20"/>
                <w:szCs w:val="20"/>
              </w:rPr>
              <w:lastRenderedPageBreak/>
              <w:t>қанықтылығын, дене температурасын бағалаудың нормативтік деректерін білмейді.</w:t>
            </w:r>
          </w:p>
        </w:tc>
      </w:tr>
      <w:tr w:rsidR="009E419D" w:rsidRPr="00D536C2" w14:paraId="26F724A7"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1E09F3F"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6</w:t>
            </w:r>
          </w:p>
        </w:tc>
        <w:tc>
          <w:tcPr>
            <w:tcW w:w="2665" w:type="dxa"/>
            <w:tcBorders>
              <w:top w:val="single" w:sz="4" w:space="0" w:color="auto"/>
              <w:left w:val="single" w:sz="4" w:space="0" w:color="auto"/>
              <w:bottom w:val="single" w:sz="4" w:space="0" w:color="auto"/>
              <w:right w:val="single" w:sz="4" w:space="0" w:color="auto"/>
            </w:tcBorders>
            <w:hideMark/>
          </w:tcPr>
          <w:p w14:paraId="314A2601"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Психиатриялық әңгіме жүргізу әдістемесі</w:t>
            </w:r>
          </w:p>
        </w:tc>
        <w:tc>
          <w:tcPr>
            <w:tcW w:w="2835" w:type="dxa"/>
            <w:tcBorders>
              <w:top w:val="single" w:sz="4" w:space="0" w:color="auto"/>
              <w:left w:val="single" w:sz="4" w:space="0" w:color="auto"/>
              <w:bottom w:val="single" w:sz="4" w:space="0" w:color="auto"/>
              <w:right w:val="single" w:sz="4" w:space="0" w:color="auto"/>
            </w:tcBorders>
            <w:hideMark/>
          </w:tcPr>
          <w:p w14:paraId="04A0C058"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Науқасқа өзін таныстырды, ауруханаға жатқызу себебін сұрады, тітіркенген науқасқа төзімділік танытты, оны әңгімелесуге дайындады, психикалық бұзылыстың ықтимал себебін дәйекті түрде анықтады, оның дифференциалды диагностикалық критерийлеріне негізделген сұрақтар қойды. болжамды психикалық бұзылыс. Қажет болса, заңды өкілдерге хабарласыңыз. Дифференциалды диагностика үшін жеткілікті жинақталған субъективті және объективті анамнез.</w:t>
            </w:r>
          </w:p>
          <w:p w14:paraId="25FFAA7D"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Психиатриялық стационарда госпитализацияны/емдеуді негіздеуге жеткілікті негізгі клиникалық-психопатологиялық кешен анықталды.</w:t>
            </w:r>
          </w:p>
          <w:p w14:paraId="5C3C51EE"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 xml:space="preserve">Госпитализация/емделу қажеттілігін түсіндірді, </w:t>
            </w:r>
            <w:r w:rsidRPr="00D536C2">
              <w:rPr>
                <w:rFonts w:ascii="Times New Roman" w:eastAsia="Calibri" w:hAnsi="Times New Roman" w:cs="Times New Roman"/>
                <w:bCs/>
                <w:color w:val="000000"/>
                <w:sz w:val="20"/>
                <w:szCs w:val="20"/>
              </w:rPr>
              <w:lastRenderedPageBreak/>
              <w:t>психиатриялық қызметке бару стигмасын жеңуге тырысты.</w:t>
            </w:r>
          </w:p>
        </w:tc>
        <w:tc>
          <w:tcPr>
            <w:tcW w:w="2722" w:type="dxa"/>
            <w:tcBorders>
              <w:top w:val="single" w:sz="4" w:space="0" w:color="auto"/>
              <w:left w:val="single" w:sz="4" w:space="0" w:color="auto"/>
              <w:bottom w:val="single" w:sz="4" w:space="0" w:color="auto"/>
              <w:right w:val="single" w:sz="4" w:space="0" w:color="auto"/>
            </w:tcBorders>
            <w:hideMark/>
          </w:tcPr>
          <w:p w14:paraId="111FED1B"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Науқасқа өзін таныстырды, ауруханаға жатқызу себебін сұрады, тітіркенген науқасқа төзімділік танытты, оны әңгімелесуге дайындады, психикалық бұзылыстың ықтимал себебін дәйекті түрде анықтады, оның дифференциалды диагностикалық критерийлеріне негізделген сұрақтар қойды. болжамды психикалық бұзылыс. Қажет болса, заңды өкілдерге хабарласыңыз. Психиатриялық стационарда госпитализацияны/емдеуді негіздеуге жеткілікті негізгі клиникалық-психопатологиялық кешен анықталды.</w:t>
            </w:r>
          </w:p>
          <w:p w14:paraId="10D7EFE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71AB17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Науқасқа өзін таныстырды, ауруханаға жатқызу себебін сұрады, тітіркенген науқасқа төзімділік танытты, оны әңгімелесуге дайындады, психикалық бұзылыстың ықтимал себебін дәйекті түрде анықтады, оның дифференциалды диагностикалық критерийлеріне негізделген сұрақтар қойды. болжамды психикалық бұзылыс.</w:t>
            </w:r>
          </w:p>
          <w:p w14:paraId="66168EBF"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Психикалық бұзылыстың белгілерін ашты. Емдеу қажеттілігін негіздеді.</w:t>
            </w:r>
          </w:p>
          <w:p w14:paraId="0A6F2CE7"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661A4287"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Психиатриялық әңгіме жүйелі түрде жүргізілмеген, сұрақтар ретсіз, дәрігердің клиникалық ойлауының дұрыс бағытын көрсетпеген. Науқастың психикалық жағдайын түсінуде шатастырған, дифференциалды диагностикаға сұрақтар қоймаған. Ықтимал диагноз қою үшін деректер жеткіліксіз.</w:t>
            </w:r>
          </w:p>
          <w:p w14:paraId="1877201E"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1812" w:type="dxa"/>
            <w:tcBorders>
              <w:top w:val="single" w:sz="4" w:space="0" w:color="auto"/>
              <w:left w:val="single" w:sz="4" w:space="0" w:color="auto"/>
              <w:bottom w:val="single" w:sz="4" w:space="0" w:color="auto"/>
              <w:right w:val="single" w:sz="4" w:space="0" w:color="auto"/>
            </w:tcBorders>
            <w:hideMark/>
          </w:tcPr>
          <w:p w14:paraId="2D17E808"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Психиатриялық әңгімелесу кезінде – өрескел бұзушылықтар – психиатриялық әңгіме жүргізу тәртібі мен техникасын білмейді, клиникалық психопатологияны білмейді.</w:t>
            </w:r>
          </w:p>
          <w:p w14:paraId="092D392D"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Науқаста психикалық бұзылыстарды анықтай алмайды</w:t>
            </w:r>
          </w:p>
        </w:tc>
      </w:tr>
      <w:tr w:rsidR="009E419D" w:rsidRPr="00D536C2" w14:paraId="7F4ED1C2" w14:textId="77777777" w:rsidTr="00543BF2">
        <w:trPr>
          <w:trHeight w:val="20"/>
        </w:trPr>
        <w:tc>
          <w:tcPr>
            <w:tcW w:w="567" w:type="dxa"/>
            <w:vMerge w:val="restart"/>
            <w:tcBorders>
              <w:top w:val="single" w:sz="4" w:space="0" w:color="auto"/>
              <w:left w:val="single" w:sz="4" w:space="0" w:color="auto"/>
              <w:right w:val="single" w:sz="4" w:space="0" w:color="auto"/>
            </w:tcBorders>
            <w:vAlign w:val="center"/>
            <w:hideMark/>
          </w:tcPr>
          <w:p w14:paraId="7245E212"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7</w:t>
            </w:r>
          </w:p>
        </w:tc>
        <w:tc>
          <w:tcPr>
            <w:tcW w:w="2665" w:type="dxa"/>
            <w:tcBorders>
              <w:top w:val="single" w:sz="4" w:space="0" w:color="auto"/>
              <w:left w:val="single" w:sz="4" w:space="0" w:color="auto"/>
              <w:bottom w:val="single" w:sz="4" w:space="0" w:color="auto"/>
              <w:right w:val="single" w:sz="4" w:space="0" w:color="auto"/>
            </w:tcBorders>
          </w:tcPr>
          <w:p w14:paraId="7DFED0B6"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Алдын ала синдромдық диагнозды қою</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399BFD8"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Алдын ала клиникалық-психопатологиялық синдромның/диагностиканың ең толық негіздемесі мен тұжырымы психиатриялық сұхбат кезінде алынған мәліметтерді негіздеу және терінің анықталған зақымдануы - өздігінен кесу, странгуляциялық бороздан алынған із, травматикалық алопеция аймақтары және т.б. және физикалық тексеру. Ол күдікті психикалық бұзылыстың дифференциалды диагностикалық критерийлері туралы білімін пайдаланды, сәйкес диагностикалық шараларды тағайындады - нейробейнелеу және зертханалық зерттеулер. Психоактивті заттарды қолдануды тексеру әдістемесін, деменция, депрессия, суицидтік мінез-құлық және т.б экспресс-диагностиканы (сауалнамаларды) біледі.</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2C618056"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sz w:val="20"/>
                <w:szCs w:val="20"/>
              </w:rPr>
              <w:t>Алдын ала клиникалық-психопатологиялық синдромды толық негіздеу және тұжырымдау / психиатриялық сұхбат кезінде алынған мәліметтерді негіздеу және терінің анықталған зақымдануы (өзін-өзі зақымдау, странгуляциялық бороздар және т.б.) және физикалық тексеру. Ол күдікті психикалық бұзылыстың дифференциалды диагностикалық критерийлері туралы білімін пайдаланды, сәйкес диагностикалық шараларды тағайындады - нейробейнелеу және зертханалық зерттеулер.</w:t>
            </w:r>
          </w:p>
        </w:tc>
        <w:tc>
          <w:tcPr>
            <w:tcW w:w="1984" w:type="dxa"/>
            <w:vMerge w:val="restart"/>
            <w:tcBorders>
              <w:top w:val="single" w:sz="4" w:space="0" w:color="auto"/>
              <w:left w:val="single" w:sz="4" w:space="0" w:color="auto"/>
              <w:bottom w:val="single" w:sz="4" w:space="0" w:color="auto"/>
              <w:right w:val="single" w:sz="4" w:space="0" w:color="auto"/>
            </w:tcBorders>
          </w:tcPr>
          <w:p w14:paraId="338525EE"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Психиатриялық әңгімелесу және физикалық, визуалды тексеру деректерін есепке алмай, шағымдар бойынша алдын ала диагнозды негіздеу</w:t>
            </w:r>
          </w:p>
          <w:p w14:paraId="160CE84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Диагностика үшін қате анықталған дифференциалды диагностикалық критерийлер.</w:t>
            </w:r>
          </w:p>
        </w:tc>
        <w:tc>
          <w:tcPr>
            <w:tcW w:w="2552" w:type="dxa"/>
            <w:vMerge w:val="restart"/>
            <w:tcBorders>
              <w:top w:val="single" w:sz="4" w:space="0" w:color="auto"/>
              <w:left w:val="single" w:sz="4" w:space="0" w:color="auto"/>
              <w:bottom w:val="single" w:sz="4" w:space="0" w:color="auto"/>
              <w:right w:val="single" w:sz="4" w:space="0" w:color="auto"/>
            </w:tcBorders>
          </w:tcPr>
          <w:p w14:paraId="08373327" w14:textId="77777777" w:rsidR="009E419D" w:rsidRPr="00D536C2" w:rsidRDefault="009E419D" w:rsidP="00543BF2">
            <w:pPr>
              <w:spacing w:line="240" w:lineRule="auto"/>
              <w:ind w:right="-20"/>
              <w:jc w:val="both"/>
              <w:rPr>
                <w:rFonts w:ascii="Times New Roman" w:eastAsia="Calibri" w:hAnsi="Times New Roman" w:cs="Times New Roman"/>
                <w:spacing w:val="-3"/>
                <w:sz w:val="20"/>
                <w:szCs w:val="20"/>
              </w:rPr>
            </w:pPr>
            <w:r w:rsidRPr="00D536C2">
              <w:rPr>
                <w:rFonts w:ascii="Times New Roman" w:eastAsia="Calibri" w:hAnsi="Times New Roman" w:cs="Times New Roman"/>
                <w:spacing w:val="-3"/>
                <w:sz w:val="20"/>
                <w:szCs w:val="20"/>
              </w:rPr>
              <w:t>Алдын ала диагноздың үлгісі немесе интуитивті тұжырымы негіздеме бере алмайды (яғни, шағымдар, психикалық бұзылыстың даму динамикасы, субъективті анамнез деректері және физикалық, көрнекі деректер).</w:t>
            </w:r>
          </w:p>
          <w:p w14:paraId="48B2065B" w14:textId="77777777" w:rsidR="009E419D" w:rsidRPr="00D536C2" w:rsidRDefault="009E419D" w:rsidP="00543BF2">
            <w:pPr>
              <w:spacing w:line="240" w:lineRule="auto"/>
              <w:ind w:right="-20"/>
              <w:jc w:val="both"/>
              <w:rPr>
                <w:rFonts w:ascii="Times New Roman" w:eastAsia="Calibri" w:hAnsi="Times New Roman" w:cs="Times New Roman"/>
                <w:spacing w:val="-3"/>
                <w:sz w:val="20"/>
                <w:szCs w:val="20"/>
              </w:rPr>
            </w:pPr>
          </w:p>
          <w:p w14:paraId="70AAAAD2" w14:textId="77777777" w:rsidR="009E419D" w:rsidRPr="00D536C2" w:rsidRDefault="009E419D" w:rsidP="00543BF2">
            <w:pPr>
              <w:spacing w:line="240" w:lineRule="auto"/>
              <w:ind w:right="-20"/>
              <w:jc w:val="both"/>
              <w:rPr>
                <w:rFonts w:ascii="Times New Roman" w:eastAsia="Calibri" w:hAnsi="Times New Roman" w:cs="Times New Roman"/>
                <w:bCs/>
                <w:color w:val="000000"/>
                <w:sz w:val="20"/>
                <w:szCs w:val="20"/>
              </w:rPr>
            </w:pPr>
          </w:p>
        </w:tc>
        <w:tc>
          <w:tcPr>
            <w:tcW w:w="1812" w:type="dxa"/>
            <w:vMerge w:val="restart"/>
            <w:tcBorders>
              <w:top w:val="single" w:sz="4" w:space="0" w:color="auto"/>
              <w:left w:val="single" w:sz="4" w:space="0" w:color="auto"/>
              <w:bottom w:val="single" w:sz="4" w:space="0" w:color="auto"/>
              <w:right w:val="single" w:sz="4" w:space="0" w:color="auto"/>
            </w:tcBorders>
            <w:hideMark/>
          </w:tcPr>
          <w:p w14:paraId="5E682B5B" w14:textId="77777777" w:rsidR="009E419D" w:rsidRPr="00D536C2" w:rsidRDefault="009E419D" w:rsidP="00543BF2">
            <w:pPr>
              <w:spacing w:line="240" w:lineRule="auto"/>
              <w:jc w:val="both"/>
              <w:rPr>
                <w:rFonts w:ascii="Times New Roman" w:eastAsia="Calibri" w:hAnsi="Times New Roman" w:cs="Times New Roman"/>
                <w:spacing w:val="-2"/>
                <w:sz w:val="20"/>
                <w:szCs w:val="20"/>
              </w:rPr>
            </w:pPr>
            <w:r w:rsidRPr="00D536C2">
              <w:rPr>
                <w:rFonts w:ascii="Times New Roman" w:eastAsia="Calibri" w:hAnsi="Times New Roman" w:cs="Times New Roman"/>
                <w:spacing w:val="-2"/>
                <w:sz w:val="20"/>
                <w:szCs w:val="20"/>
              </w:rPr>
              <w:t>Кездейсоқ алдын ала клиникалық-психопатологиялық синдромды тұжырымдау пациенттің психикалық жағдайы мен объективті деректер арасындағы байланысты түсінбейді және көрмейді.</w:t>
            </w:r>
          </w:p>
          <w:p w14:paraId="5D541FA4" w14:textId="77777777" w:rsidR="009E419D" w:rsidRPr="00D536C2" w:rsidRDefault="009E419D" w:rsidP="00543BF2">
            <w:pPr>
              <w:spacing w:line="240" w:lineRule="auto"/>
              <w:jc w:val="both"/>
              <w:rPr>
                <w:rFonts w:ascii="Times New Roman" w:eastAsia="Calibri" w:hAnsi="Times New Roman" w:cs="Times New Roman"/>
                <w:b/>
                <w:bCs/>
                <w:sz w:val="20"/>
                <w:szCs w:val="20"/>
              </w:rPr>
            </w:pPr>
            <w:r w:rsidRPr="00D536C2">
              <w:rPr>
                <w:rFonts w:ascii="Times New Roman" w:eastAsia="Calibri" w:hAnsi="Times New Roman" w:cs="Times New Roman"/>
                <w:spacing w:val="-3"/>
                <w:sz w:val="20"/>
                <w:szCs w:val="20"/>
              </w:rPr>
              <w:t>Науқасты одан әрі сүйемелдеу туралы шешім қабылдамады, ауруханаға жатқызу қажеттілігін негіздемеді.</w:t>
            </w:r>
          </w:p>
        </w:tc>
      </w:tr>
      <w:tr w:rsidR="009E419D" w:rsidRPr="00D536C2" w14:paraId="73BACDF1" w14:textId="77777777" w:rsidTr="00543BF2">
        <w:trPr>
          <w:trHeight w:val="20"/>
        </w:trPr>
        <w:tc>
          <w:tcPr>
            <w:tcW w:w="567" w:type="dxa"/>
            <w:vMerge/>
            <w:tcBorders>
              <w:left w:val="single" w:sz="4" w:space="0" w:color="auto"/>
              <w:bottom w:val="single" w:sz="4" w:space="0" w:color="auto"/>
              <w:right w:val="single" w:sz="4" w:space="0" w:color="auto"/>
            </w:tcBorders>
            <w:vAlign w:val="center"/>
            <w:hideMark/>
          </w:tcPr>
          <w:p w14:paraId="0DD1F0FF"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2665" w:type="dxa"/>
            <w:tcBorders>
              <w:top w:val="single" w:sz="4" w:space="0" w:color="auto"/>
              <w:left w:val="single" w:sz="4" w:space="0" w:color="auto"/>
              <w:bottom w:val="single" w:sz="4" w:space="0" w:color="auto"/>
              <w:right w:val="single" w:sz="4" w:space="0" w:color="auto"/>
            </w:tcBorders>
            <w:hideMark/>
          </w:tcPr>
          <w:p w14:paraId="4A17214E"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Науқасты визуалды тексеру негізінде психикалық бұзылыстың белгілерін анықтау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4658FCA"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774A2C25"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38C79B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F25EEBE"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1D44CEB6" w14:textId="77777777" w:rsidR="009E419D" w:rsidRPr="00D536C2" w:rsidRDefault="009E419D" w:rsidP="00543BF2">
            <w:pPr>
              <w:spacing w:line="240" w:lineRule="auto"/>
              <w:jc w:val="both"/>
              <w:rPr>
                <w:rFonts w:ascii="Times New Roman" w:eastAsia="Calibri" w:hAnsi="Times New Roman" w:cs="Times New Roman"/>
                <w:sz w:val="20"/>
                <w:szCs w:val="20"/>
              </w:rPr>
            </w:pPr>
          </w:p>
        </w:tc>
      </w:tr>
      <w:tr w:rsidR="009E419D" w:rsidRPr="00D536C2" w14:paraId="13A9BC9F"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07B8EBC"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8</w:t>
            </w:r>
          </w:p>
        </w:tc>
        <w:tc>
          <w:tcPr>
            <w:tcW w:w="2665" w:type="dxa"/>
            <w:tcBorders>
              <w:top w:val="single" w:sz="4" w:space="0" w:color="auto"/>
              <w:left w:val="single" w:sz="4" w:space="0" w:color="auto"/>
              <w:bottom w:val="single" w:sz="4" w:space="0" w:color="auto"/>
              <w:right w:val="single" w:sz="4" w:space="0" w:color="auto"/>
            </w:tcBorders>
            <w:hideMark/>
          </w:tcPr>
          <w:p w14:paraId="7F1FA99F"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Зертханалық және аспаптық зерттеу нәтижелерін интерпретациялау</w:t>
            </w:r>
          </w:p>
          <w:p w14:paraId="7CBB251B"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 xml:space="preserve">(OAC, BAC, OAM, биопсиялар, FGDS бейнелеу әдістері, рентген, КТ, МРТ, </w:t>
            </w:r>
            <w:r w:rsidRPr="00D536C2">
              <w:rPr>
                <w:rFonts w:ascii="Times New Roman" w:eastAsia="Calibri" w:hAnsi="Times New Roman" w:cs="Times New Roman"/>
                <w:bCs/>
                <w:color w:val="000000"/>
                <w:sz w:val="20"/>
                <w:szCs w:val="20"/>
              </w:rPr>
              <w:lastRenderedPageBreak/>
              <w:t>эластометрия, ПЭТ, ультрадыбыстық және т.б.)</w:t>
            </w:r>
          </w:p>
        </w:tc>
        <w:tc>
          <w:tcPr>
            <w:tcW w:w="2835" w:type="dxa"/>
            <w:tcBorders>
              <w:top w:val="single" w:sz="4" w:space="0" w:color="auto"/>
              <w:left w:val="single" w:sz="4" w:space="0" w:color="auto"/>
              <w:bottom w:val="single" w:sz="4" w:space="0" w:color="auto"/>
              <w:right w:val="single" w:sz="4" w:space="0" w:color="auto"/>
            </w:tcBorders>
            <w:hideMark/>
          </w:tcPr>
          <w:p w14:paraId="328B6FD3"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Бар болса - Медициналық терминологияны пайдалана отырып, дәл толық түсіндіру, анықталған ауытқулар мен алдын ала диагноз арасындағы байланысты/немесе сәйкессіздікті түсінеді.</w:t>
            </w:r>
          </w:p>
        </w:tc>
        <w:tc>
          <w:tcPr>
            <w:tcW w:w="2722" w:type="dxa"/>
            <w:tcBorders>
              <w:top w:val="single" w:sz="4" w:space="0" w:color="auto"/>
              <w:left w:val="single" w:sz="4" w:space="0" w:color="auto"/>
              <w:bottom w:val="single" w:sz="4" w:space="0" w:color="auto"/>
              <w:right w:val="single" w:sz="4" w:space="0" w:color="auto"/>
            </w:tcBorders>
            <w:hideMark/>
          </w:tcPr>
          <w:p w14:paraId="2A4DC49A"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Бар болса - Медициналық терминологияны пайдалана отырып, дәл толық түсіндіру</w:t>
            </w:r>
          </w:p>
        </w:tc>
        <w:tc>
          <w:tcPr>
            <w:tcW w:w="1984" w:type="dxa"/>
            <w:tcBorders>
              <w:top w:val="single" w:sz="4" w:space="0" w:color="auto"/>
              <w:left w:val="single" w:sz="4" w:space="0" w:color="auto"/>
              <w:bottom w:val="single" w:sz="4" w:space="0" w:color="auto"/>
              <w:right w:val="single" w:sz="4" w:space="0" w:color="auto"/>
            </w:tcBorders>
            <w:hideMark/>
          </w:tcPr>
          <w:p w14:paraId="047BFE59"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Бар болса – Талдаулардағы негізгі ауытқуларды анықтау, медициналық терминологияны дұрыс қолдану</w:t>
            </w:r>
          </w:p>
        </w:tc>
        <w:tc>
          <w:tcPr>
            <w:tcW w:w="2552" w:type="dxa"/>
            <w:tcBorders>
              <w:top w:val="single" w:sz="4" w:space="0" w:color="auto"/>
              <w:left w:val="single" w:sz="4" w:space="0" w:color="auto"/>
              <w:bottom w:val="single" w:sz="4" w:space="0" w:color="auto"/>
              <w:right w:val="single" w:sz="4" w:space="0" w:color="auto"/>
            </w:tcBorders>
            <w:hideMark/>
          </w:tcPr>
          <w:p w14:paraId="23D94ADD"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Бар болса - толық емес немесе дұрыс түсіндірілмеген, нормативтік деректерді білмейді, медициналық терминологияны қолданудағы қателер</w:t>
            </w:r>
          </w:p>
        </w:tc>
        <w:tc>
          <w:tcPr>
            <w:tcW w:w="1812" w:type="dxa"/>
            <w:tcBorders>
              <w:top w:val="single" w:sz="4" w:space="0" w:color="auto"/>
              <w:left w:val="single" w:sz="4" w:space="0" w:color="auto"/>
              <w:bottom w:val="single" w:sz="4" w:space="0" w:color="auto"/>
              <w:right w:val="single" w:sz="4" w:space="0" w:color="auto"/>
            </w:tcBorders>
            <w:hideMark/>
          </w:tcPr>
          <w:p w14:paraId="6219D268" w14:textId="77777777" w:rsidR="009E419D" w:rsidRPr="00D536C2" w:rsidRDefault="009E419D" w:rsidP="00543BF2">
            <w:pPr>
              <w:spacing w:line="240" w:lineRule="auto"/>
              <w:jc w:val="both"/>
              <w:rPr>
                <w:rFonts w:ascii="Times New Roman" w:eastAsia="Calibri" w:hAnsi="Times New Roman" w:cs="Times New Roman"/>
                <w:sz w:val="20"/>
                <w:szCs w:val="20"/>
              </w:rPr>
            </w:pPr>
            <w:r w:rsidRPr="00D536C2">
              <w:rPr>
                <w:rFonts w:ascii="Times New Roman" w:eastAsia="Calibri" w:hAnsi="Times New Roman" w:cs="Times New Roman"/>
                <w:sz w:val="20"/>
                <w:szCs w:val="20"/>
              </w:rPr>
              <w:t>Бар болса - Медициналық терминологияны қолданбайды, нормативтік деректерді білмейді</w:t>
            </w:r>
          </w:p>
        </w:tc>
      </w:tr>
      <w:tr w:rsidR="009E419D" w:rsidRPr="00D536C2" w14:paraId="6E49EE5E"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1B5D542"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9</w:t>
            </w:r>
          </w:p>
        </w:tc>
        <w:tc>
          <w:tcPr>
            <w:tcW w:w="2665" w:type="dxa"/>
            <w:tcBorders>
              <w:top w:val="single" w:sz="4" w:space="0" w:color="auto"/>
              <w:left w:val="single" w:sz="4" w:space="0" w:color="auto"/>
              <w:bottom w:val="single" w:sz="4" w:space="0" w:color="auto"/>
              <w:right w:val="single" w:sz="4" w:space="0" w:color="auto"/>
            </w:tcBorders>
            <w:hideMark/>
          </w:tcPr>
          <w:p w14:paraId="67C33957" w14:textId="77777777" w:rsidR="009E419D" w:rsidRPr="00D536C2" w:rsidRDefault="009E419D" w:rsidP="00543BF2">
            <w:pPr>
              <w:spacing w:line="240" w:lineRule="auto"/>
              <w:jc w:val="both"/>
              <w:rPr>
                <w:rFonts w:ascii="Times New Roman" w:eastAsia="Calibri" w:hAnsi="Times New Roman" w:cs="Times New Roman"/>
                <w:color w:val="000000"/>
                <w:sz w:val="20"/>
                <w:szCs w:val="20"/>
              </w:rPr>
            </w:pPr>
            <w:r w:rsidRPr="00D536C2">
              <w:rPr>
                <w:rFonts w:ascii="Times New Roman" w:eastAsia="Calibri" w:hAnsi="Times New Roman" w:cs="Times New Roman"/>
                <w:sz w:val="20"/>
                <w:szCs w:val="20"/>
              </w:rPr>
              <w:t>Тексеру нәтижелері бойынша негіздеумен қорытынды синдромдық диагнозды тұжырымдау</w:t>
            </w:r>
          </w:p>
        </w:tc>
        <w:tc>
          <w:tcPr>
            <w:tcW w:w="2835" w:type="dxa"/>
            <w:tcBorders>
              <w:top w:val="single" w:sz="4" w:space="0" w:color="auto"/>
              <w:left w:val="single" w:sz="4" w:space="0" w:color="auto"/>
              <w:bottom w:val="single" w:sz="4" w:space="0" w:color="auto"/>
              <w:right w:val="single" w:sz="4" w:space="0" w:color="auto"/>
            </w:tcBorders>
            <w:hideMark/>
          </w:tcPr>
          <w:p w14:paraId="477B9BE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Студент жетекші клиникалық-психопатологиялық синдромды нақты тұжырымдап, оның нозологиялық ерекшелігін анықтайды. Негізгі ауруды тұжырымдау кезінде ағымдағы ICD қолданылады. Аурудың ауырлық дәрежесіне баға береді. Көрсеткіштерге сәйкес шұғыл немесе жоспарлы госпитализация қажеттілігін негіздейді. Емдеуден бас тартудың ықтимал теріс салдарын атайды.</w:t>
            </w:r>
          </w:p>
          <w:p w14:paraId="6C185922"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Студент психиатриялық әңгіме, субъективті және объективті анамнез, катамнез, физикалық тексеру нәтижелері және нейробейнелеу әдістері мен зертханалық зерттеулердің қорытындылары туралы өз пікірін нақты негіздейді. Экспресс-тест нәтижелерін пайдаланады.</w:t>
            </w:r>
          </w:p>
          <w:p w14:paraId="7D206F59"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Мысалы: бейімделудің бұзылуы, ұзақ депрессиялық реакция.</w:t>
            </w:r>
          </w:p>
        </w:tc>
        <w:tc>
          <w:tcPr>
            <w:tcW w:w="2722" w:type="dxa"/>
            <w:tcBorders>
              <w:top w:val="single" w:sz="4" w:space="0" w:color="auto"/>
              <w:left w:val="single" w:sz="4" w:space="0" w:color="auto"/>
              <w:bottom w:val="single" w:sz="4" w:space="0" w:color="auto"/>
              <w:right w:val="single" w:sz="4" w:space="0" w:color="auto"/>
            </w:tcBorders>
            <w:hideMark/>
          </w:tcPr>
          <w:p w14:paraId="605CAF3A"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Студент жетекші клиникалық және психопатологиялық синдромды тұжырымдайды. Негізгі ауруды тұжырымдау кезінде ағымдағы ICD қолданылады. Аурудың ауырлық дәрежесіне баға береді. Көрсеткіштерге сәйкес шұғыл немесе жоспарлы госпитализация қажеттілігін негіздейді. Емдеуден бас тартудың ықтимал теріс салдарын атайды.</w:t>
            </w:r>
          </w:p>
          <w:p w14:paraId="5EBB34B0"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Студент мәліметтер бойынша өз пікірін нақты негіздейді (психиатриялық әңгіме, субъективті және объективті анамнез, анамнез, физикалық тексеру нәтижелері және нейробейнелеу әдістері мен зертханалық зерттеулердің қорытындысы).</w:t>
            </w:r>
          </w:p>
          <w:p w14:paraId="4EE11E00"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Мысалы: Диссоциативті (конверсияның бұзылуы), диссоциативті ступор.</w:t>
            </w:r>
          </w:p>
        </w:tc>
        <w:tc>
          <w:tcPr>
            <w:tcW w:w="1984" w:type="dxa"/>
            <w:tcBorders>
              <w:top w:val="single" w:sz="4" w:space="0" w:color="auto"/>
              <w:left w:val="single" w:sz="4" w:space="0" w:color="auto"/>
              <w:bottom w:val="single" w:sz="4" w:space="0" w:color="auto"/>
              <w:right w:val="single" w:sz="4" w:space="0" w:color="auto"/>
            </w:tcBorders>
            <w:hideMark/>
          </w:tcPr>
          <w:p w14:paraId="2D48CC9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Студент негізгі клиникалық және психопатологиялық синдромды тұжырымдайды.</w:t>
            </w:r>
          </w:p>
          <w:p w14:paraId="5CDD16CA"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Бұл синдром психикалық және мінез-құлық бұзылыстарының қай тобына жататынын нақты жіктей алмайды.</w:t>
            </w:r>
          </w:p>
          <w:p w14:paraId="28C03919"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Студент психиатриялық сұхбат, субъективті анамнез, объективті анамнез (бар болса), физикалық тексеру деректері және параклиникалық зерттеулер деректері негізінде өз пікірін негіздейді. Мысалы: Альцгеймер ауруындағы деменция.</w:t>
            </w:r>
          </w:p>
        </w:tc>
        <w:tc>
          <w:tcPr>
            <w:tcW w:w="2552" w:type="dxa"/>
            <w:tcBorders>
              <w:top w:val="single" w:sz="4" w:space="0" w:color="auto"/>
              <w:left w:val="single" w:sz="4" w:space="0" w:color="auto"/>
              <w:bottom w:val="single" w:sz="4" w:space="0" w:color="auto"/>
              <w:right w:val="single" w:sz="4" w:space="0" w:color="auto"/>
            </w:tcBorders>
            <w:hideMark/>
          </w:tcPr>
          <w:p w14:paraId="715B354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Студент тек негізгі ауруды тұжырымдай алады. Диагноздың негізін толық түсіндіре алмайды.</w:t>
            </w:r>
          </w:p>
          <w:p w14:paraId="531772F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Мысалы: пневмония (немесе бірдей қабылданатын жауаптар: өкпе тінінің тығыздалуы синдромы, обструктивті синдром, жедел тыныс жетіспеушілігі синдромы және т.б.).</w:t>
            </w:r>
          </w:p>
        </w:tc>
        <w:tc>
          <w:tcPr>
            <w:tcW w:w="1812" w:type="dxa"/>
            <w:tcBorders>
              <w:top w:val="single" w:sz="4" w:space="0" w:color="auto"/>
              <w:left w:val="single" w:sz="4" w:space="0" w:color="auto"/>
              <w:bottom w:val="single" w:sz="4" w:space="0" w:color="auto"/>
              <w:right w:val="single" w:sz="4" w:space="0" w:color="auto"/>
            </w:tcBorders>
            <w:hideMark/>
          </w:tcPr>
          <w:p w14:paraId="45A1E138"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Студент диагнозды тұжырымдай алмайды. Немесе диагноздың негіздемесін түсіндіре алмайды (сабақтың тақырыбына сәйкес диагнозды кездейсоқ атайды)</w:t>
            </w:r>
          </w:p>
        </w:tc>
      </w:tr>
      <w:tr w:rsidR="009E419D" w:rsidRPr="00D536C2" w14:paraId="24D02970"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54A81DD"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10</w:t>
            </w:r>
          </w:p>
        </w:tc>
        <w:tc>
          <w:tcPr>
            <w:tcW w:w="2665" w:type="dxa"/>
          </w:tcPr>
          <w:p w14:paraId="3664BC8C"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sz w:val="20"/>
                <w:szCs w:val="20"/>
              </w:rPr>
              <w:t>Емдеу принциптері</w:t>
            </w:r>
          </w:p>
        </w:tc>
        <w:tc>
          <w:tcPr>
            <w:tcW w:w="2835" w:type="dxa"/>
          </w:tcPr>
          <w:p w14:paraId="51A228B7" w14:textId="77777777" w:rsidR="009E419D" w:rsidRPr="00D536C2" w:rsidRDefault="009E419D" w:rsidP="00543BF2">
            <w:pPr>
              <w:spacing w:after="200"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Психофармакотерапияның негізгі препараттарының жіктелуін біледі.</w:t>
            </w:r>
          </w:p>
          <w:p w14:paraId="5500D6DC" w14:textId="77777777" w:rsidR="009E419D" w:rsidRPr="00D536C2" w:rsidRDefault="009E419D" w:rsidP="00543BF2">
            <w:pPr>
              <w:spacing w:after="200"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Дәрі-дәрмекті ақылға қонымды түрде таңдайды: осы науқастағы көрсеткіштер мен қарсы көрсеткіштерді ескере отырып. Науқасқа тағайындалған дәрілердің ең маңызды жанама әсерлері туралы хабарлайды.</w:t>
            </w:r>
          </w:p>
          <w:p w14:paraId="1C3FA2B8" w14:textId="77777777" w:rsidR="009E419D" w:rsidRPr="00D536C2" w:rsidRDefault="009E419D" w:rsidP="00543BF2">
            <w:pPr>
              <w:spacing w:after="200"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Науқасқа препаратты қабылдау ерекшеліктері туралы хабарлайды (мысалы, тамақ ішкеннен кейін, көп су ішкеннен кейін және т.б.)</w:t>
            </w:r>
          </w:p>
          <w:p w14:paraId="50523CCB" w14:textId="77777777" w:rsidR="009E419D" w:rsidRPr="00D536C2" w:rsidRDefault="009E419D" w:rsidP="00543BF2">
            <w:pPr>
              <w:spacing w:after="200"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Емдеу тиімділігінің критерийлерін, науқастың жағдайын жақсартудың болжамды мерзімін анықтадым.</w:t>
            </w:r>
          </w:p>
          <w:p w14:paraId="7DF30A50"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Ол емдеуді бақылаудың терминдері мен әдістерін, субъективті және объективті мәліметтерді, зертханалық және визуалды бақылау деректерін атады.</w:t>
            </w:r>
          </w:p>
        </w:tc>
        <w:tc>
          <w:tcPr>
            <w:tcW w:w="2722" w:type="dxa"/>
          </w:tcPr>
          <w:p w14:paraId="6FDFA5B5"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 xml:space="preserve">Психофармакотерапияның негізгі препараттарының жіктелуін біледі. Осы науқасқа көрсеткіштер мен </w:t>
            </w:r>
            <w:r w:rsidRPr="00D536C2">
              <w:rPr>
                <w:rFonts w:ascii="Times New Roman" w:eastAsia="Calibri" w:hAnsi="Times New Roman" w:cs="Times New Roman"/>
                <w:bCs/>
                <w:color w:val="000000"/>
                <w:sz w:val="20"/>
                <w:szCs w:val="20"/>
              </w:rPr>
              <w:lastRenderedPageBreak/>
              <w:t>қарсы көрсеткіштерді анықтайды.</w:t>
            </w:r>
          </w:p>
          <w:p w14:paraId="71E4FA53"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Науқасқа тағайындалған препараттардың жиі кездесетін жанама әсерлері туралы хабарлайды.</w:t>
            </w:r>
          </w:p>
          <w:p w14:paraId="78643FCE"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Науқасқа препаратты қабылдау ерекшеліктері туралы хабарлайды (мысалы, тамақ ішкеннен кейін, көп су ішкеннен кейін және т.б.)</w:t>
            </w:r>
          </w:p>
          <w:p w14:paraId="38F0B334"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Емдеу тиімділігінің критерийлерін анықтады.</w:t>
            </w:r>
          </w:p>
        </w:tc>
        <w:tc>
          <w:tcPr>
            <w:tcW w:w="1984" w:type="dxa"/>
          </w:tcPr>
          <w:p w14:paraId="0517A4FD"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lastRenderedPageBreak/>
              <w:t xml:space="preserve">Емдеудің негізгі принциптерін ғана біледі. Осы психикалық бұзылысты емдеуге </w:t>
            </w:r>
            <w:r w:rsidRPr="00D536C2">
              <w:rPr>
                <w:rFonts w:ascii="Times New Roman" w:eastAsia="Calibri" w:hAnsi="Times New Roman" w:cs="Times New Roman"/>
                <w:bCs/>
                <w:color w:val="000000"/>
                <w:sz w:val="20"/>
                <w:szCs w:val="20"/>
              </w:rPr>
              <w:lastRenderedPageBreak/>
              <w:t>арналған негізгі препараттардың тобын ғана атайды (мысалы, антидепрессанттар).</w:t>
            </w:r>
          </w:p>
          <w:p w14:paraId="7721423E"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p w14:paraId="51F7378A"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Негізгі препараттардың әсер ету механизмін біледі.</w:t>
            </w:r>
          </w:p>
        </w:tc>
        <w:tc>
          <w:tcPr>
            <w:tcW w:w="2552" w:type="dxa"/>
          </w:tcPr>
          <w:p w14:paraId="141A7C15"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sz w:val="20"/>
                <w:szCs w:val="20"/>
              </w:rPr>
              <w:lastRenderedPageBreak/>
              <w:t xml:space="preserve">Емдеудің негізгі принциптерін ғана біледі. Дәрілік заттар класын ғана атай алады (мысалы, антипсихотиктер немесе </w:t>
            </w:r>
            <w:r w:rsidRPr="00D536C2">
              <w:rPr>
                <w:rFonts w:ascii="Times New Roman" w:eastAsia="Calibri" w:hAnsi="Times New Roman" w:cs="Times New Roman"/>
                <w:sz w:val="20"/>
                <w:szCs w:val="20"/>
              </w:rPr>
              <w:lastRenderedPageBreak/>
              <w:t>антидепрессанттар), Психофармакотерапияға арналған препараттардың жіктелуін білмейді. Ол әсер ету механизмін филистер деңгейінде жалпы түрде түсіндіреді (мысалы, көңіл көтеру үшін антидепрессант).</w:t>
            </w:r>
          </w:p>
        </w:tc>
        <w:tc>
          <w:tcPr>
            <w:tcW w:w="1812" w:type="dxa"/>
          </w:tcPr>
          <w:p w14:paraId="5716E807"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r>
      <w:tr w:rsidR="009E419D" w:rsidRPr="00D536C2" w14:paraId="72396166"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0D27FCF"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67E050A" w14:textId="77777777" w:rsidR="009E419D" w:rsidRPr="00D536C2" w:rsidRDefault="009E419D" w:rsidP="00543BF2">
            <w:pPr>
              <w:spacing w:line="240" w:lineRule="auto"/>
              <w:jc w:val="both"/>
              <w:rPr>
                <w:rFonts w:ascii="Times New Roman" w:eastAsia="Calibri" w:hAnsi="Times New Roman" w:cs="Times New Roman"/>
                <w:sz w:val="20"/>
                <w:szCs w:val="20"/>
              </w:rPr>
            </w:pPr>
            <w:r w:rsidRPr="00D536C2">
              <w:rPr>
                <w:rFonts w:ascii="Times New Roman" w:eastAsia="Calibri" w:hAnsi="Times New Roman" w:cs="Times New Roman"/>
                <w:sz w:val="20"/>
                <w:szCs w:val="20"/>
              </w:rPr>
              <w:t>БАРЛЫҒЫ</w:t>
            </w:r>
          </w:p>
        </w:tc>
        <w:tc>
          <w:tcPr>
            <w:tcW w:w="2835" w:type="dxa"/>
            <w:tcBorders>
              <w:top w:val="single" w:sz="4" w:space="0" w:color="auto"/>
              <w:left w:val="single" w:sz="4" w:space="0" w:color="auto"/>
              <w:bottom w:val="single" w:sz="4" w:space="0" w:color="auto"/>
              <w:right w:val="single" w:sz="4" w:space="0" w:color="auto"/>
            </w:tcBorders>
          </w:tcPr>
          <w:p w14:paraId="2B940622"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100</w:t>
            </w:r>
          </w:p>
        </w:tc>
        <w:tc>
          <w:tcPr>
            <w:tcW w:w="2722" w:type="dxa"/>
            <w:tcBorders>
              <w:top w:val="single" w:sz="4" w:space="0" w:color="auto"/>
              <w:left w:val="single" w:sz="4" w:space="0" w:color="auto"/>
              <w:bottom w:val="single" w:sz="4" w:space="0" w:color="auto"/>
              <w:right w:val="single" w:sz="4" w:space="0" w:color="auto"/>
            </w:tcBorders>
          </w:tcPr>
          <w:p w14:paraId="68BC145A"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80</w:t>
            </w:r>
          </w:p>
        </w:tc>
        <w:tc>
          <w:tcPr>
            <w:tcW w:w="1984" w:type="dxa"/>
            <w:tcBorders>
              <w:top w:val="single" w:sz="4" w:space="0" w:color="auto"/>
              <w:left w:val="single" w:sz="4" w:space="0" w:color="auto"/>
              <w:bottom w:val="single" w:sz="4" w:space="0" w:color="auto"/>
              <w:right w:val="single" w:sz="4" w:space="0" w:color="auto"/>
            </w:tcBorders>
          </w:tcPr>
          <w:p w14:paraId="12659DE9"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60</w:t>
            </w:r>
          </w:p>
        </w:tc>
        <w:tc>
          <w:tcPr>
            <w:tcW w:w="2552" w:type="dxa"/>
            <w:tcBorders>
              <w:top w:val="single" w:sz="4" w:space="0" w:color="auto"/>
              <w:left w:val="single" w:sz="4" w:space="0" w:color="auto"/>
              <w:bottom w:val="single" w:sz="4" w:space="0" w:color="auto"/>
              <w:right w:val="single" w:sz="4" w:space="0" w:color="auto"/>
            </w:tcBorders>
          </w:tcPr>
          <w:p w14:paraId="5F67A59F"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40</w:t>
            </w:r>
          </w:p>
        </w:tc>
        <w:tc>
          <w:tcPr>
            <w:tcW w:w="1812" w:type="dxa"/>
            <w:tcBorders>
              <w:top w:val="single" w:sz="4" w:space="0" w:color="auto"/>
              <w:left w:val="single" w:sz="4" w:space="0" w:color="auto"/>
              <w:bottom w:val="single" w:sz="4" w:space="0" w:color="auto"/>
              <w:right w:val="single" w:sz="4" w:space="0" w:color="auto"/>
            </w:tcBorders>
          </w:tcPr>
          <w:p w14:paraId="2649A486" w14:textId="77777777" w:rsidR="009E419D" w:rsidRPr="00D536C2" w:rsidRDefault="009E419D" w:rsidP="00543BF2">
            <w:pPr>
              <w:spacing w:line="240" w:lineRule="auto"/>
              <w:jc w:val="both"/>
              <w:rPr>
                <w:rFonts w:ascii="Times New Roman" w:eastAsia="Calibri" w:hAnsi="Times New Roman" w:cs="Times New Roman"/>
                <w:bCs/>
                <w:color w:val="000000"/>
                <w:sz w:val="20"/>
                <w:szCs w:val="20"/>
              </w:rPr>
            </w:pPr>
            <w:r w:rsidRPr="00D536C2">
              <w:rPr>
                <w:rFonts w:ascii="Times New Roman" w:eastAsia="Calibri" w:hAnsi="Times New Roman" w:cs="Times New Roman"/>
                <w:bCs/>
                <w:color w:val="000000"/>
                <w:sz w:val="20"/>
                <w:szCs w:val="20"/>
              </w:rPr>
              <w:t>20</w:t>
            </w:r>
          </w:p>
        </w:tc>
      </w:tr>
    </w:tbl>
    <w:p w14:paraId="1E5A7327" w14:textId="49ACF531" w:rsidR="009E419D" w:rsidRDefault="009E419D" w:rsidP="009E419D">
      <w:pPr>
        <w:widowControl w:val="0"/>
        <w:autoSpaceDE w:val="0"/>
        <w:autoSpaceDN w:val="0"/>
        <w:adjustRightInd w:val="0"/>
        <w:jc w:val="both"/>
        <w:rPr>
          <w:rFonts w:ascii="Times New Roman" w:hAnsi="Times New Roman" w:cs="Times New Roman"/>
          <w:b/>
          <w:bCs/>
          <w:sz w:val="20"/>
          <w:szCs w:val="20"/>
        </w:rPr>
      </w:pPr>
    </w:p>
    <w:p w14:paraId="072FA93C" w14:textId="2AA466F4" w:rsidR="009E419D" w:rsidRPr="00D536C2" w:rsidRDefault="009E419D" w:rsidP="009E419D">
      <w:pPr>
        <w:widowControl w:val="0"/>
        <w:autoSpaceDE w:val="0"/>
        <w:autoSpaceDN w:val="0"/>
        <w:adjustRightInd w:val="0"/>
        <w:jc w:val="both"/>
        <w:rPr>
          <w:rFonts w:ascii="Times New Roman" w:hAnsi="Times New Roman" w:cs="Times New Roman"/>
          <w:b/>
          <w:bCs/>
          <w:sz w:val="20"/>
          <w:szCs w:val="20"/>
        </w:rPr>
      </w:pPr>
    </w:p>
    <w:p w14:paraId="1E1A934C" w14:textId="77777777" w:rsidR="009E419D" w:rsidRPr="00D536C2" w:rsidRDefault="009E419D" w:rsidP="009E419D">
      <w:pPr>
        <w:spacing w:after="200" w:line="276" w:lineRule="auto"/>
        <w:jc w:val="both"/>
        <w:rPr>
          <w:rFonts w:ascii="Times New Roman" w:hAnsi="Times New Roman" w:cs="Times New Roman"/>
          <w:sz w:val="20"/>
          <w:szCs w:val="20"/>
        </w:rPr>
      </w:pPr>
      <w:r w:rsidRPr="00D536C2">
        <w:rPr>
          <w:rFonts w:ascii="Times New Roman" w:hAnsi="Times New Roman" w:cs="Times New Roman"/>
          <w:b/>
          <w:sz w:val="20"/>
          <w:szCs w:val="20"/>
        </w:rPr>
        <w:t>Медициналық тарихты баллдық бағалау (ең көбі 100 балл)</w:t>
      </w:r>
    </w:p>
    <w:tbl>
      <w:tblPr>
        <w:tblW w:w="1559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48"/>
        <w:gridCol w:w="2835"/>
        <w:gridCol w:w="2268"/>
        <w:gridCol w:w="1985"/>
        <w:gridCol w:w="2410"/>
        <w:gridCol w:w="2580"/>
      </w:tblGrid>
      <w:tr w:rsidR="009E419D" w:rsidRPr="00D536C2" w14:paraId="2F5D96EA" w14:textId="77777777" w:rsidTr="00543BF2">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7C918965" w14:textId="77777777" w:rsidR="009E419D" w:rsidRPr="00D536C2" w:rsidRDefault="009E419D" w:rsidP="00543BF2">
            <w:pPr>
              <w:jc w:val="both"/>
              <w:rPr>
                <w:rFonts w:ascii="Times New Roman" w:hAnsi="Times New Roman" w:cs="Times New Roman"/>
                <w:b/>
                <w:bCs/>
                <w:color w:val="000000"/>
                <w:sz w:val="20"/>
                <w:szCs w:val="20"/>
              </w:rPr>
            </w:pPr>
          </w:p>
          <w:p w14:paraId="7650F022" w14:textId="77777777" w:rsidR="009E419D" w:rsidRPr="00D536C2" w:rsidRDefault="009E419D" w:rsidP="00543BF2">
            <w:pPr>
              <w:jc w:val="both"/>
              <w:rPr>
                <w:rFonts w:ascii="Times New Roman" w:hAnsi="Times New Roman" w:cs="Times New Roman"/>
                <w:b/>
                <w:bCs/>
                <w:color w:val="000000"/>
                <w:sz w:val="20"/>
                <w:szCs w:val="20"/>
              </w:rPr>
            </w:pPr>
            <w:r w:rsidRPr="00D536C2">
              <w:rPr>
                <w:rFonts w:ascii="Times New Roman" w:hAnsi="Times New Roman" w:cs="Times New Roman"/>
                <w:b/>
                <w:bCs/>
                <w:color w:val="000000"/>
                <w:sz w:val="20"/>
                <w:szCs w:val="20"/>
              </w:rPr>
              <w:t>Жоқ.</w:t>
            </w:r>
          </w:p>
          <w:p w14:paraId="1A193FB7" w14:textId="77777777" w:rsidR="009E419D" w:rsidRPr="00D536C2" w:rsidRDefault="009E419D" w:rsidP="00543BF2">
            <w:pPr>
              <w:jc w:val="both"/>
              <w:rPr>
                <w:rFonts w:ascii="Times New Roman" w:hAnsi="Times New Roman" w:cs="Times New Roman"/>
                <w:b/>
                <w:bCs/>
                <w:color w:val="000000"/>
                <w:sz w:val="20"/>
                <w:szCs w:val="20"/>
              </w:rPr>
            </w:pPr>
          </w:p>
        </w:tc>
        <w:tc>
          <w:tcPr>
            <w:tcW w:w="2948" w:type="dxa"/>
            <w:vMerge w:val="restart"/>
            <w:tcBorders>
              <w:top w:val="single" w:sz="4" w:space="0" w:color="auto"/>
              <w:left w:val="single" w:sz="4" w:space="0" w:color="auto"/>
              <w:bottom w:val="single" w:sz="4" w:space="0" w:color="auto"/>
              <w:right w:val="single" w:sz="4" w:space="0" w:color="auto"/>
            </w:tcBorders>
            <w:hideMark/>
          </w:tcPr>
          <w:p w14:paraId="55AE1098" w14:textId="77777777" w:rsidR="009E419D" w:rsidRPr="00D536C2" w:rsidRDefault="009E419D" w:rsidP="00543BF2">
            <w:pPr>
              <w:jc w:val="both"/>
              <w:rPr>
                <w:rFonts w:ascii="Times New Roman" w:hAnsi="Times New Roman" w:cs="Times New Roman"/>
                <w:b/>
                <w:bCs/>
                <w:color w:val="000000"/>
                <w:sz w:val="20"/>
                <w:szCs w:val="20"/>
              </w:rPr>
            </w:pPr>
            <w:r w:rsidRPr="00D536C2">
              <w:rPr>
                <w:rFonts w:ascii="Times New Roman" w:hAnsi="Times New Roman" w:cs="Times New Roman"/>
                <w:b/>
                <w:bCs/>
                <w:color w:val="000000"/>
                <w:sz w:val="20"/>
                <w:szCs w:val="20"/>
              </w:rPr>
              <w:lastRenderedPageBreak/>
              <w:t>Критерийлер</w:t>
            </w:r>
          </w:p>
          <w:p w14:paraId="11BF6B24" w14:textId="77777777" w:rsidR="009E419D" w:rsidRPr="00D536C2" w:rsidRDefault="009E419D" w:rsidP="00543BF2">
            <w:pPr>
              <w:jc w:val="both"/>
              <w:rPr>
                <w:rFonts w:ascii="Times New Roman" w:hAnsi="Times New Roman" w:cs="Times New Roman"/>
                <w:b/>
                <w:bCs/>
                <w:color w:val="000000"/>
                <w:sz w:val="20"/>
                <w:szCs w:val="20"/>
              </w:rPr>
            </w:pPr>
            <w:r w:rsidRPr="00D536C2">
              <w:rPr>
                <w:rFonts w:ascii="Times New Roman" w:hAnsi="Times New Roman" w:cs="Times New Roman"/>
                <w:b/>
                <w:bCs/>
                <w:color w:val="000000"/>
                <w:sz w:val="20"/>
                <w:szCs w:val="20"/>
              </w:rPr>
              <w:t>(баллдық жүйемен бағаланады)</w:t>
            </w:r>
          </w:p>
        </w:tc>
        <w:tc>
          <w:tcPr>
            <w:tcW w:w="2835" w:type="dxa"/>
            <w:tcBorders>
              <w:top w:val="single" w:sz="4" w:space="0" w:color="auto"/>
              <w:left w:val="single" w:sz="4" w:space="0" w:color="auto"/>
              <w:bottom w:val="single" w:sz="4" w:space="0" w:color="auto"/>
              <w:right w:val="single" w:sz="4" w:space="0" w:color="auto"/>
            </w:tcBorders>
            <w:hideMark/>
          </w:tcPr>
          <w:p w14:paraId="777E0856" w14:textId="77777777" w:rsidR="009E419D" w:rsidRPr="00D536C2" w:rsidRDefault="009E419D" w:rsidP="00543BF2">
            <w:pPr>
              <w:jc w:val="both"/>
              <w:rPr>
                <w:rFonts w:ascii="Times New Roman" w:hAnsi="Times New Roman" w:cs="Times New Roman"/>
                <w:b/>
                <w:bCs/>
                <w:color w:val="000000"/>
                <w:sz w:val="20"/>
                <w:szCs w:val="20"/>
              </w:rPr>
            </w:pPr>
            <w:r w:rsidRPr="00D536C2">
              <w:rPr>
                <w:rFonts w:ascii="Times New Roman" w:hAnsi="Times New Roman" w:cs="Times New Roman"/>
                <w:b/>
                <w:bCs/>
                <w:color w:val="000000"/>
                <w:sz w:val="20"/>
                <w:szCs w:val="20"/>
              </w:rPr>
              <w:t>10</w:t>
            </w:r>
          </w:p>
        </w:tc>
        <w:tc>
          <w:tcPr>
            <w:tcW w:w="2268" w:type="dxa"/>
            <w:tcBorders>
              <w:top w:val="single" w:sz="4" w:space="0" w:color="auto"/>
              <w:left w:val="single" w:sz="4" w:space="0" w:color="auto"/>
              <w:bottom w:val="single" w:sz="4" w:space="0" w:color="auto"/>
              <w:right w:val="single" w:sz="4" w:space="0" w:color="auto"/>
            </w:tcBorders>
            <w:hideMark/>
          </w:tcPr>
          <w:p w14:paraId="3912B74A" w14:textId="77777777" w:rsidR="009E419D" w:rsidRPr="00D536C2" w:rsidRDefault="009E419D" w:rsidP="00543BF2">
            <w:pPr>
              <w:jc w:val="both"/>
              <w:rPr>
                <w:rFonts w:ascii="Times New Roman" w:hAnsi="Times New Roman" w:cs="Times New Roman"/>
                <w:b/>
                <w:bCs/>
                <w:color w:val="000000"/>
                <w:sz w:val="20"/>
                <w:szCs w:val="20"/>
              </w:rPr>
            </w:pPr>
            <w:r w:rsidRPr="00D536C2">
              <w:rPr>
                <w:rFonts w:ascii="Times New Roman" w:hAnsi="Times New Roman" w:cs="Times New Roman"/>
                <w:b/>
                <w:bCs/>
                <w:color w:val="000000"/>
                <w:sz w:val="20"/>
                <w:szCs w:val="20"/>
              </w:rPr>
              <w:t>8</w:t>
            </w:r>
          </w:p>
        </w:tc>
        <w:tc>
          <w:tcPr>
            <w:tcW w:w="1985" w:type="dxa"/>
            <w:tcBorders>
              <w:top w:val="single" w:sz="4" w:space="0" w:color="auto"/>
              <w:left w:val="single" w:sz="4" w:space="0" w:color="auto"/>
              <w:bottom w:val="single" w:sz="4" w:space="0" w:color="auto"/>
              <w:right w:val="single" w:sz="4" w:space="0" w:color="auto"/>
            </w:tcBorders>
            <w:hideMark/>
          </w:tcPr>
          <w:p w14:paraId="1E0E6907" w14:textId="77777777" w:rsidR="009E419D" w:rsidRPr="00D536C2" w:rsidRDefault="009E419D" w:rsidP="00543BF2">
            <w:pPr>
              <w:jc w:val="both"/>
              <w:rPr>
                <w:rFonts w:ascii="Times New Roman" w:hAnsi="Times New Roman" w:cs="Times New Roman"/>
                <w:b/>
                <w:bCs/>
                <w:color w:val="000000"/>
                <w:sz w:val="20"/>
                <w:szCs w:val="20"/>
              </w:rPr>
            </w:pPr>
            <w:r w:rsidRPr="00D536C2">
              <w:rPr>
                <w:rFonts w:ascii="Times New Roman" w:hAnsi="Times New Roman" w:cs="Times New Roman"/>
                <w:b/>
                <w:bCs/>
                <w:color w:val="000000"/>
                <w:sz w:val="20"/>
                <w:szCs w:val="20"/>
              </w:rPr>
              <w:t>6</w:t>
            </w:r>
          </w:p>
        </w:tc>
        <w:tc>
          <w:tcPr>
            <w:tcW w:w="2410" w:type="dxa"/>
            <w:tcBorders>
              <w:top w:val="single" w:sz="4" w:space="0" w:color="auto"/>
              <w:left w:val="single" w:sz="4" w:space="0" w:color="auto"/>
              <w:bottom w:val="single" w:sz="4" w:space="0" w:color="auto"/>
              <w:right w:val="single" w:sz="4" w:space="0" w:color="auto"/>
            </w:tcBorders>
            <w:hideMark/>
          </w:tcPr>
          <w:p w14:paraId="29DFEE89" w14:textId="77777777" w:rsidR="009E419D" w:rsidRPr="00D536C2" w:rsidRDefault="009E419D" w:rsidP="00543BF2">
            <w:pPr>
              <w:jc w:val="both"/>
              <w:rPr>
                <w:rFonts w:ascii="Times New Roman" w:hAnsi="Times New Roman" w:cs="Times New Roman"/>
                <w:b/>
                <w:bCs/>
                <w:color w:val="000000"/>
                <w:sz w:val="20"/>
                <w:szCs w:val="20"/>
              </w:rPr>
            </w:pPr>
            <w:r w:rsidRPr="00D536C2">
              <w:rPr>
                <w:rFonts w:ascii="Times New Roman" w:hAnsi="Times New Roman" w:cs="Times New Roman"/>
                <w:b/>
                <w:bCs/>
                <w:color w:val="000000"/>
                <w:sz w:val="20"/>
                <w:szCs w:val="20"/>
              </w:rPr>
              <w:t>4</w:t>
            </w:r>
          </w:p>
        </w:tc>
        <w:tc>
          <w:tcPr>
            <w:tcW w:w="2580" w:type="dxa"/>
            <w:tcBorders>
              <w:top w:val="single" w:sz="4" w:space="0" w:color="auto"/>
              <w:left w:val="single" w:sz="4" w:space="0" w:color="auto"/>
              <w:bottom w:val="single" w:sz="4" w:space="0" w:color="auto"/>
              <w:right w:val="single" w:sz="4" w:space="0" w:color="auto"/>
            </w:tcBorders>
            <w:hideMark/>
          </w:tcPr>
          <w:p w14:paraId="0ECED211" w14:textId="77777777" w:rsidR="009E419D" w:rsidRPr="00D536C2" w:rsidRDefault="009E419D" w:rsidP="00543BF2">
            <w:pPr>
              <w:jc w:val="both"/>
              <w:rPr>
                <w:rFonts w:ascii="Times New Roman" w:hAnsi="Times New Roman" w:cs="Times New Roman"/>
                <w:b/>
                <w:bCs/>
                <w:color w:val="000000"/>
                <w:sz w:val="20"/>
                <w:szCs w:val="20"/>
              </w:rPr>
            </w:pPr>
            <w:r w:rsidRPr="00D536C2">
              <w:rPr>
                <w:rFonts w:ascii="Times New Roman" w:hAnsi="Times New Roman" w:cs="Times New Roman"/>
                <w:b/>
                <w:bCs/>
                <w:color w:val="000000"/>
                <w:sz w:val="20"/>
                <w:szCs w:val="20"/>
              </w:rPr>
              <w:t>2</w:t>
            </w:r>
          </w:p>
        </w:tc>
      </w:tr>
      <w:tr w:rsidR="009E419D" w:rsidRPr="00D536C2" w14:paraId="1052E07D" w14:textId="77777777" w:rsidTr="00543BF2">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736673" w14:textId="77777777" w:rsidR="009E419D" w:rsidRPr="00D536C2" w:rsidRDefault="009E419D" w:rsidP="00543BF2">
            <w:pPr>
              <w:jc w:val="both"/>
              <w:rPr>
                <w:rFonts w:ascii="Times New Roman" w:hAnsi="Times New Roman" w:cs="Times New Roman"/>
                <w:b/>
                <w:bCs/>
                <w:color w:val="000000"/>
                <w:sz w:val="20"/>
                <w:szCs w:val="20"/>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14:paraId="4A2E22A4" w14:textId="77777777" w:rsidR="009E419D" w:rsidRPr="00D536C2" w:rsidRDefault="009E419D" w:rsidP="00543BF2">
            <w:pPr>
              <w:jc w:val="both"/>
              <w:rPr>
                <w:rFonts w:ascii="Times New Roman" w:hAnsi="Times New Roman" w:cs="Times New Roman"/>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6F3D7C0" w14:textId="77777777" w:rsidR="009E419D" w:rsidRPr="00D536C2" w:rsidRDefault="009E419D" w:rsidP="00543BF2">
            <w:pPr>
              <w:jc w:val="both"/>
              <w:rPr>
                <w:rFonts w:ascii="Times New Roman" w:hAnsi="Times New Roman" w:cs="Times New Roman"/>
                <w:b/>
                <w:bCs/>
                <w:i/>
                <w:color w:val="000000"/>
                <w:sz w:val="20"/>
                <w:szCs w:val="20"/>
              </w:rPr>
            </w:pPr>
            <w:r w:rsidRPr="00D536C2">
              <w:rPr>
                <w:rFonts w:ascii="Times New Roman" w:hAnsi="Times New Roman" w:cs="Times New Roman"/>
                <w:b/>
                <w:bCs/>
                <w:i/>
                <w:color w:val="000000"/>
                <w:sz w:val="20"/>
                <w:szCs w:val="20"/>
              </w:rPr>
              <w:t>Тамаша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A8C95A" w14:textId="77777777" w:rsidR="009E419D" w:rsidRPr="00D536C2" w:rsidRDefault="009E419D" w:rsidP="00543BF2">
            <w:pPr>
              <w:jc w:val="both"/>
              <w:rPr>
                <w:rFonts w:ascii="Times New Roman" w:hAnsi="Times New Roman" w:cs="Times New Roman"/>
                <w:b/>
                <w:i/>
                <w:sz w:val="20"/>
                <w:szCs w:val="20"/>
              </w:rPr>
            </w:pPr>
            <w:r w:rsidRPr="00D536C2">
              <w:rPr>
                <w:rFonts w:ascii="Times New Roman" w:hAnsi="Times New Roman" w:cs="Times New Roman"/>
                <w:b/>
                <w:bCs/>
                <w:i/>
                <w:iCs/>
                <w:sz w:val="20"/>
                <w:szCs w:val="20"/>
              </w:rPr>
              <w:t>орташадан жоғары</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414B0C" w14:textId="77777777" w:rsidR="009E419D" w:rsidRPr="00D536C2" w:rsidRDefault="009E419D" w:rsidP="00543BF2">
            <w:pPr>
              <w:jc w:val="both"/>
              <w:rPr>
                <w:rFonts w:ascii="Times New Roman" w:hAnsi="Times New Roman" w:cs="Times New Roman"/>
                <w:b/>
                <w:i/>
                <w:sz w:val="20"/>
                <w:szCs w:val="20"/>
              </w:rPr>
            </w:pPr>
            <w:r w:rsidRPr="00D536C2">
              <w:rPr>
                <w:rFonts w:ascii="Times New Roman" w:hAnsi="Times New Roman" w:cs="Times New Roman"/>
                <w:b/>
                <w:bCs/>
                <w:i/>
                <w:iCs/>
                <w:sz w:val="20"/>
                <w:szCs w:val="20"/>
              </w:rPr>
              <w:t>қолайлы</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E904E4" w14:textId="77777777" w:rsidR="009E419D" w:rsidRPr="00D536C2" w:rsidRDefault="009E419D" w:rsidP="00543BF2">
            <w:pPr>
              <w:jc w:val="both"/>
              <w:rPr>
                <w:rFonts w:ascii="Times New Roman" w:hAnsi="Times New Roman" w:cs="Times New Roman"/>
                <w:b/>
                <w:i/>
                <w:sz w:val="20"/>
                <w:szCs w:val="20"/>
              </w:rPr>
            </w:pPr>
            <w:r w:rsidRPr="00D536C2">
              <w:rPr>
                <w:rFonts w:ascii="Times New Roman" w:hAnsi="Times New Roman" w:cs="Times New Roman"/>
                <w:b/>
                <w:bCs/>
                <w:i/>
                <w:iCs/>
                <w:sz w:val="20"/>
                <w:szCs w:val="20"/>
              </w:rPr>
              <w:t>бекітуді қажет етеді</w:t>
            </w:r>
          </w:p>
        </w:tc>
        <w:tc>
          <w:tcPr>
            <w:tcW w:w="2580" w:type="dxa"/>
            <w:tcBorders>
              <w:top w:val="single" w:sz="4" w:space="0" w:color="auto"/>
              <w:left w:val="single" w:sz="4" w:space="0" w:color="auto"/>
              <w:bottom w:val="single" w:sz="4" w:space="0" w:color="auto"/>
              <w:right w:val="single" w:sz="4" w:space="0" w:color="auto"/>
            </w:tcBorders>
            <w:vAlign w:val="center"/>
            <w:hideMark/>
          </w:tcPr>
          <w:p w14:paraId="126D90A6" w14:textId="77777777" w:rsidR="009E419D" w:rsidRPr="00D536C2" w:rsidRDefault="009E419D" w:rsidP="00543BF2">
            <w:pPr>
              <w:jc w:val="both"/>
              <w:rPr>
                <w:rFonts w:ascii="Times New Roman" w:hAnsi="Times New Roman" w:cs="Times New Roman"/>
                <w:b/>
                <w:i/>
                <w:sz w:val="20"/>
                <w:szCs w:val="20"/>
              </w:rPr>
            </w:pPr>
            <w:r w:rsidRPr="00D536C2">
              <w:rPr>
                <w:rFonts w:ascii="Times New Roman" w:hAnsi="Times New Roman" w:cs="Times New Roman"/>
                <w:b/>
                <w:bCs/>
                <w:i/>
                <w:iCs/>
                <w:sz w:val="20"/>
                <w:szCs w:val="20"/>
              </w:rPr>
              <w:t>қабылданбайды</w:t>
            </w:r>
          </w:p>
        </w:tc>
      </w:tr>
      <w:tr w:rsidR="009E419D" w:rsidRPr="00D536C2" w14:paraId="5E39AD4E"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67AC704"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1</w:t>
            </w:r>
          </w:p>
        </w:tc>
        <w:tc>
          <w:tcPr>
            <w:tcW w:w="2948" w:type="dxa"/>
            <w:tcBorders>
              <w:top w:val="single" w:sz="4" w:space="0" w:color="auto"/>
              <w:left w:val="single" w:sz="4" w:space="0" w:color="auto"/>
              <w:bottom w:val="single" w:sz="4" w:space="0" w:color="auto"/>
              <w:right w:val="single" w:sz="4" w:space="0" w:color="auto"/>
            </w:tcBorders>
            <w:hideMark/>
          </w:tcPr>
          <w:p w14:paraId="3F31D9B7"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sz w:val="20"/>
                <w:szCs w:val="20"/>
              </w:rPr>
              <w:t>Науқастың шағымдары: негізгі және екіншілік</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67A2595"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Толық және жүйеленген, маңызды бөлшектерді түсіну</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700B8BE"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Дәл және толық</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1BC355B"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Негізгі ақпарат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2C579FDA"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Толық емес немесе дәл емес, кейбір мәліметтер жоқ</w:t>
            </w:r>
          </w:p>
        </w:tc>
        <w:tc>
          <w:tcPr>
            <w:tcW w:w="2580" w:type="dxa"/>
            <w:vMerge w:val="restart"/>
            <w:tcBorders>
              <w:top w:val="single" w:sz="4" w:space="0" w:color="auto"/>
              <w:left w:val="single" w:sz="4" w:space="0" w:color="auto"/>
              <w:bottom w:val="single" w:sz="4" w:space="0" w:color="auto"/>
              <w:right w:val="single" w:sz="4" w:space="0" w:color="auto"/>
            </w:tcBorders>
            <w:hideMark/>
          </w:tcPr>
          <w:p w14:paraId="389C4617"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Маңызды жоғалтады</w:t>
            </w:r>
          </w:p>
        </w:tc>
      </w:tr>
      <w:tr w:rsidR="009E419D" w:rsidRPr="00D536C2" w14:paraId="506AA8A4"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5BA7814"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2</w:t>
            </w:r>
          </w:p>
        </w:tc>
        <w:tc>
          <w:tcPr>
            <w:tcW w:w="2948" w:type="dxa"/>
            <w:tcBorders>
              <w:top w:val="single" w:sz="4" w:space="0" w:color="auto"/>
              <w:left w:val="single" w:sz="4" w:space="0" w:color="auto"/>
              <w:bottom w:val="single" w:sz="4" w:space="0" w:color="auto"/>
              <w:right w:val="single" w:sz="4" w:space="0" w:color="auto"/>
            </w:tcBorders>
            <w:hideMark/>
          </w:tcPr>
          <w:p w14:paraId="3D9D82F0"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Аурудың анамнезін жинау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EB50BB3" w14:textId="77777777" w:rsidR="009E419D" w:rsidRPr="00D536C2" w:rsidRDefault="009E419D" w:rsidP="00543BF2">
            <w:pPr>
              <w:jc w:val="both"/>
              <w:rPr>
                <w:rFonts w:ascii="Times New Roman" w:hAnsi="Times New Roman" w:cs="Times New Roman"/>
                <w:bCs/>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28EBC0D" w14:textId="77777777" w:rsidR="009E419D" w:rsidRPr="00D536C2" w:rsidRDefault="009E419D" w:rsidP="00543BF2">
            <w:pPr>
              <w:jc w:val="both"/>
              <w:rPr>
                <w:rFonts w:ascii="Times New Roman" w:hAnsi="Times New Roman" w:cs="Times New Roman"/>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8D11963" w14:textId="77777777" w:rsidR="009E419D" w:rsidRPr="00D536C2" w:rsidRDefault="009E419D" w:rsidP="00543BF2">
            <w:pPr>
              <w:jc w:val="both"/>
              <w:rPr>
                <w:rFonts w:ascii="Times New Roman" w:hAnsi="Times New Roman" w:cs="Times New Roman"/>
                <w:bCs/>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8C7BC90" w14:textId="77777777" w:rsidR="009E419D" w:rsidRPr="00D536C2" w:rsidRDefault="009E419D" w:rsidP="00543BF2">
            <w:pPr>
              <w:jc w:val="both"/>
              <w:rPr>
                <w:rFonts w:ascii="Times New Roman" w:hAnsi="Times New Roman" w:cs="Times New Roman"/>
                <w:bCs/>
                <w:color w:val="000000"/>
                <w:sz w:val="20"/>
                <w:szCs w:val="2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1199B2BD" w14:textId="77777777" w:rsidR="009E419D" w:rsidRPr="00D536C2" w:rsidRDefault="009E419D" w:rsidP="00543BF2">
            <w:pPr>
              <w:jc w:val="both"/>
              <w:rPr>
                <w:rFonts w:ascii="Times New Roman" w:hAnsi="Times New Roman" w:cs="Times New Roman"/>
                <w:bCs/>
                <w:color w:val="000000"/>
                <w:sz w:val="20"/>
                <w:szCs w:val="20"/>
              </w:rPr>
            </w:pPr>
          </w:p>
        </w:tc>
      </w:tr>
      <w:tr w:rsidR="009E419D" w:rsidRPr="00D536C2" w14:paraId="5732024E"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6D48D52"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3</w:t>
            </w:r>
          </w:p>
        </w:tc>
        <w:tc>
          <w:tcPr>
            <w:tcW w:w="2948" w:type="dxa"/>
            <w:tcBorders>
              <w:top w:val="single" w:sz="4" w:space="0" w:color="auto"/>
              <w:left w:val="single" w:sz="4" w:space="0" w:color="auto"/>
              <w:bottom w:val="single" w:sz="4" w:space="0" w:color="auto"/>
              <w:right w:val="single" w:sz="4" w:space="0" w:color="auto"/>
            </w:tcBorders>
            <w:hideMark/>
          </w:tcPr>
          <w:p w14:paraId="433E524A"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bCs/>
                <w:color w:val="000000"/>
                <w:sz w:val="20"/>
                <w:szCs w:val="20"/>
              </w:rPr>
              <w:t>Өмір анамнезі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8E7B002" w14:textId="77777777" w:rsidR="009E419D" w:rsidRPr="00D536C2" w:rsidRDefault="009E419D" w:rsidP="00543BF2">
            <w:pPr>
              <w:jc w:val="both"/>
              <w:rPr>
                <w:rFonts w:ascii="Times New Roman" w:hAnsi="Times New Roman" w:cs="Times New Roman"/>
                <w:bCs/>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B580F5F" w14:textId="77777777" w:rsidR="009E419D" w:rsidRPr="00D536C2" w:rsidRDefault="009E419D" w:rsidP="00543BF2">
            <w:pPr>
              <w:jc w:val="both"/>
              <w:rPr>
                <w:rFonts w:ascii="Times New Roman" w:hAnsi="Times New Roman" w:cs="Times New Roman"/>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C5296C2" w14:textId="77777777" w:rsidR="009E419D" w:rsidRPr="00D536C2" w:rsidRDefault="009E419D" w:rsidP="00543BF2">
            <w:pPr>
              <w:jc w:val="both"/>
              <w:rPr>
                <w:rFonts w:ascii="Times New Roman" w:hAnsi="Times New Roman" w:cs="Times New Roman"/>
                <w:bCs/>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76E9C5F" w14:textId="77777777" w:rsidR="009E419D" w:rsidRPr="00D536C2" w:rsidRDefault="009E419D" w:rsidP="00543BF2">
            <w:pPr>
              <w:jc w:val="both"/>
              <w:rPr>
                <w:rFonts w:ascii="Times New Roman" w:hAnsi="Times New Roman" w:cs="Times New Roman"/>
                <w:bCs/>
                <w:color w:val="000000"/>
                <w:sz w:val="20"/>
                <w:szCs w:val="2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3971A0C9" w14:textId="77777777" w:rsidR="009E419D" w:rsidRPr="00D536C2" w:rsidRDefault="009E419D" w:rsidP="00543BF2">
            <w:pPr>
              <w:jc w:val="both"/>
              <w:rPr>
                <w:rFonts w:ascii="Times New Roman" w:hAnsi="Times New Roman" w:cs="Times New Roman"/>
                <w:bCs/>
                <w:color w:val="000000"/>
                <w:sz w:val="20"/>
                <w:szCs w:val="20"/>
              </w:rPr>
            </w:pPr>
          </w:p>
        </w:tc>
      </w:tr>
      <w:tr w:rsidR="009E419D" w:rsidRPr="00D536C2" w14:paraId="3368C403"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48F4886"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4</w:t>
            </w:r>
          </w:p>
        </w:tc>
        <w:tc>
          <w:tcPr>
            <w:tcW w:w="2948" w:type="dxa"/>
            <w:tcBorders>
              <w:top w:val="single" w:sz="4" w:space="0" w:color="auto"/>
              <w:left w:val="single" w:sz="4" w:space="0" w:color="auto"/>
              <w:bottom w:val="single" w:sz="4" w:space="0" w:color="auto"/>
              <w:right w:val="single" w:sz="4" w:space="0" w:color="auto"/>
            </w:tcBorders>
            <w:hideMark/>
          </w:tcPr>
          <w:p w14:paraId="77DDFC84"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color w:val="000000"/>
                <w:sz w:val="20"/>
                <w:szCs w:val="20"/>
              </w:rPr>
              <w:t>Объективті статус – жалпы тексеру</w:t>
            </w:r>
          </w:p>
        </w:tc>
        <w:tc>
          <w:tcPr>
            <w:tcW w:w="2835" w:type="dxa"/>
            <w:tcBorders>
              <w:top w:val="single" w:sz="4" w:space="0" w:color="auto"/>
              <w:left w:val="single" w:sz="4" w:space="0" w:color="auto"/>
              <w:bottom w:val="single" w:sz="4" w:space="0" w:color="auto"/>
              <w:right w:val="single" w:sz="4" w:space="0" w:color="auto"/>
            </w:tcBorders>
            <w:hideMark/>
          </w:tcPr>
          <w:p w14:paraId="1A2D4ADE"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Толық, тиімді, ұйымдастырылған, маңызды бөлшектерді түсіну</w:t>
            </w:r>
          </w:p>
        </w:tc>
        <w:tc>
          <w:tcPr>
            <w:tcW w:w="2268" w:type="dxa"/>
            <w:tcBorders>
              <w:top w:val="single" w:sz="4" w:space="0" w:color="auto"/>
              <w:left w:val="single" w:sz="4" w:space="0" w:color="auto"/>
              <w:bottom w:val="single" w:sz="4" w:space="0" w:color="auto"/>
              <w:right w:val="single" w:sz="4" w:space="0" w:color="auto"/>
            </w:tcBorders>
            <w:hideMark/>
          </w:tcPr>
          <w:p w14:paraId="569DE450"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Тұрақты және дұрыс</w:t>
            </w:r>
          </w:p>
        </w:tc>
        <w:tc>
          <w:tcPr>
            <w:tcW w:w="1985" w:type="dxa"/>
            <w:tcBorders>
              <w:top w:val="single" w:sz="4" w:space="0" w:color="auto"/>
              <w:left w:val="single" w:sz="4" w:space="0" w:color="auto"/>
              <w:bottom w:val="single" w:sz="4" w:space="0" w:color="auto"/>
              <w:right w:val="single" w:sz="4" w:space="0" w:color="auto"/>
            </w:tcBorders>
            <w:hideMark/>
          </w:tcPr>
          <w:p w14:paraId="024CBDB6"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Негізгі деректерді табу</w:t>
            </w:r>
          </w:p>
        </w:tc>
        <w:tc>
          <w:tcPr>
            <w:tcW w:w="2410" w:type="dxa"/>
            <w:tcBorders>
              <w:top w:val="single" w:sz="4" w:space="0" w:color="auto"/>
              <w:left w:val="single" w:sz="4" w:space="0" w:color="auto"/>
              <w:bottom w:val="single" w:sz="4" w:space="0" w:color="auto"/>
              <w:right w:val="single" w:sz="4" w:space="0" w:color="auto"/>
            </w:tcBorders>
            <w:hideMark/>
          </w:tcPr>
          <w:p w14:paraId="5516B121"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Толық емес немесе мүлде дұрыс емес, науқастың қолайлығына назар аудармайды</w:t>
            </w:r>
          </w:p>
        </w:tc>
        <w:tc>
          <w:tcPr>
            <w:tcW w:w="2580" w:type="dxa"/>
            <w:tcBorders>
              <w:top w:val="single" w:sz="4" w:space="0" w:color="auto"/>
              <w:left w:val="single" w:sz="4" w:space="0" w:color="auto"/>
              <w:bottom w:val="single" w:sz="4" w:space="0" w:color="auto"/>
              <w:right w:val="single" w:sz="4" w:space="0" w:color="auto"/>
            </w:tcBorders>
            <w:hideMark/>
          </w:tcPr>
          <w:p w14:paraId="629619CD"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Сәйкес емес деректер</w:t>
            </w:r>
          </w:p>
        </w:tc>
      </w:tr>
      <w:tr w:rsidR="009E419D" w:rsidRPr="00D536C2" w14:paraId="4CAD5A6D"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5346834"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5</w:t>
            </w:r>
          </w:p>
        </w:tc>
        <w:tc>
          <w:tcPr>
            <w:tcW w:w="2948" w:type="dxa"/>
            <w:tcBorders>
              <w:top w:val="single" w:sz="4" w:space="0" w:color="auto"/>
              <w:left w:val="single" w:sz="4" w:space="0" w:color="auto"/>
              <w:bottom w:val="single" w:sz="4" w:space="0" w:color="auto"/>
              <w:right w:val="single" w:sz="4" w:space="0" w:color="auto"/>
            </w:tcBorders>
          </w:tcPr>
          <w:p w14:paraId="568E66CF"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психикалық жағдай</w:t>
            </w:r>
          </w:p>
        </w:tc>
        <w:tc>
          <w:tcPr>
            <w:tcW w:w="2835" w:type="dxa"/>
            <w:tcBorders>
              <w:top w:val="single" w:sz="4" w:space="0" w:color="auto"/>
              <w:left w:val="single" w:sz="4" w:space="0" w:color="auto"/>
              <w:bottom w:val="single" w:sz="4" w:space="0" w:color="auto"/>
              <w:right w:val="single" w:sz="4" w:space="0" w:color="auto"/>
            </w:tcBorders>
            <w:hideMark/>
          </w:tcPr>
          <w:p w14:paraId="300AFDD3"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Психиатриялық әңгімелесу дағдыларын толық, тиімді, техникалық дұрыс қолдану.</w:t>
            </w:r>
          </w:p>
        </w:tc>
        <w:tc>
          <w:tcPr>
            <w:tcW w:w="2268" w:type="dxa"/>
            <w:tcBorders>
              <w:top w:val="single" w:sz="4" w:space="0" w:color="auto"/>
              <w:left w:val="single" w:sz="4" w:space="0" w:color="auto"/>
              <w:right w:val="single" w:sz="4" w:space="0" w:color="auto"/>
            </w:tcBorders>
            <w:hideMark/>
          </w:tcPr>
          <w:p w14:paraId="30B84D56"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Психиатриялық сұхбат алу дағдыларын болмашы қателермен немесе орындау барысында түзетілген толық, тиімді, техникалық дұрыс қолдану</w:t>
            </w:r>
          </w:p>
        </w:tc>
        <w:tc>
          <w:tcPr>
            <w:tcW w:w="1985" w:type="dxa"/>
            <w:tcBorders>
              <w:top w:val="single" w:sz="4" w:space="0" w:color="auto"/>
              <w:left w:val="single" w:sz="4" w:space="0" w:color="auto"/>
              <w:right w:val="single" w:sz="4" w:space="0" w:color="auto"/>
            </w:tcBorders>
          </w:tcPr>
          <w:p w14:paraId="297BB33C"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Негізгі деректер ашылады.</w:t>
            </w:r>
          </w:p>
          <w:p w14:paraId="0997DA38"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Психиатриялық әңгімелесу дағдыларын үйренді</w:t>
            </w:r>
          </w:p>
        </w:tc>
        <w:tc>
          <w:tcPr>
            <w:tcW w:w="2410" w:type="dxa"/>
            <w:tcBorders>
              <w:top w:val="single" w:sz="4" w:space="0" w:color="auto"/>
              <w:left w:val="single" w:sz="4" w:space="0" w:color="auto"/>
              <w:right w:val="single" w:sz="4" w:space="0" w:color="auto"/>
            </w:tcBorders>
          </w:tcPr>
          <w:p w14:paraId="219B4C85"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Толық емес немесе дәл емес</w:t>
            </w:r>
          </w:p>
          <w:p w14:paraId="5DD34A4E"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Психиатриялық сөйлесу дағдыларын жетілдіру қажет</w:t>
            </w:r>
          </w:p>
        </w:tc>
        <w:tc>
          <w:tcPr>
            <w:tcW w:w="2580" w:type="dxa"/>
            <w:tcBorders>
              <w:top w:val="single" w:sz="4" w:space="0" w:color="auto"/>
              <w:left w:val="single" w:sz="4" w:space="0" w:color="auto"/>
              <w:right w:val="single" w:sz="4" w:space="0" w:color="auto"/>
            </w:tcBorders>
          </w:tcPr>
          <w:p w14:paraId="0DD670D3"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Маңызды деректер жоқ</w:t>
            </w:r>
          </w:p>
          <w:p w14:paraId="76B30400"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Сәйкес емес психиатриялық әңгімелесу дағдылары</w:t>
            </w:r>
          </w:p>
        </w:tc>
      </w:tr>
      <w:tr w:rsidR="009E419D" w:rsidRPr="00D536C2" w14:paraId="3E0D1453" w14:textId="77777777" w:rsidTr="00543BF2">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172ED20"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10</w:t>
            </w:r>
          </w:p>
        </w:tc>
        <w:tc>
          <w:tcPr>
            <w:tcW w:w="2948" w:type="dxa"/>
            <w:tcBorders>
              <w:top w:val="single" w:sz="4" w:space="0" w:color="auto"/>
              <w:left w:val="single" w:sz="4" w:space="0" w:color="auto"/>
              <w:bottom w:val="single" w:sz="4" w:space="0" w:color="auto"/>
              <w:right w:val="single" w:sz="4" w:space="0" w:color="auto"/>
            </w:tcBorders>
          </w:tcPr>
          <w:p w14:paraId="20FFC330"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Ауру тарихының презентациясы (куратор парағы)</w:t>
            </w:r>
          </w:p>
        </w:tc>
        <w:tc>
          <w:tcPr>
            <w:tcW w:w="2835" w:type="dxa"/>
            <w:tcBorders>
              <w:top w:val="single" w:sz="4" w:space="0" w:color="auto"/>
              <w:left w:val="single" w:sz="4" w:space="0" w:color="auto"/>
              <w:bottom w:val="single" w:sz="4" w:space="0" w:color="auto"/>
              <w:right w:val="single" w:sz="4" w:space="0" w:color="auto"/>
            </w:tcBorders>
          </w:tcPr>
          <w:p w14:paraId="0EEFC4C2"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Ең толық сипаттама және презентация</w:t>
            </w:r>
          </w:p>
          <w:p w14:paraId="1F5C026C"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sz w:val="20"/>
                <w:szCs w:val="20"/>
              </w:rPr>
              <w:t>Мәселені кешенді түрде түсінеді, жетекші клиникалық және психопатологиялық синдромды көрсетеді</w:t>
            </w:r>
          </w:p>
        </w:tc>
        <w:tc>
          <w:tcPr>
            <w:tcW w:w="2268" w:type="dxa"/>
            <w:tcBorders>
              <w:top w:val="single" w:sz="4" w:space="0" w:color="auto"/>
              <w:left w:val="single" w:sz="4" w:space="0" w:color="auto"/>
              <w:bottom w:val="single" w:sz="4" w:space="0" w:color="auto"/>
              <w:right w:val="single" w:sz="4" w:space="0" w:color="auto"/>
            </w:tcBorders>
          </w:tcPr>
          <w:p w14:paraId="27D5A8B3"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sz w:val="20"/>
                <w:szCs w:val="20"/>
              </w:rPr>
              <w:t>Нақты, шоғырланған; сараланған тәсіл науқастың психикалық жағдайын түсінуді көрсетеді</w:t>
            </w:r>
          </w:p>
        </w:tc>
        <w:tc>
          <w:tcPr>
            <w:tcW w:w="1985" w:type="dxa"/>
            <w:tcBorders>
              <w:top w:val="single" w:sz="4" w:space="0" w:color="auto"/>
              <w:left w:val="single" w:sz="4" w:space="0" w:color="auto"/>
              <w:bottom w:val="single" w:sz="4" w:space="0" w:color="auto"/>
              <w:right w:val="single" w:sz="4" w:space="0" w:color="auto"/>
            </w:tcBorders>
          </w:tcPr>
          <w:p w14:paraId="4AB5AF19"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sz w:val="20"/>
                <w:szCs w:val="20"/>
              </w:rPr>
              <w:t>Пішін енгізуі барлық негізгі ақпаратты қамтиды</w:t>
            </w:r>
          </w:p>
        </w:tc>
        <w:tc>
          <w:tcPr>
            <w:tcW w:w="2410" w:type="dxa"/>
            <w:tcBorders>
              <w:top w:val="single" w:sz="4" w:space="0" w:color="auto"/>
              <w:left w:val="single" w:sz="4" w:space="0" w:color="auto"/>
              <w:bottom w:val="single" w:sz="4" w:space="0" w:color="auto"/>
              <w:right w:val="single" w:sz="4" w:space="0" w:color="auto"/>
            </w:tcBorders>
          </w:tcPr>
          <w:p w14:paraId="370B2447"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sz w:val="20"/>
                <w:szCs w:val="20"/>
              </w:rPr>
              <w:t>Көптеген маңызды олқылықтар, көбінесе сенімсіз немесе маңызды емес фактілер</w:t>
            </w:r>
          </w:p>
        </w:tc>
        <w:tc>
          <w:tcPr>
            <w:tcW w:w="2580" w:type="dxa"/>
            <w:tcBorders>
              <w:top w:val="single" w:sz="4" w:space="0" w:color="auto"/>
              <w:left w:val="single" w:sz="4" w:space="0" w:color="auto"/>
              <w:bottom w:val="single" w:sz="4" w:space="0" w:color="auto"/>
              <w:right w:val="single" w:sz="4" w:space="0" w:color="auto"/>
            </w:tcBorders>
          </w:tcPr>
          <w:p w14:paraId="417B9B99" w14:textId="77777777" w:rsidR="009E419D" w:rsidRPr="00D536C2" w:rsidRDefault="009E419D" w:rsidP="00543BF2">
            <w:pPr>
              <w:jc w:val="both"/>
              <w:rPr>
                <w:rFonts w:ascii="Times New Roman" w:hAnsi="Times New Roman" w:cs="Times New Roman"/>
                <w:bCs/>
                <w:color w:val="000000"/>
                <w:sz w:val="20"/>
                <w:szCs w:val="20"/>
              </w:rPr>
            </w:pPr>
            <w:r w:rsidRPr="00D536C2">
              <w:rPr>
                <w:rFonts w:ascii="Times New Roman" w:hAnsi="Times New Roman" w:cs="Times New Roman"/>
                <w:bCs/>
                <w:color w:val="000000"/>
                <w:sz w:val="20"/>
                <w:szCs w:val="20"/>
              </w:rPr>
              <w:t>Жағдайды бақылаудың жоқтығы, көптеген маңызды олқылықтар</w:t>
            </w:r>
            <w:r w:rsidRPr="00D536C2">
              <w:rPr>
                <w:rFonts w:ascii="Times New Roman" w:hAnsi="Times New Roman" w:cs="Times New Roman"/>
                <w:sz w:val="20"/>
                <w:szCs w:val="20"/>
              </w:rPr>
              <w:t>клиникалық мәні жоқ көптеген нақтылау сұрақтары.</w:t>
            </w:r>
          </w:p>
        </w:tc>
      </w:tr>
    </w:tbl>
    <w:p w14:paraId="16D18288" w14:textId="77777777" w:rsidR="009E419D" w:rsidRPr="00D536C2" w:rsidRDefault="009E419D" w:rsidP="009E419D">
      <w:pPr>
        <w:jc w:val="both"/>
        <w:rPr>
          <w:rFonts w:ascii="Times New Roman" w:hAnsi="Times New Roman" w:cs="Times New Roman"/>
          <w:b/>
          <w:bCs/>
          <w:iCs/>
          <w:sz w:val="20"/>
          <w:szCs w:val="20"/>
        </w:rPr>
      </w:pPr>
      <w:r w:rsidRPr="00D536C2">
        <w:rPr>
          <w:rFonts w:ascii="Times New Roman" w:hAnsi="Times New Roman" w:cs="Times New Roman"/>
          <w:b/>
          <w:bCs/>
          <w:iCs/>
          <w:sz w:val="20"/>
          <w:szCs w:val="20"/>
        </w:rPr>
        <w:br w:type="page"/>
      </w:r>
    </w:p>
    <w:p w14:paraId="7E894EBB" w14:textId="77777777" w:rsidR="009E419D" w:rsidRPr="00D536C2" w:rsidRDefault="009E419D" w:rsidP="009E419D">
      <w:pPr>
        <w:ind w:left="-426"/>
        <w:jc w:val="both"/>
        <w:rPr>
          <w:rFonts w:ascii="Times New Roman" w:hAnsi="Times New Roman" w:cs="Times New Roman"/>
          <w:sz w:val="20"/>
          <w:szCs w:val="20"/>
        </w:rPr>
      </w:pPr>
      <w:r w:rsidRPr="00D536C2">
        <w:rPr>
          <w:rFonts w:ascii="Times New Roman" w:hAnsi="Times New Roman" w:cs="Times New Roman"/>
          <w:b/>
          <w:sz w:val="20"/>
          <w:szCs w:val="20"/>
        </w:rPr>
        <w:lastRenderedPageBreak/>
        <w:t>КТК-ның баллдық-рейтингтік бағасы – шығармашылық тапсырма (максималды 90 ұпай) + ағылшын тілі мен уақытты басқару бойынша бонустар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7"/>
        <w:gridCol w:w="2338"/>
        <w:gridCol w:w="2869"/>
        <w:gridCol w:w="2869"/>
        <w:gridCol w:w="2870"/>
        <w:gridCol w:w="2867"/>
      </w:tblGrid>
      <w:tr w:rsidR="009E419D" w:rsidRPr="00D536C2" w14:paraId="315931AC" w14:textId="77777777" w:rsidTr="00543BF2">
        <w:tc>
          <w:tcPr>
            <w:tcW w:w="138" w:type="pct"/>
            <w:tcBorders>
              <w:top w:val="single" w:sz="4" w:space="0" w:color="000000"/>
              <w:left w:val="single" w:sz="4" w:space="0" w:color="000000"/>
              <w:bottom w:val="single" w:sz="4" w:space="0" w:color="000000"/>
              <w:right w:val="single" w:sz="4" w:space="0" w:color="000000"/>
            </w:tcBorders>
          </w:tcPr>
          <w:p w14:paraId="749E4607" w14:textId="77777777" w:rsidR="009E419D" w:rsidRPr="00D536C2" w:rsidRDefault="009E419D" w:rsidP="00543BF2">
            <w:pPr>
              <w:jc w:val="both"/>
              <w:rPr>
                <w:rFonts w:ascii="Times New Roman" w:hAnsi="Times New Roman" w:cs="Times New Roman"/>
                <w:b/>
                <w:sz w:val="20"/>
                <w:szCs w:val="20"/>
              </w:rPr>
            </w:pPr>
          </w:p>
        </w:tc>
        <w:tc>
          <w:tcPr>
            <w:tcW w:w="551" w:type="pct"/>
            <w:tcBorders>
              <w:top w:val="single" w:sz="4" w:space="0" w:color="000000"/>
              <w:left w:val="single" w:sz="4" w:space="0" w:color="000000"/>
              <w:bottom w:val="single" w:sz="4" w:space="0" w:color="000000"/>
              <w:right w:val="single" w:sz="4" w:space="0" w:color="000000"/>
            </w:tcBorders>
          </w:tcPr>
          <w:p w14:paraId="76F18289" w14:textId="77777777" w:rsidR="009E419D" w:rsidRPr="00D536C2" w:rsidRDefault="009E419D" w:rsidP="00543BF2">
            <w:pPr>
              <w:jc w:val="both"/>
              <w:rPr>
                <w:rFonts w:ascii="Times New Roman" w:hAnsi="Times New Roman" w:cs="Times New Roman"/>
                <w:b/>
                <w:sz w:val="20"/>
                <w:szCs w:val="20"/>
              </w:rPr>
            </w:pPr>
          </w:p>
        </w:tc>
        <w:tc>
          <w:tcPr>
            <w:tcW w:w="1078" w:type="pct"/>
            <w:tcBorders>
              <w:top w:val="single" w:sz="4" w:space="0" w:color="000000"/>
              <w:left w:val="single" w:sz="4" w:space="0" w:color="000000"/>
              <w:bottom w:val="single" w:sz="4" w:space="0" w:color="000000"/>
              <w:right w:val="single" w:sz="4" w:space="0" w:color="000000"/>
            </w:tcBorders>
          </w:tcPr>
          <w:p w14:paraId="2A29B5AF"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20</w:t>
            </w:r>
          </w:p>
        </w:tc>
        <w:tc>
          <w:tcPr>
            <w:tcW w:w="1078" w:type="pct"/>
            <w:tcBorders>
              <w:top w:val="single" w:sz="4" w:space="0" w:color="000000"/>
              <w:left w:val="single" w:sz="4" w:space="0" w:color="000000"/>
              <w:bottom w:val="single" w:sz="4" w:space="0" w:color="000000"/>
              <w:right w:val="single" w:sz="4" w:space="0" w:color="000000"/>
            </w:tcBorders>
          </w:tcPr>
          <w:p w14:paraId="1D2BD46A"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15</w:t>
            </w:r>
          </w:p>
        </w:tc>
        <w:tc>
          <w:tcPr>
            <w:tcW w:w="1078" w:type="pct"/>
            <w:tcBorders>
              <w:top w:val="single" w:sz="4" w:space="0" w:color="000000"/>
              <w:left w:val="single" w:sz="4" w:space="0" w:color="000000"/>
              <w:bottom w:val="single" w:sz="4" w:space="0" w:color="000000"/>
              <w:right w:val="single" w:sz="4" w:space="0" w:color="000000"/>
            </w:tcBorders>
          </w:tcPr>
          <w:p w14:paraId="3580B82E"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10</w:t>
            </w:r>
          </w:p>
        </w:tc>
        <w:tc>
          <w:tcPr>
            <w:tcW w:w="1078" w:type="pct"/>
            <w:tcBorders>
              <w:top w:val="single" w:sz="4" w:space="0" w:color="000000"/>
              <w:left w:val="single" w:sz="4" w:space="0" w:color="000000"/>
              <w:bottom w:val="single" w:sz="4" w:space="0" w:color="000000"/>
              <w:right w:val="single" w:sz="4" w:space="0" w:color="000000"/>
            </w:tcBorders>
          </w:tcPr>
          <w:p w14:paraId="2626961A"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5</w:t>
            </w:r>
          </w:p>
        </w:tc>
      </w:tr>
      <w:tr w:rsidR="009E419D" w:rsidRPr="00D536C2" w14:paraId="164B0E83" w14:textId="77777777" w:rsidTr="00543BF2">
        <w:tc>
          <w:tcPr>
            <w:tcW w:w="138" w:type="pct"/>
            <w:tcBorders>
              <w:top w:val="single" w:sz="4" w:space="0" w:color="000000"/>
              <w:left w:val="single" w:sz="4" w:space="0" w:color="000000"/>
              <w:bottom w:val="single" w:sz="4" w:space="0" w:color="000000"/>
              <w:right w:val="single" w:sz="4" w:space="0" w:color="000000"/>
            </w:tcBorders>
          </w:tcPr>
          <w:p w14:paraId="45D35F3D"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1</w:t>
            </w:r>
          </w:p>
        </w:tc>
        <w:tc>
          <w:tcPr>
            <w:tcW w:w="551" w:type="pct"/>
            <w:tcBorders>
              <w:top w:val="single" w:sz="4" w:space="0" w:color="000000"/>
              <w:left w:val="single" w:sz="4" w:space="0" w:color="000000"/>
              <w:bottom w:val="single" w:sz="4" w:space="0" w:color="000000"/>
              <w:right w:val="single" w:sz="4" w:space="0" w:color="000000"/>
            </w:tcBorders>
          </w:tcPr>
          <w:p w14:paraId="58F97323"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b/>
                <w:color w:val="000000"/>
                <w:sz w:val="20"/>
                <w:szCs w:val="20"/>
              </w:rPr>
              <w:t>Мәселеге назар аударыңыз</w:t>
            </w:r>
          </w:p>
        </w:tc>
        <w:tc>
          <w:tcPr>
            <w:tcW w:w="1078" w:type="pct"/>
            <w:tcBorders>
              <w:top w:val="single" w:sz="4" w:space="0" w:color="000000"/>
              <w:left w:val="single" w:sz="4" w:space="0" w:color="000000"/>
              <w:bottom w:val="single" w:sz="4" w:space="0" w:color="000000"/>
              <w:right w:val="single" w:sz="4" w:space="0" w:color="000000"/>
            </w:tcBorders>
          </w:tcPr>
          <w:p w14:paraId="74C2E698"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sz w:val="20"/>
                <w:szCs w:val="20"/>
              </w:rPr>
              <w:t>Ұйымдастырылған бағытталған, нақты клиникалық жағдайды түсіну арқылы негізгі анықталған проблемаға қатысты барлық өзекті мәселелерді көрсетеді.</w:t>
            </w:r>
          </w:p>
        </w:tc>
        <w:tc>
          <w:tcPr>
            <w:tcW w:w="1078" w:type="pct"/>
            <w:tcBorders>
              <w:top w:val="single" w:sz="4" w:space="0" w:color="000000"/>
              <w:left w:val="single" w:sz="4" w:space="0" w:color="000000"/>
              <w:bottom w:val="single" w:sz="4" w:space="0" w:color="000000"/>
              <w:right w:val="single" w:sz="4" w:space="0" w:color="000000"/>
            </w:tcBorders>
          </w:tcPr>
          <w:p w14:paraId="74155019"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sz w:val="20"/>
                <w:szCs w:val="20"/>
              </w:rPr>
              <w:t>Ұйымдастырылған, бағытталған, негізгі анықталған мәселеге қатысты барлық мәселелерді көрсетеді, бірақ нақты клиникалық жағдайды түсіну жоқ.</w:t>
            </w:r>
          </w:p>
        </w:tc>
        <w:tc>
          <w:tcPr>
            <w:tcW w:w="1078" w:type="pct"/>
            <w:tcBorders>
              <w:top w:val="single" w:sz="4" w:space="0" w:color="000000"/>
              <w:left w:val="single" w:sz="4" w:space="0" w:color="000000"/>
              <w:bottom w:val="single" w:sz="4" w:space="0" w:color="000000"/>
              <w:right w:val="single" w:sz="4" w:space="0" w:color="000000"/>
            </w:tcBorders>
          </w:tcPr>
          <w:p w14:paraId="70AECB16"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бағдарланбаған,</w:t>
            </w:r>
          </w:p>
          <w:p w14:paraId="7CB1FC81"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sz w:val="20"/>
                <w:szCs w:val="20"/>
              </w:rPr>
              <w:t>Анықталған негізгі мәселеге қатысы жоқ сұрақтарға алаңдау</w:t>
            </w:r>
          </w:p>
        </w:tc>
        <w:tc>
          <w:tcPr>
            <w:tcW w:w="1078" w:type="pct"/>
            <w:tcBorders>
              <w:top w:val="single" w:sz="4" w:space="0" w:color="000000"/>
              <w:left w:val="single" w:sz="4" w:space="0" w:color="000000"/>
              <w:bottom w:val="single" w:sz="4" w:space="0" w:color="000000"/>
              <w:right w:val="single" w:sz="4" w:space="0" w:color="000000"/>
            </w:tcBorders>
          </w:tcPr>
          <w:p w14:paraId="5330E842"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sz w:val="20"/>
                <w:szCs w:val="20"/>
              </w:rPr>
              <w:t>Дәл емес, ойды жіберіп алған, маңызды емес деректер.</w:t>
            </w:r>
          </w:p>
        </w:tc>
      </w:tr>
      <w:tr w:rsidR="009E419D" w:rsidRPr="00D536C2" w14:paraId="64B59606" w14:textId="77777777" w:rsidTr="00543BF2">
        <w:tc>
          <w:tcPr>
            <w:tcW w:w="138" w:type="pct"/>
            <w:tcBorders>
              <w:top w:val="single" w:sz="4" w:space="0" w:color="000000"/>
              <w:left w:val="single" w:sz="4" w:space="0" w:color="000000"/>
              <w:bottom w:val="single" w:sz="4" w:space="0" w:color="000000"/>
              <w:right w:val="single" w:sz="4" w:space="0" w:color="000000"/>
            </w:tcBorders>
          </w:tcPr>
          <w:p w14:paraId="58786598"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2</w:t>
            </w:r>
          </w:p>
        </w:tc>
        <w:tc>
          <w:tcPr>
            <w:tcW w:w="551" w:type="pct"/>
            <w:tcBorders>
              <w:top w:val="single" w:sz="4" w:space="0" w:color="000000"/>
              <w:left w:val="single" w:sz="4" w:space="0" w:color="000000"/>
              <w:bottom w:val="single" w:sz="4" w:space="0" w:color="000000"/>
              <w:right w:val="single" w:sz="4" w:space="0" w:color="000000"/>
            </w:tcBorders>
          </w:tcPr>
          <w:p w14:paraId="1DDE664A"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Танымдық, әсерлі презентация</w:t>
            </w:r>
          </w:p>
          <w:p w14:paraId="7806F833"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3E6CBC21"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Тақырып бойынша барлық қажетті ақпаратты еркін, дәйекті, логикалық түрде толық жеткізді</w:t>
            </w:r>
          </w:p>
          <w:p w14:paraId="6C7A24B6"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Сәйкес таңдалған өнім пішіні</w:t>
            </w:r>
          </w:p>
        </w:tc>
        <w:tc>
          <w:tcPr>
            <w:tcW w:w="1078" w:type="pct"/>
            <w:tcBorders>
              <w:top w:val="single" w:sz="4" w:space="0" w:color="000000"/>
              <w:left w:val="single" w:sz="4" w:space="0" w:color="000000"/>
              <w:bottom w:val="single" w:sz="4" w:space="0" w:color="000000"/>
              <w:right w:val="single" w:sz="4" w:space="0" w:color="000000"/>
            </w:tcBorders>
          </w:tcPr>
          <w:p w14:paraId="24DF5B72"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Барлық қажетті ақпарат қисынды түрде жеткізілді, бірақ шамалы қателіктермен</w:t>
            </w:r>
          </w:p>
        </w:tc>
        <w:tc>
          <w:tcPr>
            <w:tcW w:w="1078" w:type="pct"/>
            <w:tcBorders>
              <w:top w:val="single" w:sz="4" w:space="0" w:color="000000"/>
              <w:left w:val="single" w:sz="4" w:space="0" w:color="000000"/>
              <w:bottom w:val="single" w:sz="4" w:space="0" w:color="000000"/>
              <w:right w:val="single" w:sz="4" w:space="0" w:color="000000"/>
            </w:tcBorders>
          </w:tcPr>
          <w:p w14:paraId="27C3EBAC"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Тақырып бойынша барлық қажетті ақпарат ретсіз, болмашы қателермен берілген.</w:t>
            </w:r>
          </w:p>
        </w:tc>
        <w:tc>
          <w:tcPr>
            <w:tcW w:w="1078" w:type="pct"/>
            <w:tcBorders>
              <w:top w:val="single" w:sz="4" w:space="0" w:color="000000"/>
              <w:left w:val="single" w:sz="4" w:space="0" w:color="000000"/>
              <w:bottom w:val="single" w:sz="4" w:space="0" w:color="000000"/>
              <w:right w:val="single" w:sz="4" w:space="0" w:color="000000"/>
            </w:tcBorders>
          </w:tcPr>
          <w:p w14:paraId="2234F55C"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Тақырып бойынша маңызды ақпарат көрсетілмейді, өрескел қателер</w:t>
            </w:r>
          </w:p>
        </w:tc>
      </w:tr>
      <w:tr w:rsidR="009E419D" w:rsidRPr="00D536C2" w14:paraId="2A3AECEC" w14:textId="77777777" w:rsidTr="00543BF2">
        <w:tc>
          <w:tcPr>
            <w:tcW w:w="138" w:type="pct"/>
            <w:tcBorders>
              <w:top w:val="single" w:sz="4" w:space="0" w:color="000000"/>
              <w:left w:val="single" w:sz="4" w:space="0" w:color="000000"/>
              <w:bottom w:val="single" w:sz="4" w:space="0" w:color="000000"/>
              <w:right w:val="single" w:sz="4" w:space="0" w:color="000000"/>
            </w:tcBorders>
          </w:tcPr>
          <w:p w14:paraId="25494896"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3</w:t>
            </w:r>
          </w:p>
        </w:tc>
        <w:tc>
          <w:tcPr>
            <w:tcW w:w="551" w:type="pct"/>
            <w:tcBorders>
              <w:top w:val="single" w:sz="4" w:space="0" w:color="000000"/>
              <w:left w:val="single" w:sz="4" w:space="0" w:color="000000"/>
              <w:bottom w:val="single" w:sz="4" w:space="0" w:color="000000"/>
              <w:right w:val="single" w:sz="4" w:space="0" w:color="000000"/>
            </w:tcBorders>
          </w:tcPr>
          <w:p w14:paraId="07726542"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Сенімділік</w:t>
            </w:r>
          </w:p>
        </w:tc>
        <w:tc>
          <w:tcPr>
            <w:tcW w:w="1078" w:type="pct"/>
            <w:tcBorders>
              <w:top w:val="single" w:sz="4" w:space="0" w:color="000000"/>
              <w:left w:val="single" w:sz="4" w:space="0" w:color="000000"/>
              <w:bottom w:val="single" w:sz="4" w:space="0" w:color="000000"/>
              <w:right w:val="single" w:sz="4" w:space="0" w:color="000000"/>
            </w:tcBorders>
          </w:tcPr>
          <w:p w14:paraId="4AA34262"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Материал сенімді түрде анықталған фактілер негізінде таңдалды.</w:t>
            </w:r>
          </w:p>
          <w:p w14:paraId="74368649"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Дәлелдемелер деңгейін немесе сапасын түсінуді көрсету</w:t>
            </w:r>
          </w:p>
        </w:tc>
        <w:tc>
          <w:tcPr>
            <w:tcW w:w="1078" w:type="pct"/>
            <w:tcBorders>
              <w:top w:val="single" w:sz="4" w:space="0" w:color="000000"/>
              <w:left w:val="single" w:sz="4" w:space="0" w:color="000000"/>
              <w:bottom w:val="single" w:sz="4" w:space="0" w:color="000000"/>
              <w:right w:val="single" w:sz="4" w:space="0" w:color="000000"/>
            </w:tcBorders>
          </w:tcPr>
          <w:p w14:paraId="6ACA92CE"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Кейбір тұжырымдар мен тұжырымдар болжамдар немесе дұрыс емес фактілер негізінде тұжырымдалады. Дәлелдердің деңгейі мен сапасы туралы толық түсінік жоқ</w:t>
            </w:r>
          </w:p>
        </w:tc>
        <w:tc>
          <w:tcPr>
            <w:tcW w:w="1078" w:type="pct"/>
            <w:tcBorders>
              <w:top w:val="single" w:sz="4" w:space="0" w:color="000000"/>
              <w:left w:val="single" w:sz="4" w:space="0" w:color="000000"/>
              <w:bottom w:val="single" w:sz="4" w:space="0" w:color="000000"/>
              <w:right w:val="single" w:sz="4" w:space="0" w:color="000000"/>
            </w:tcBorders>
          </w:tcPr>
          <w:p w14:paraId="786EE570"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Мәселені жеткіліксіз түсіну, кейбір тұжырымдар мен тұжырымдар толық емес және дәлелденбеген деректерге негізделген - күмәнді ресурстар пайдаланылады.</w:t>
            </w:r>
          </w:p>
        </w:tc>
        <w:tc>
          <w:tcPr>
            <w:tcW w:w="1078" w:type="pct"/>
            <w:tcBorders>
              <w:top w:val="single" w:sz="4" w:space="0" w:color="000000"/>
              <w:left w:val="single" w:sz="4" w:space="0" w:color="000000"/>
              <w:bottom w:val="single" w:sz="4" w:space="0" w:color="000000"/>
              <w:right w:val="single" w:sz="4" w:space="0" w:color="000000"/>
            </w:tcBorders>
          </w:tcPr>
          <w:p w14:paraId="5164FC96"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Қорытындылар мен тұжырымдар негізсіз немесе дұрыс емес</w:t>
            </w:r>
          </w:p>
        </w:tc>
      </w:tr>
      <w:tr w:rsidR="009E419D" w:rsidRPr="00D536C2" w14:paraId="05C84A77" w14:textId="77777777" w:rsidTr="00543BF2">
        <w:tc>
          <w:tcPr>
            <w:tcW w:w="138" w:type="pct"/>
            <w:tcBorders>
              <w:top w:val="single" w:sz="4" w:space="0" w:color="000000"/>
              <w:left w:val="single" w:sz="4" w:space="0" w:color="000000"/>
              <w:bottom w:val="single" w:sz="4" w:space="0" w:color="000000"/>
              <w:right w:val="single" w:sz="4" w:space="0" w:color="000000"/>
            </w:tcBorders>
          </w:tcPr>
          <w:p w14:paraId="319FD8D3"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4</w:t>
            </w:r>
          </w:p>
        </w:tc>
        <w:tc>
          <w:tcPr>
            <w:tcW w:w="551" w:type="pct"/>
            <w:tcBorders>
              <w:top w:val="single" w:sz="4" w:space="0" w:color="000000"/>
              <w:left w:val="single" w:sz="4" w:space="0" w:color="000000"/>
              <w:bottom w:val="single" w:sz="4" w:space="0" w:color="000000"/>
              <w:right w:val="single" w:sz="4" w:space="0" w:color="000000"/>
            </w:tcBorders>
          </w:tcPr>
          <w:p w14:paraId="5C4DEE3E"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Логика және жүйелілік</w:t>
            </w:r>
          </w:p>
        </w:tc>
        <w:tc>
          <w:tcPr>
            <w:tcW w:w="1078" w:type="pct"/>
            <w:tcBorders>
              <w:top w:val="single" w:sz="4" w:space="0" w:color="000000"/>
              <w:left w:val="single" w:sz="4" w:space="0" w:color="000000"/>
              <w:bottom w:val="single" w:sz="4" w:space="0" w:color="000000"/>
              <w:right w:val="single" w:sz="4" w:space="0" w:color="000000"/>
            </w:tcBorders>
          </w:tcPr>
          <w:p w14:paraId="34B9A753"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Презентация логикалық және дәйекті, ішкі бірлікке ие, өнімдегі ережелер бірінен соң бірі жалғасады және логикалық түрде өзара байланысты.</w:t>
            </w:r>
          </w:p>
        </w:tc>
        <w:tc>
          <w:tcPr>
            <w:tcW w:w="1078" w:type="pct"/>
            <w:tcBorders>
              <w:top w:val="single" w:sz="4" w:space="0" w:color="000000"/>
              <w:left w:val="single" w:sz="4" w:space="0" w:color="000000"/>
              <w:bottom w:val="single" w:sz="4" w:space="0" w:color="000000"/>
              <w:right w:val="single" w:sz="4" w:space="0" w:color="000000"/>
            </w:tcBorders>
          </w:tcPr>
          <w:p w14:paraId="5154FD15"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Оның ішкі бірлігі бар, өнімнің ережелері бірінен соң бірі жүреді, бірақ дәлсіздіктер бар</w:t>
            </w:r>
          </w:p>
        </w:tc>
        <w:tc>
          <w:tcPr>
            <w:tcW w:w="1078" w:type="pct"/>
            <w:tcBorders>
              <w:top w:val="single" w:sz="4" w:space="0" w:color="000000"/>
              <w:left w:val="single" w:sz="4" w:space="0" w:color="000000"/>
              <w:bottom w:val="single" w:sz="4" w:space="0" w:color="000000"/>
              <w:right w:val="single" w:sz="4" w:space="0" w:color="000000"/>
            </w:tcBorders>
          </w:tcPr>
          <w:p w14:paraId="447DF7FA"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Презентацияда жүйелілік пен логика жоқ, бірақ негізгі ойды қадағалап отыруға болады</w:t>
            </w:r>
          </w:p>
        </w:tc>
        <w:tc>
          <w:tcPr>
            <w:tcW w:w="1078" w:type="pct"/>
            <w:tcBorders>
              <w:top w:val="single" w:sz="4" w:space="0" w:color="000000"/>
              <w:left w:val="single" w:sz="4" w:space="0" w:color="000000"/>
              <w:bottom w:val="single" w:sz="4" w:space="0" w:color="000000"/>
              <w:right w:val="single" w:sz="4" w:space="0" w:color="000000"/>
            </w:tcBorders>
          </w:tcPr>
          <w:p w14:paraId="2F9F1A7F"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Бірінен екіншісіне секіреді, негізгі ойды түсіну қиын</w:t>
            </w:r>
          </w:p>
        </w:tc>
      </w:tr>
      <w:tr w:rsidR="009E419D" w:rsidRPr="00D536C2" w14:paraId="0A830A25" w14:textId="77777777" w:rsidTr="00543BF2">
        <w:tc>
          <w:tcPr>
            <w:tcW w:w="138" w:type="pct"/>
            <w:tcBorders>
              <w:top w:val="single" w:sz="4" w:space="0" w:color="000000"/>
              <w:left w:val="single" w:sz="4" w:space="0" w:color="000000"/>
              <w:bottom w:val="single" w:sz="4" w:space="0" w:color="000000"/>
              <w:right w:val="single" w:sz="4" w:space="0" w:color="000000"/>
            </w:tcBorders>
          </w:tcPr>
          <w:p w14:paraId="6FDD5FEA"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5</w:t>
            </w:r>
          </w:p>
        </w:tc>
        <w:tc>
          <w:tcPr>
            <w:tcW w:w="551" w:type="pct"/>
            <w:tcBorders>
              <w:top w:val="single" w:sz="4" w:space="0" w:color="000000"/>
              <w:left w:val="single" w:sz="4" w:space="0" w:color="000000"/>
              <w:bottom w:val="single" w:sz="4" w:space="0" w:color="000000"/>
              <w:right w:val="single" w:sz="4" w:space="0" w:color="000000"/>
            </w:tcBorders>
          </w:tcPr>
          <w:p w14:paraId="1AB5860D"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Әдебиет талдау</w:t>
            </w:r>
          </w:p>
        </w:tc>
        <w:tc>
          <w:tcPr>
            <w:tcW w:w="1078" w:type="pct"/>
            <w:tcBorders>
              <w:top w:val="single" w:sz="4" w:space="0" w:color="000000"/>
              <w:left w:val="single" w:sz="4" w:space="0" w:color="000000"/>
              <w:bottom w:val="single" w:sz="4" w:space="0" w:color="000000"/>
              <w:right w:val="single" w:sz="4" w:space="0" w:color="000000"/>
            </w:tcBorders>
          </w:tcPr>
          <w:p w14:paraId="40E465E2"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Әдеби деректер логикалық байланыста беріледі, негізгі және қосымша ақпараттық ресурстардың терең зерттелуін көрсетеді</w:t>
            </w:r>
          </w:p>
        </w:tc>
        <w:tc>
          <w:tcPr>
            <w:tcW w:w="1078" w:type="pct"/>
            <w:tcBorders>
              <w:top w:val="single" w:sz="4" w:space="0" w:color="000000"/>
              <w:left w:val="single" w:sz="4" w:space="0" w:color="000000"/>
              <w:bottom w:val="single" w:sz="4" w:space="0" w:color="000000"/>
              <w:right w:val="single" w:sz="4" w:space="0" w:color="000000"/>
            </w:tcBorders>
          </w:tcPr>
          <w:p w14:paraId="15255BAE"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Әдеби деректер негізгі әдебиеттің дамуын көрсетеді</w:t>
            </w:r>
          </w:p>
        </w:tc>
        <w:tc>
          <w:tcPr>
            <w:tcW w:w="1078" w:type="pct"/>
            <w:tcBorders>
              <w:top w:val="single" w:sz="4" w:space="0" w:color="000000"/>
              <w:left w:val="single" w:sz="4" w:space="0" w:color="000000"/>
              <w:bottom w:val="single" w:sz="4" w:space="0" w:color="000000"/>
              <w:right w:val="single" w:sz="4" w:space="0" w:color="000000"/>
            </w:tcBorders>
          </w:tcPr>
          <w:p w14:paraId="553AEE1D"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Әдеби деректер әрқашан орынсыз бола бермейді, презентациялардың қисыны мен дәлелдерін растамайды.</w:t>
            </w:r>
          </w:p>
        </w:tc>
        <w:tc>
          <w:tcPr>
            <w:tcW w:w="1078" w:type="pct"/>
            <w:tcBorders>
              <w:top w:val="single" w:sz="4" w:space="0" w:color="000000"/>
              <w:left w:val="single" w:sz="4" w:space="0" w:color="000000"/>
              <w:bottom w:val="single" w:sz="4" w:space="0" w:color="000000"/>
              <w:right w:val="single" w:sz="4" w:space="0" w:color="000000"/>
            </w:tcBorders>
          </w:tcPr>
          <w:p w14:paraId="50CDA873"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Мәліметтерді ұсынудағы сәйкессіздік пен кездейсоқтық, сәйкессіздік</w:t>
            </w:r>
          </w:p>
          <w:p w14:paraId="7CC41C6A"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Негізгі білім жоқ</w:t>
            </w:r>
          </w:p>
        </w:tc>
      </w:tr>
      <w:tr w:rsidR="009E419D" w:rsidRPr="00D536C2" w14:paraId="3CA7D856" w14:textId="77777777" w:rsidTr="00543BF2">
        <w:tc>
          <w:tcPr>
            <w:tcW w:w="138" w:type="pct"/>
            <w:tcBorders>
              <w:top w:val="single" w:sz="4" w:space="0" w:color="000000"/>
              <w:left w:val="single" w:sz="4" w:space="0" w:color="000000"/>
              <w:bottom w:val="single" w:sz="4" w:space="0" w:color="000000"/>
              <w:right w:val="single" w:sz="4" w:space="0" w:color="000000"/>
            </w:tcBorders>
          </w:tcPr>
          <w:p w14:paraId="6028D5D3"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lastRenderedPageBreak/>
              <w:t>6</w:t>
            </w:r>
          </w:p>
        </w:tc>
        <w:tc>
          <w:tcPr>
            <w:tcW w:w="551" w:type="pct"/>
            <w:tcBorders>
              <w:top w:val="single" w:sz="4" w:space="0" w:color="000000"/>
              <w:left w:val="single" w:sz="4" w:space="0" w:color="000000"/>
              <w:bottom w:val="single" w:sz="4" w:space="0" w:color="000000"/>
              <w:right w:val="single" w:sz="4" w:space="0" w:color="000000"/>
            </w:tcBorders>
          </w:tcPr>
          <w:p w14:paraId="199FFC30"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b/>
                <w:color w:val="000000"/>
                <w:sz w:val="20"/>
                <w:szCs w:val="20"/>
              </w:rPr>
              <w:t>Практикалық маңызы</w:t>
            </w:r>
          </w:p>
        </w:tc>
        <w:tc>
          <w:tcPr>
            <w:tcW w:w="1078" w:type="pct"/>
            <w:tcBorders>
              <w:top w:val="single" w:sz="4" w:space="0" w:color="000000"/>
              <w:left w:val="single" w:sz="4" w:space="0" w:color="000000"/>
              <w:bottom w:val="single" w:sz="4" w:space="0" w:color="000000"/>
              <w:right w:val="single" w:sz="4" w:space="0" w:color="000000"/>
            </w:tcBorders>
          </w:tcPr>
          <w:p w14:paraId="299A6C92"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Жоғары</w:t>
            </w:r>
          </w:p>
        </w:tc>
        <w:tc>
          <w:tcPr>
            <w:tcW w:w="1078" w:type="pct"/>
            <w:tcBorders>
              <w:top w:val="single" w:sz="4" w:space="0" w:color="000000"/>
              <w:left w:val="single" w:sz="4" w:space="0" w:color="000000"/>
              <w:bottom w:val="single" w:sz="4" w:space="0" w:color="000000"/>
              <w:right w:val="single" w:sz="4" w:space="0" w:color="000000"/>
            </w:tcBorders>
          </w:tcPr>
          <w:p w14:paraId="2443DA2F"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маңызды</w:t>
            </w:r>
          </w:p>
        </w:tc>
        <w:tc>
          <w:tcPr>
            <w:tcW w:w="1078" w:type="pct"/>
            <w:tcBorders>
              <w:top w:val="single" w:sz="4" w:space="0" w:color="000000"/>
              <w:left w:val="single" w:sz="4" w:space="0" w:color="000000"/>
              <w:bottom w:val="single" w:sz="4" w:space="0" w:color="000000"/>
              <w:right w:val="single" w:sz="4" w:space="0" w:color="000000"/>
            </w:tcBorders>
          </w:tcPr>
          <w:p w14:paraId="5A15F8F1"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Жеткіліксіз</w:t>
            </w:r>
          </w:p>
        </w:tc>
        <w:tc>
          <w:tcPr>
            <w:tcW w:w="1078" w:type="pct"/>
            <w:tcBorders>
              <w:top w:val="single" w:sz="4" w:space="0" w:color="000000"/>
              <w:left w:val="single" w:sz="4" w:space="0" w:color="000000"/>
              <w:bottom w:val="single" w:sz="4" w:space="0" w:color="000000"/>
              <w:right w:val="single" w:sz="4" w:space="0" w:color="000000"/>
            </w:tcBorders>
          </w:tcPr>
          <w:p w14:paraId="17FC146A"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Қолайсыз</w:t>
            </w:r>
          </w:p>
        </w:tc>
      </w:tr>
      <w:tr w:rsidR="009E419D" w:rsidRPr="00D536C2" w14:paraId="0D3F56EB" w14:textId="77777777" w:rsidTr="00543BF2">
        <w:tc>
          <w:tcPr>
            <w:tcW w:w="138" w:type="pct"/>
            <w:tcBorders>
              <w:top w:val="single" w:sz="4" w:space="0" w:color="000000"/>
              <w:left w:val="single" w:sz="4" w:space="0" w:color="000000"/>
              <w:bottom w:val="single" w:sz="4" w:space="0" w:color="000000"/>
              <w:right w:val="single" w:sz="4" w:space="0" w:color="000000"/>
            </w:tcBorders>
          </w:tcPr>
          <w:p w14:paraId="0E232D11"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7</w:t>
            </w:r>
          </w:p>
        </w:tc>
        <w:tc>
          <w:tcPr>
            <w:tcW w:w="551" w:type="pct"/>
            <w:tcBorders>
              <w:top w:val="single" w:sz="4" w:space="0" w:color="000000"/>
              <w:left w:val="single" w:sz="4" w:space="0" w:color="000000"/>
              <w:bottom w:val="single" w:sz="4" w:space="0" w:color="000000"/>
              <w:right w:val="single" w:sz="4" w:space="0" w:color="000000"/>
            </w:tcBorders>
          </w:tcPr>
          <w:p w14:paraId="7684A623"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b/>
                <w:color w:val="000000"/>
                <w:sz w:val="20"/>
                <w:szCs w:val="20"/>
              </w:rPr>
              <w:t>Науқастың мүдделеріне назар аударыңыз</w:t>
            </w:r>
          </w:p>
        </w:tc>
        <w:tc>
          <w:tcPr>
            <w:tcW w:w="1078" w:type="pct"/>
            <w:tcBorders>
              <w:top w:val="single" w:sz="4" w:space="0" w:color="000000"/>
              <w:left w:val="single" w:sz="4" w:space="0" w:color="000000"/>
              <w:bottom w:val="single" w:sz="4" w:space="0" w:color="000000"/>
              <w:right w:val="single" w:sz="4" w:space="0" w:color="000000"/>
            </w:tcBorders>
          </w:tcPr>
          <w:p w14:paraId="59E6790F"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Жоғары</w:t>
            </w:r>
          </w:p>
        </w:tc>
        <w:tc>
          <w:tcPr>
            <w:tcW w:w="1078" w:type="pct"/>
            <w:tcBorders>
              <w:top w:val="single" w:sz="4" w:space="0" w:color="000000"/>
              <w:left w:val="single" w:sz="4" w:space="0" w:color="000000"/>
              <w:bottom w:val="single" w:sz="4" w:space="0" w:color="000000"/>
              <w:right w:val="single" w:sz="4" w:space="0" w:color="000000"/>
            </w:tcBorders>
          </w:tcPr>
          <w:p w14:paraId="79BF2776"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бағдарланған</w:t>
            </w:r>
          </w:p>
        </w:tc>
        <w:tc>
          <w:tcPr>
            <w:tcW w:w="1078" w:type="pct"/>
            <w:tcBorders>
              <w:top w:val="single" w:sz="4" w:space="0" w:color="000000"/>
              <w:left w:val="single" w:sz="4" w:space="0" w:color="000000"/>
              <w:bottom w:val="single" w:sz="4" w:space="0" w:color="000000"/>
              <w:right w:val="single" w:sz="4" w:space="0" w:color="000000"/>
            </w:tcBorders>
          </w:tcPr>
          <w:p w14:paraId="3559D31A"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Жеткіліксіз</w:t>
            </w:r>
          </w:p>
        </w:tc>
        <w:tc>
          <w:tcPr>
            <w:tcW w:w="1078" w:type="pct"/>
            <w:tcBorders>
              <w:top w:val="single" w:sz="4" w:space="0" w:color="000000"/>
              <w:left w:val="single" w:sz="4" w:space="0" w:color="000000"/>
              <w:bottom w:val="single" w:sz="4" w:space="0" w:color="000000"/>
              <w:right w:val="single" w:sz="4" w:space="0" w:color="000000"/>
            </w:tcBorders>
          </w:tcPr>
          <w:p w14:paraId="52046263"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Қолайсыз</w:t>
            </w:r>
          </w:p>
        </w:tc>
      </w:tr>
      <w:tr w:rsidR="009E419D" w:rsidRPr="00D536C2" w14:paraId="2FEB530D" w14:textId="77777777" w:rsidTr="00543BF2">
        <w:tc>
          <w:tcPr>
            <w:tcW w:w="138" w:type="pct"/>
            <w:tcBorders>
              <w:top w:val="single" w:sz="4" w:space="0" w:color="000000"/>
              <w:left w:val="single" w:sz="4" w:space="0" w:color="000000"/>
              <w:bottom w:val="single" w:sz="4" w:space="0" w:color="000000"/>
              <w:right w:val="single" w:sz="4" w:space="0" w:color="000000"/>
            </w:tcBorders>
          </w:tcPr>
          <w:p w14:paraId="51F63EE0"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8</w:t>
            </w:r>
          </w:p>
        </w:tc>
        <w:tc>
          <w:tcPr>
            <w:tcW w:w="551" w:type="pct"/>
            <w:tcBorders>
              <w:top w:val="single" w:sz="4" w:space="0" w:color="000000"/>
              <w:left w:val="single" w:sz="4" w:space="0" w:color="000000"/>
              <w:bottom w:val="single" w:sz="4" w:space="0" w:color="000000"/>
              <w:right w:val="single" w:sz="4" w:space="0" w:color="000000"/>
            </w:tcBorders>
          </w:tcPr>
          <w:p w14:paraId="6ED6F87B"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b/>
                <w:color w:val="000000"/>
                <w:sz w:val="20"/>
                <w:szCs w:val="20"/>
              </w:rPr>
              <w:t>Болашақ тәжірибеде қолдану мүмкіндігі</w:t>
            </w:r>
          </w:p>
        </w:tc>
        <w:tc>
          <w:tcPr>
            <w:tcW w:w="1078" w:type="pct"/>
            <w:tcBorders>
              <w:top w:val="single" w:sz="4" w:space="0" w:color="000000"/>
              <w:left w:val="single" w:sz="4" w:space="0" w:color="000000"/>
              <w:bottom w:val="single" w:sz="4" w:space="0" w:color="000000"/>
              <w:right w:val="single" w:sz="4" w:space="0" w:color="000000"/>
            </w:tcBorders>
          </w:tcPr>
          <w:p w14:paraId="4807701C"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Жоғары</w:t>
            </w:r>
          </w:p>
        </w:tc>
        <w:tc>
          <w:tcPr>
            <w:tcW w:w="1078" w:type="pct"/>
            <w:tcBorders>
              <w:top w:val="single" w:sz="4" w:space="0" w:color="000000"/>
              <w:left w:val="single" w:sz="4" w:space="0" w:color="000000"/>
              <w:bottom w:val="single" w:sz="4" w:space="0" w:color="000000"/>
              <w:right w:val="single" w:sz="4" w:space="0" w:color="000000"/>
            </w:tcBorders>
          </w:tcPr>
          <w:p w14:paraId="6064AB86"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Қолданылатын</w:t>
            </w:r>
          </w:p>
        </w:tc>
        <w:tc>
          <w:tcPr>
            <w:tcW w:w="1078" w:type="pct"/>
            <w:tcBorders>
              <w:top w:val="single" w:sz="4" w:space="0" w:color="000000"/>
              <w:left w:val="single" w:sz="4" w:space="0" w:color="000000"/>
              <w:bottom w:val="single" w:sz="4" w:space="0" w:color="000000"/>
              <w:right w:val="single" w:sz="4" w:space="0" w:color="000000"/>
            </w:tcBorders>
          </w:tcPr>
          <w:p w14:paraId="11152D37"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Жеткіліксіз</w:t>
            </w:r>
          </w:p>
        </w:tc>
        <w:tc>
          <w:tcPr>
            <w:tcW w:w="1078" w:type="pct"/>
            <w:tcBorders>
              <w:top w:val="single" w:sz="4" w:space="0" w:color="000000"/>
              <w:left w:val="single" w:sz="4" w:space="0" w:color="000000"/>
              <w:bottom w:val="single" w:sz="4" w:space="0" w:color="000000"/>
              <w:right w:val="single" w:sz="4" w:space="0" w:color="000000"/>
            </w:tcBorders>
          </w:tcPr>
          <w:p w14:paraId="74746248"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Қолайсыз</w:t>
            </w:r>
          </w:p>
        </w:tc>
      </w:tr>
      <w:tr w:rsidR="009E419D" w:rsidRPr="00D536C2" w14:paraId="28547275" w14:textId="77777777" w:rsidTr="00543BF2">
        <w:tc>
          <w:tcPr>
            <w:tcW w:w="138" w:type="pct"/>
            <w:tcBorders>
              <w:top w:val="single" w:sz="4" w:space="0" w:color="000000"/>
              <w:left w:val="single" w:sz="4" w:space="0" w:color="000000"/>
              <w:bottom w:val="single" w:sz="4" w:space="0" w:color="000000"/>
              <w:right w:val="single" w:sz="4" w:space="0" w:color="000000"/>
            </w:tcBorders>
          </w:tcPr>
          <w:p w14:paraId="71DDECF7"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9</w:t>
            </w:r>
          </w:p>
        </w:tc>
        <w:tc>
          <w:tcPr>
            <w:tcW w:w="551" w:type="pct"/>
            <w:tcBorders>
              <w:top w:val="single" w:sz="4" w:space="0" w:color="000000"/>
              <w:left w:val="single" w:sz="4" w:space="0" w:color="000000"/>
              <w:bottom w:val="single" w:sz="4" w:space="0" w:color="000000"/>
              <w:right w:val="single" w:sz="4" w:space="0" w:color="000000"/>
            </w:tcBorders>
          </w:tcPr>
          <w:p w14:paraId="69D8B85D" w14:textId="77777777" w:rsidR="009E419D" w:rsidRPr="00D536C2" w:rsidRDefault="009E419D" w:rsidP="00543BF2">
            <w:pPr>
              <w:jc w:val="both"/>
              <w:rPr>
                <w:rFonts w:ascii="Times New Roman" w:hAnsi="Times New Roman" w:cs="Times New Roman"/>
                <w:b/>
                <w:sz w:val="20"/>
                <w:szCs w:val="20"/>
              </w:rPr>
            </w:pPr>
            <w:r w:rsidRPr="00D536C2">
              <w:rPr>
                <w:rFonts w:ascii="Times New Roman" w:hAnsi="Times New Roman" w:cs="Times New Roman"/>
                <w:b/>
                <w:sz w:val="20"/>
                <w:szCs w:val="20"/>
              </w:rPr>
              <w:t>Презентацияның анықтығы, баяндаманың сапасы (спикердің бағасы)</w:t>
            </w:r>
          </w:p>
        </w:tc>
        <w:tc>
          <w:tcPr>
            <w:tcW w:w="1078" w:type="pct"/>
            <w:tcBorders>
              <w:top w:val="single" w:sz="4" w:space="0" w:color="000000"/>
              <w:left w:val="single" w:sz="4" w:space="0" w:color="000000"/>
              <w:bottom w:val="single" w:sz="4" w:space="0" w:color="000000"/>
              <w:right w:val="single" w:sz="4" w:space="0" w:color="000000"/>
            </w:tcBorders>
          </w:tcPr>
          <w:p w14:paraId="3A25B2B5"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Power Point немесе басқа электронды гаджеттердің барлық мүмкіндіктері дұрыс, материалды еркін меңгеру, сенімді баяндау тәсілі.</w:t>
            </w:r>
          </w:p>
        </w:tc>
        <w:tc>
          <w:tcPr>
            <w:tcW w:w="1078" w:type="pct"/>
            <w:tcBorders>
              <w:top w:val="single" w:sz="4" w:space="0" w:color="000000"/>
              <w:left w:val="single" w:sz="4" w:space="0" w:color="000000"/>
              <w:bottom w:val="single" w:sz="4" w:space="0" w:color="000000"/>
              <w:right w:val="single" w:sz="4" w:space="0" w:color="000000"/>
            </w:tcBorders>
          </w:tcPr>
          <w:p w14:paraId="5345AB4F"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Артық жүктелген немесе жеткіліксіз пайдаланылған көрнекі материалдар, материалды толық білмеу</w:t>
            </w:r>
          </w:p>
        </w:tc>
        <w:tc>
          <w:tcPr>
            <w:tcW w:w="1078" w:type="pct"/>
            <w:tcBorders>
              <w:top w:val="single" w:sz="4" w:space="0" w:color="000000"/>
              <w:left w:val="single" w:sz="4" w:space="0" w:color="000000"/>
              <w:bottom w:val="single" w:sz="4" w:space="0" w:color="000000"/>
              <w:right w:val="single" w:sz="4" w:space="0" w:color="000000"/>
            </w:tcBorders>
          </w:tcPr>
          <w:p w14:paraId="32C9E292"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Көрнекі материалдар ақпараттық емес сенімді түрде есеп бермейді</w:t>
            </w:r>
          </w:p>
        </w:tc>
        <w:tc>
          <w:tcPr>
            <w:tcW w:w="1078" w:type="pct"/>
            <w:tcBorders>
              <w:top w:val="single" w:sz="4" w:space="0" w:color="000000"/>
              <w:left w:val="single" w:sz="4" w:space="0" w:color="000000"/>
              <w:bottom w:val="single" w:sz="4" w:space="0" w:color="000000"/>
              <w:right w:val="single" w:sz="4" w:space="0" w:color="000000"/>
            </w:tcBorders>
          </w:tcPr>
          <w:p w14:paraId="0605D1F6" w14:textId="77777777" w:rsidR="009E419D" w:rsidRPr="00D536C2" w:rsidRDefault="009E419D" w:rsidP="00543BF2">
            <w:pPr>
              <w:jc w:val="both"/>
              <w:rPr>
                <w:rFonts w:ascii="Times New Roman" w:hAnsi="Times New Roman" w:cs="Times New Roman"/>
                <w:sz w:val="20"/>
                <w:szCs w:val="20"/>
              </w:rPr>
            </w:pPr>
            <w:r w:rsidRPr="00D536C2">
              <w:rPr>
                <w:rFonts w:ascii="Times New Roman" w:hAnsi="Times New Roman" w:cs="Times New Roman"/>
                <w:sz w:val="20"/>
                <w:szCs w:val="20"/>
              </w:rPr>
              <w:t>Материалды иеленбейді, оны ұсынуды білмейді</w:t>
            </w:r>
          </w:p>
        </w:tc>
      </w:tr>
      <w:tr w:rsidR="009E419D" w:rsidRPr="00D536C2" w14:paraId="7482177E" w14:textId="77777777" w:rsidTr="00543BF2">
        <w:trPr>
          <w:trHeight w:val="427"/>
        </w:trPr>
        <w:tc>
          <w:tcPr>
            <w:tcW w:w="138" w:type="pct"/>
            <w:tcBorders>
              <w:top w:val="single" w:sz="4" w:space="0" w:color="000000"/>
              <w:left w:val="single" w:sz="4" w:space="0" w:color="000000"/>
              <w:bottom w:val="single" w:sz="4" w:space="0" w:color="000000"/>
              <w:right w:val="single" w:sz="4" w:space="0" w:color="000000"/>
            </w:tcBorders>
          </w:tcPr>
          <w:p w14:paraId="4AB7ACCC"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бонус</w:t>
            </w:r>
          </w:p>
        </w:tc>
        <w:tc>
          <w:tcPr>
            <w:tcW w:w="551" w:type="pct"/>
            <w:tcBorders>
              <w:top w:val="single" w:sz="4" w:space="0" w:color="000000"/>
              <w:left w:val="single" w:sz="4" w:space="0" w:color="000000"/>
              <w:bottom w:val="single" w:sz="4" w:space="0" w:color="000000"/>
              <w:right w:val="single" w:sz="4" w:space="0" w:color="000000"/>
            </w:tcBorders>
          </w:tcPr>
          <w:p w14:paraId="036CF417"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Ағылшын/орыс/қазақ*</w:t>
            </w:r>
          </w:p>
        </w:tc>
        <w:tc>
          <w:tcPr>
            <w:tcW w:w="1078" w:type="pct"/>
            <w:tcBorders>
              <w:top w:val="single" w:sz="4" w:space="0" w:color="000000"/>
              <w:left w:val="single" w:sz="4" w:space="0" w:color="000000"/>
              <w:bottom w:val="single" w:sz="4" w:space="0" w:color="000000"/>
              <w:right w:val="single" w:sz="4" w:space="0" w:color="000000"/>
            </w:tcBorders>
          </w:tcPr>
          <w:p w14:paraId="05DCD201"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Өнім толығымен ағылшын/орыс/қазақ тілінде жеткізіледі (бөлім меңгерушісі тексереді)</w:t>
            </w:r>
          </w:p>
          <w:p w14:paraId="037113F5"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b/>
                <w:color w:val="000000"/>
                <w:sz w:val="20"/>
                <w:szCs w:val="20"/>
              </w:rPr>
              <w:t>+ 10-20 ұпай</w:t>
            </w:r>
            <w:r w:rsidRPr="00D536C2">
              <w:rPr>
                <w:rFonts w:ascii="Times New Roman" w:hAnsi="Times New Roman" w:cs="Times New Roman"/>
                <w:color w:val="000000"/>
                <w:sz w:val="20"/>
                <w:szCs w:val="20"/>
              </w:rPr>
              <w:t>сапасына байланысты</w:t>
            </w:r>
          </w:p>
        </w:tc>
        <w:tc>
          <w:tcPr>
            <w:tcW w:w="1078" w:type="pct"/>
            <w:tcBorders>
              <w:top w:val="single" w:sz="4" w:space="0" w:color="000000"/>
              <w:left w:val="single" w:sz="4" w:space="0" w:color="000000"/>
              <w:bottom w:val="single" w:sz="4" w:space="0" w:color="000000"/>
              <w:right w:val="single" w:sz="4" w:space="0" w:color="000000"/>
            </w:tcBorders>
          </w:tcPr>
          <w:p w14:paraId="24175C32"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Өнім ағылшын тілінде дайындалады, орыс/каз тілінде жеткізіледі</w:t>
            </w:r>
          </w:p>
          <w:p w14:paraId="2F38BADD"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b/>
                <w:color w:val="000000"/>
                <w:sz w:val="20"/>
                <w:szCs w:val="20"/>
              </w:rPr>
              <w:t>+ 5-10 ұпай</w:t>
            </w:r>
            <w:r w:rsidRPr="00D536C2">
              <w:rPr>
                <w:rFonts w:ascii="Times New Roman" w:hAnsi="Times New Roman" w:cs="Times New Roman"/>
                <w:color w:val="000000"/>
                <w:sz w:val="20"/>
                <w:szCs w:val="20"/>
              </w:rPr>
              <w:t>сапасына байланысты (немесе керісінше)</w:t>
            </w:r>
          </w:p>
        </w:tc>
        <w:tc>
          <w:tcPr>
            <w:tcW w:w="1078" w:type="pct"/>
            <w:tcBorders>
              <w:top w:val="single" w:sz="4" w:space="0" w:color="000000"/>
              <w:left w:val="single" w:sz="4" w:space="0" w:color="000000"/>
              <w:bottom w:val="single" w:sz="4" w:space="0" w:color="000000"/>
              <w:right w:val="single" w:sz="4" w:space="0" w:color="000000"/>
            </w:tcBorders>
          </w:tcPr>
          <w:p w14:paraId="2E657BD0"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Өнімді дайындау кезінде ағылшын тіліндегі дереккөздер пайдаланылды</w:t>
            </w:r>
          </w:p>
          <w:p w14:paraId="064BB800"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b/>
                <w:color w:val="000000"/>
                <w:sz w:val="20"/>
                <w:szCs w:val="20"/>
              </w:rPr>
              <w:t>Сапасына байланысты + 2-5 ұпай</w:t>
            </w:r>
          </w:p>
        </w:tc>
        <w:tc>
          <w:tcPr>
            <w:tcW w:w="1078" w:type="pct"/>
            <w:tcBorders>
              <w:top w:val="single" w:sz="4" w:space="0" w:color="000000"/>
              <w:left w:val="single" w:sz="4" w:space="0" w:color="000000"/>
              <w:bottom w:val="single" w:sz="4" w:space="0" w:color="000000"/>
              <w:right w:val="single" w:sz="4" w:space="0" w:color="000000"/>
            </w:tcBorders>
          </w:tcPr>
          <w:p w14:paraId="21DE9EE2" w14:textId="77777777" w:rsidR="009E419D" w:rsidRPr="00D536C2" w:rsidRDefault="009E419D" w:rsidP="00543BF2">
            <w:pPr>
              <w:jc w:val="both"/>
              <w:rPr>
                <w:rFonts w:ascii="Times New Roman" w:hAnsi="Times New Roman" w:cs="Times New Roman"/>
                <w:color w:val="000000"/>
                <w:sz w:val="20"/>
                <w:szCs w:val="20"/>
              </w:rPr>
            </w:pPr>
          </w:p>
        </w:tc>
      </w:tr>
      <w:tr w:rsidR="009E419D" w:rsidRPr="00D536C2" w14:paraId="72A2CF1D" w14:textId="77777777" w:rsidTr="00543BF2">
        <w:trPr>
          <w:trHeight w:val="427"/>
        </w:trPr>
        <w:tc>
          <w:tcPr>
            <w:tcW w:w="138" w:type="pct"/>
            <w:tcBorders>
              <w:top w:val="single" w:sz="4" w:space="0" w:color="000000"/>
              <w:left w:val="single" w:sz="4" w:space="0" w:color="000000"/>
              <w:bottom w:val="single" w:sz="4" w:space="0" w:color="000000"/>
              <w:right w:val="single" w:sz="4" w:space="0" w:color="000000"/>
            </w:tcBorders>
          </w:tcPr>
          <w:p w14:paraId="3DCC4358"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бонус</w:t>
            </w:r>
          </w:p>
        </w:tc>
        <w:tc>
          <w:tcPr>
            <w:tcW w:w="551" w:type="pct"/>
            <w:tcBorders>
              <w:top w:val="single" w:sz="4" w:space="0" w:color="000000"/>
              <w:left w:val="single" w:sz="4" w:space="0" w:color="000000"/>
              <w:bottom w:val="single" w:sz="4" w:space="0" w:color="000000"/>
              <w:right w:val="single" w:sz="4" w:space="0" w:color="000000"/>
            </w:tcBorders>
          </w:tcPr>
          <w:p w14:paraId="6040697F"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Уақытты басқару**</w:t>
            </w:r>
          </w:p>
        </w:tc>
        <w:tc>
          <w:tcPr>
            <w:tcW w:w="1078" w:type="pct"/>
            <w:tcBorders>
              <w:top w:val="single" w:sz="4" w:space="0" w:color="000000"/>
              <w:left w:val="single" w:sz="4" w:space="0" w:color="000000"/>
              <w:bottom w:val="single" w:sz="4" w:space="0" w:color="000000"/>
              <w:right w:val="single" w:sz="4" w:space="0" w:color="000000"/>
            </w:tcBorders>
          </w:tcPr>
          <w:p w14:paraId="221C27DF"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Өнім мерзімінен бұрын жеткізілді</w:t>
            </w:r>
          </w:p>
          <w:p w14:paraId="2D325DB8"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b/>
                <w:color w:val="000000"/>
                <w:sz w:val="20"/>
                <w:szCs w:val="20"/>
              </w:rPr>
              <w:t>10 ұпай қосылады</w:t>
            </w:r>
          </w:p>
        </w:tc>
        <w:tc>
          <w:tcPr>
            <w:tcW w:w="1078" w:type="pct"/>
            <w:tcBorders>
              <w:top w:val="single" w:sz="4" w:space="0" w:color="000000"/>
              <w:left w:val="single" w:sz="4" w:space="0" w:color="000000"/>
              <w:bottom w:val="single" w:sz="4" w:space="0" w:color="000000"/>
              <w:right w:val="single" w:sz="4" w:space="0" w:color="000000"/>
            </w:tcBorders>
          </w:tcPr>
          <w:p w14:paraId="00422F2B"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color w:val="000000"/>
                <w:sz w:val="20"/>
                <w:szCs w:val="20"/>
              </w:rPr>
              <w:t>Өнім уақытында жеткізілді - ұпай берілмейді</w:t>
            </w:r>
          </w:p>
          <w:p w14:paraId="06183780" w14:textId="77777777" w:rsidR="009E419D" w:rsidRPr="00D536C2" w:rsidRDefault="009E419D" w:rsidP="00543BF2">
            <w:pPr>
              <w:jc w:val="both"/>
              <w:rPr>
                <w:rFonts w:ascii="Times New Roman" w:hAnsi="Times New Roman" w:cs="Times New Roman"/>
                <w:color w:val="000000"/>
                <w:sz w:val="20"/>
                <w:szCs w:val="20"/>
              </w:rPr>
            </w:pPr>
          </w:p>
        </w:tc>
        <w:tc>
          <w:tcPr>
            <w:tcW w:w="1078" w:type="pct"/>
            <w:tcBorders>
              <w:top w:val="single" w:sz="4" w:space="0" w:color="000000"/>
              <w:left w:val="single" w:sz="4" w:space="0" w:color="000000"/>
              <w:bottom w:val="single" w:sz="4" w:space="0" w:color="000000"/>
              <w:right w:val="single" w:sz="4" w:space="0" w:color="000000"/>
            </w:tcBorders>
          </w:tcPr>
          <w:p w14:paraId="6A15E9CA"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Сапаға әсер етпей кешіктірілген жеткізу</w:t>
            </w:r>
          </w:p>
          <w:p w14:paraId="65B6CCBF"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Минус 2 ұпай</w:t>
            </w:r>
          </w:p>
        </w:tc>
        <w:tc>
          <w:tcPr>
            <w:tcW w:w="1078" w:type="pct"/>
            <w:tcBorders>
              <w:top w:val="single" w:sz="4" w:space="0" w:color="000000"/>
              <w:left w:val="single" w:sz="4" w:space="0" w:color="000000"/>
              <w:bottom w:val="single" w:sz="4" w:space="0" w:color="000000"/>
              <w:right w:val="single" w:sz="4" w:space="0" w:color="000000"/>
            </w:tcBorders>
          </w:tcPr>
          <w:p w14:paraId="30D9B7B2"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Кеш шығарылды</w:t>
            </w:r>
          </w:p>
          <w:p w14:paraId="2B68E841"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Минус 10 ұпай</w:t>
            </w:r>
          </w:p>
        </w:tc>
      </w:tr>
      <w:tr w:rsidR="009E419D" w:rsidRPr="00D536C2" w14:paraId="058D5BD9" w14:textId="77777777" w:rsidTr="00543BF2">
        <w:trPr>
          <w:trHeight w:val="427"/>
        </w:trPr>
        <w:tc>
          <w:tcPr>
            <w:tcW w:w="138" w:type="pct"/>
            <w:tcBorders>
              <w:top w:val="single" w:sz="4" w:space="0" w:color="000000"/>
              <w:left w:val="single" w:sz="4" w:space="0" w:color="000000"/>
              <w:bottom w:val="single" w:sz="4" w:space="0" w:color="000000"/>
              <w:right w:val="single" w:sz="4" w:space="0" w:color="000000"/>
            </w:tcBorders>
          </w:tcPr>
          <w:p w14:paraId="6AF09301"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Бонус</w:t>
            </w:r>
          </w:p>
        </w:tc>
        <w:tc>
          <w:tcPr>
            <w:tcW w:w="551" w:type="pct"/>
            <w:tcBorders>
              <w:top w:val="single" w:sz="4" w:space="0" w:color="000000"/>
              <w:left w:val="single" w:sz="4" w:space="0" w:color="000000"/>
              <w:bottom w:val="single" w:sz="4" w:space="0" w:color="000000"/>
              <w:right w:val="single" w:sz="4" w:space="0" w:color="000000"/>
            </w:tcBorders>
          </w:tcPr>
          <w:p w14:paraId="2A4476CA"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b/>
                <w:color w:val="000000"/>
                <w:sz w:val="20"/>
                <w:szCs w:val="20"/>
              </w:rPr>
              <w:t>Рейтинг***</w:t>
            </w:r>
          </w:p>
          <w:p w14:paraId="1F8DECBD" w14:textId="77777777" w:rsidR="009E419D" w:rsidRPr="00D536C2" w:rsidRDefault="009E419D" w:rsidP="00543BF2">
            <w:pPr>
              <w:jc w:val="both"/>
              <w:rPr>
                <w:rFonts w:ascii="Times New Roman" w:hAnsi="Times New Roman" w:cs="Times New Roman"/>
                <w:b/>
                <w:color w:val="000000"/>
                <w:sz w:val="20"/>
                <w:szCs w:val="20"/>
              </w:rPr>
            </w:pPr>
          </w:p>
          <w:p w14:paraId="22BFE1D5" w14:textId="77777777" w:rsidR="009E419D" w:rsidRPr="00D536C2" w:rsidRDefault="009E419D" w:rsidP="00543BF2">
            <w:pPr>
              <w:jc w:val="both"/>
              <w:rPr>
                <w:rFonts w:ascii="Times New Roman" w:hAnsi="Times New Roman" w:cs="Times New Roman"/>
                <w:b/>
                <w:color w:val="000000"/>
                <w:sz w:val="20"/>
                <w:szCs w:val="20"/>
              </w:rPr>
            </w:pPr>
          </w:p>
        </w:tc>
        <w:tc>
          <w:tcPr>
            <w:tcW w:w="1078" w:type="pct"/>
            <w:tcBorders>
              <w:top w:val="single" w:sz="4" w:space="0" w:color="000000"/>
              <w:left w:val="single" w:sz="4" w:space="0" w:color="000000"/>
              <w:bottom w:val="single" w:sz="4" w:space="0" w:color="000000"/>
              <w:right w:val="single" w:sz="4" w:space="0" w:color="000000"/>
            </w:tcBorders>
          </w:tcPr>
          <w:p w14:paraId="364773AF"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Қосымша ұпайлар (10 ұпайға дейін)</w:t>
            </w:r>
          </w:p>
        </w:tc>
        <w:tc>
          <w:tcPr>
            <w:tcW w:w="3234" w:type="pct"/>
            <w:gridSpan w:val="3"/>
            <w:tcBorders>
              <w:top w:val="single" w:sz="4" w:space="0" w:color="000000"/>
              <w:left w:val="single" w:sz="4" w:space="0" w:color="000000"/>
              <w:bottom w:val="single" w:sz="4" w:space="0" w:color="000000"/>
              <w:right w:val="single" w:sz="4" w:space="0" w:color="000000"/>
            </w:tcBorders>
          </w:tcPr>
          <w:p w14:paraId="6E2DC91A"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Көрнекті жұмыс, мысалы:</w:t>
            </w:r>
          </w:p>
          <w:p w14:paraId="6D88E40D"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Үздік топтық жұмыс</w:t>
            </w:r>
          </w:p>
          <w:p w14:paraId="37A1BF6F"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Шығармашылық</w:t>
            </w:r>
          </w:p>
          <w:p w14:paraId="5339D0C7"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Тапсырманы орындаудағы инновациялық тәсіл</w:t>
            </w:r>
          </w:p>
          <w:p w14:paraId="6C0B38C2"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Топтың ұсынысы бойынша</w:t>
            </w:r>
          </w:p>
        </w:tc>
      </w:tr>
      <w:tr w:rsidR="009E419D" w:rsidRPr="00D536C2" w14:paraId="136C97FD" w14:textId="77777777" w:rsidTr="00543BF2">
        <w:tc>
          <w:tcPr>
            <w:tcW w:w="138" w:type="pct"/>
            <w:tcBorders>
              <w:top w:val="single" w:sz="4" w:space="0" w:color="000000"/>
              <w:left w:val="single" w:sz="4" w:space="0" w:color="000000"/>
              <w:bottom w:val="single" w:sz="4" w:space="0" w:color="000000"/>
              <w:right w:val="single" w:sz="4" w:space="0" w:color="000000"/>
            </w:tcBorders>
          </w:tcPr>
          <w:p w14:paraId="1B094091" w14:textId="77777777" w:rsidR="009E419D" w:rsidRPr="00D536C2" w:rsidRDefault="009E419D" w:rsidP="00543BF2">
            <w:pPr>
              <w:jc w:val="both"/>
              <w:rPr>
                <w:rFonts w:ascii="Times New Roman" w:hAnsi="Times New Roman" w:cs="Times New Roman"/>
                <w:color w:val="000000"/>
                <w:sz w:val="20"/>
                <w:szCs w:val="20"/>
              </w:rPr>
            </w:pPr>
          </w:p>
        </w:tc>
        <w:tc>
          <w:tcPr>
            <w:tcW w:w="4862" w:type="pct"/>
            <w:gridSpan w:val="5"/>
            <w:tcBorders>
              <w:top w:val="single" w:sz="4" w:space="0" w:color="000000"/>
              <w:left w:val="single" w:sz="4" w:space="0" w:color="000000"/>
              <w:bottom w:val="single" w:sz="4" w:space="0" w:color="000000"/>
              <w:right w:val="single" w:sz="4" w:space="0" w:color="000000"/>
            </w:tcBorders>
          </w:tcPr>
          <w:p w14:paraId="4CFEBF03"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 - қазақ/орыс топтары үшін – ағылшын тілі; ағылшын тілінде оқитын топтар үшін – тапсырманы орыс немесе қазақ тілінде орындау</w:t>
            </w:r>
          </w:p>
          <w:p w14:paraId="63F2A2BD" w14:textId="77777777" w:rsidR="009E419D" w:rsidRPr="00D536C2" w:rsidRDefault="009E419D" w:rsidP="00543BF2">
            <w:pPr>
              <w:jc w:val="both"/>
              <w:rPr>
                <w:rFonts w:ascii="Times New Roman" w:hAnsi="Times New Roman" w:cs="Times New Roman"/>
                <w:color w:val="000000"/>
                <w:sz w:val="20"/>
                <w:szCs w:val="20"/>
              </w:rPr>
            </w:pPr>
            <w:r w:rsidRPr="00D536C2">
              <w:rPr>
                <w:rFonts w:ascii="Times New Roman" w:hAnsi="Times New Roman" w:cs="Times New Roman"/>
                <w:color w:val="000000"/>
                <w:sz w:val="20"/>
                <w:szCs w:val="20"/>
              </w:rPr>
              <w:t>*Мерзімі – оқытушымен анықталады, ереже бойынша – межелік бақылау күні</w:t>
            </w:r>
          </w:p>
          <w:p w14:paraId="6E5A25E4" w14:textId="77777777" w:rsidR="009E419D" w:rsidRPr="00D536C2" w:rsidRDefault="009E419D" w:rsidP="00543BF2">
            <w:pPr>
              <w:jc w:val="both"/>
              <w:rPr>
                <w:rFonts w:ascii="Times New Roman" w:hAnsi="Times New Roman" w:cs="Times New Roman"/>
                <w:b/>
                <w:color w:val="000000"/>
                <w:sz w:val="20"/>
                <w:szCs w:val="20"/>
              </w:rPr>
            </w:pPr>
            <w:r w:rsidRPr="00D536C2">
              <w:rPr>
                <w:rFonts w:ascii="Times New Roman" w:hAnsi="Times New Roman" w:cs="Times New Roman"/>
                <w:color w:val="000000"/>
                <w:sz w:val="20"/>
                <w:szCs w:val="20"/>
              </w:rPr>
              <w:lastRenderedPageBreak/>
              <w:t>** осылайша, сіз ең көбі 90 ұпай ала аласыз, 90-нан жоғары алу үшін - күтілгеннен жоғары нәтиже көрсету керек</w:t>
            </w:r>
          </w:p>
        </w:tc>
      </w:tr>
    </w:tbl>
    <w:p w14:paraId="480F77A3" w14:textId="77777777" w:rsidR="009E419D" w:rsidRPr="00D536C2" w:rsidRDefault="009E419D" w:rsidP="009E419D">
      <w:pPr>
        <w:jc w:val="both"/>
        <w:rPr>
          <w:rFonts w:ascii="Times New Roman" w:hAnsi="Times New Roman" w:cs="Times New Roman"/>
          <w:b/>
          <w:sz w:val="20"/>
          <w:szCs w:val="20"/>
        </w:rPr>
      </w:pPr>
    </w:p>
    <w:p w14:paraId="146D80EF" w14:textId="77777777" w:rsidR="009E419D" w:rsidRPr="00D536C2" w:rsidRDefault="009E419D" w:rsidP="009E419D">
      <w:pPr>
        <w:jc w:val="both"/>
        <w:rPr>
          <w:rFonts w:ascii="Times New Roman" w:hAnsi="Times New Roman" w:cs="Times New Roman"/>
          <w:b/>
          <w:sz w:val="20"/>
          <w:szCs w:val="20"/>
        </w:rPr>
      </w:pPr>
      <w:r w:rsidRPr="00D536C2">
        <w:rPr>
          <w:rFonts w:ascii="Times New Roman" w:hAnsi="Times New Roman" w:cs="Times New Roman"/>
          <w:b/>
          <w:sz w:val="20"/>
          <w:szCs w:val="20"/>
        </w:rPr>
        <w:br w:type="page"/>
      </w:r>
    </w:p>
    <w:p w14:paraId="47F806B3" w14:textId="77777777" w:rsidR="009E419D" w:rsidRPr="00D536C2" w:rsidRDefault="009E419D" w:rsidP="009E419D">
      <w:pPr>
        <w:ind w:left="-426"/>
        <w:jc w:val="both"/>
        <w:rPr>
          <w:rFonts w:ascii="Times New Roman" w:hAnsi="Times New Roman" w:cs="Times New Roman"/>
          <w:sz w:val="20"/>
          <w:szCs w:val="20"/>
        </w:rPr>
      </w:pPr>
      <w:r w:rsidRPr="00D536C2">
        <w:rPr>
          <w:rFonts w:ascii="Times New Roman" w:hAnsi="Times New Roman" w:cs="Times New Roman"/>
          <w:b/>
          <w:sz w:val="20"/>
          <w:szCs w:val="20"/>
        </w:rPr>
        <w:lastRenderedPageBreak/>
        <w:t>Науқастың төсегінде практикалық дағдыларды баллдық бағалау – курация (ең көбі 100 балл)</w:t>
      </w:r>
    </w:p>
    <w:tbl>
      <w:tblPr>
        <w:tblW w:w="1505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2295"/>
        <w:gridCol w:w="3232"/>
        <w:gridCol w:w="3259"/>
        <w:gridCol w:w="3259"/>
        <w:gridCol w:w="2441"/>
      </w:tblGrid>
      <w:tr w:rsidR="009E419D" w:rsidRPr="00D536C2" w14:paraId="2811E843"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1125CB82"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Жоқ.</w:t>
            </w:r>
          </w:p>
        </w:tc>
        <w:tc>
          <w:tcPr>
            <w:tcW w:w="2295" w:type="dxa"/>
            <w:tcBorders>
              <w:top w:val="single" w:sz="4" w:space="0" w:color="000000"/>
              <w:left w:val="single" w:sz="4" w:space="0" w:color="000000"/>
              <w:bottom w:val="single" w:sz="4" w:space="0" w:color="000000"/>
              <w:right w:val="single" w:sz="4" w:space="0" w:color="000000"/>
            </w:tcBorders>
            <w:vAlign w:val="center"/>
          </w:tcPr>
          <w:p w14:paraId="71FD02D4"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Бағалау критерийлері</w:t>
            </w:r>
          </w:p>
        </w:tc>
        <w:tc>
          <w:tcPr>
            <w:tcW w:w="3232" w:type="dxa"/>
            <w:tcBorders>
              <w:top w:val="single" w:sz="4" w:space="0" w:color="000000"/>
              <w:left w:val="single" w:sz="4" w:space="0" w:color="000000"/>
              <w:bottom w:val="single" w:sz="4" w:space="0" w:color="000000"/>
              <w:right w:val="single" w:sz="4" w:space="0" w:color="000000"/>
            </w:tcBorders>
            <w:vAlign w:val="center"/>
          </w:tcPr>
          <w:p w14:paraId="12627F98"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10 ұпай</w:t>
            </w:r>
          </w:p>
        </w:tc>
        <w:tc>
          <w:tcPr>
            <w:tcW w:w="3259" w:type="dxa"/>
            <w:tcBorders>
              <w:top w:val="single" w:sz="4" w:space="0" w:color="000000"/>
              <w:left w:val="single" w:sz="4" w:space="0" w:color="000000"/>
              <w:bottom w:val="single" w:sz="4" w:space="0" w:color="000000"/>
              <w:right w:val="single" w:sz="4" w:space="0" w:color="000000"/>
            </w:tcBorders>
            <w:vAlign w:val="center"/>
          </w:tcPr>
          <w:p w14:paraId="67C5B85E"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8 ұпай</w:t>
            </w:r>
          </w:p>
        </w:tc>
        <w:tc>
          <w:tcPr>
            <w:tcW w:w="3259" w:type="dxa"/>
            <w:tcBorders>
              <w:top w:val="single" w:sz="4" w:space="0" w:color="000000"/>
              <w:left w:val="single" w:sz="4" w:space="0" w:color="000000"/>
              <w:bottom w:val="single" w:sz="4" w:space="0" w:color="000000"/>
              <w:right w:val="single" w:sz="4" w:space="0" w:color="000000"/>
            </w:tcBorders>
            <w:vAlign w:val="center"/>
          </w:tcPr>
          <w:p w14:paraId="273ED94C"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6 ұпай</w:t>
            </w:r>
          </w:p>
        </w:tc>
        <w:tc>
          <w:tcPr>
            <w:tcW w:w="2441" w:type="dxa"/>
            <w:tcBorders>
              <w:top w:val="single" w:sz="4" w:space="0" w:color="000000"/>
              <w:left w:val="single" w:sz="4" w:space="0" w:color="000000"/>
              <w:bottom w:val="single" w:sz="4" w:space="0" w:color="000000"/>
              <w:right w:val="single" w:sz="4" w:space="0" w:color="000000"/>
            </w:tcBorders>
            <w:vAlign w:val="center"/>
          </w:tcPr>
          <w:p w14:paraId="312308B5"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4 ұпай</w:t>
            </w:r>
          </w:p>
        </w:tc>
      </w:tr>
      <w:tr w:rsidR="009E419D" w:rsidRPr="00D536C2" w14:paraId="1E4EB57D" w14:textId="77777777" w:rsidTr="00543BF2">
        <w:tc>
          <w:tcPr>
            <w:tcW w:w="15055" w:type="dxa"/>
            <w:gridSpan w:val="6"/>
            <w:tcBorders>
              <w:top w:val="single" w:sz="4" w:space="0" w:color="000000"/>
              <w:left w:val="single" w:sz="4" w:space="0" w:color="000000"/>
              <w:bottom w:val="single" w:sz="4" w:space="0" w:color="000000"/>
              <w:right w:val="single" w:sz="4" w:space="0" w:color="000000"/>
            </w:tcBorders>
          </w:tcPr>
          <w:p w14:paraId="52082A61"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НАУҚАТТЫҢ СҰХБАТЫ</w:t>
            </w:r>
            <w:r w:rsidRPr="00D536C2">
              <w:rPr>
                <w:rFonts w:ascii="Times New Roman" w:hAnsi="Times New Roman" w:cs="Times New Roman"/>
                <w:noProof/>
                <w:sz w:val="20"/>
                <w:szCs w:val="20"/>
                <w:lang w:eastAsia="ru-RU"/>
              </w:rPr>
              <mc:AlternateContent>
                <mc:Choice Requires="wps">
                  <w:drawing>
                    <wp:anchor distT="0" distB="0" distL="0" distR="0" simplePos="0" relativeHeight="251659264" behindDoc="1" locked="0" layoutInCell="1" hidden="0" allowOverlap="1" wp14:anchorId="787094BC" wp14:editId="1206ECC2">
                      <wp:simplePos x="0" y="0"/>
                      <wp:positionH relativeFrom="column">
                        <wp:posOffset>4203700</wp:posOffset>
                      </wp:positionH>
                      <wp:positionV relativeFrom="paragraph">
                        <wp:posOffset>127000</wp:posOffset>
                      </wp:positionV>
                      <wp:extent cx="9525" cy="9525"/>
                      <wp:effectExtent l="0" t="0" r="0" b="0"/>
                      <wp:wrapNone/>
                      <wp:docPr id="2" name="Прямоугольник 2"/>
                      <wp:cNvGraphicFramePr/>
                      <a:graphic xmlns:a="http://schemas.openxmlformats.org/drawingml/2006/main">
                        <a:graphicData uri="http://schemas.microsoft.com/office/word/2010/wordprocessingShape">
                          <wps:wsp>
                            <wps:cNvSpPr/>
                            <wps:spPr>
                              <a:xfrm>
                                <a:off x="5341238" y="3775238"/>
                                <a:ext cx="9525" cy="9525"/>
                              </a:xfrm>
                              <a:prstGeom prst="rect">
                                <a:avLst/>
                              </a:prstGeom>
                              <a:solidFill>
                                <a:srgbClr val="000000"/>
                              </a:solidFill>
                              <a:ln>
                                <a:noFill/>
                              </a:ln>
                            </wps:spPr>
                            <wps:txbx>
                              <w:txbxContent>
                                <w:p w14:paraId="16C852BB" w14:textId="77777777" w:rsidR="00873192" w:rsidRDefault="00873192" w:rsidP="009E419D">
                                  <w:pPr>
                                    <w:textDirection w:val="btLr"/>
                                  </w:pPr>
                                </w:p>
                              </w:txbxContent>
                            </wps:txbx>
                            <wps:bodyPr spcFirstLastPara="1" wrap="square" lIns="91425" tIns="91425" rIns="91425" bIns="91425" anchor="ctr" anchorCtr="0">
                              <a:noAutofit/>
                            </wps:bodyPr>
                          </wps:wsp>
                        </a:graphicData>
                      </a:graphic>
                    </wp:anchor>
                  </w:drawing>
                </mc:Choice>
                <mc:Fallback>
                  <w:pict>
                    <v:rect w14:anchorId="787094BC" id="Прямоугольник 2" o:spid="_x0000_s1026" style="position:absolute;left:0;text-align:left;margin-left:331pt;margin-top:10pt;width:.75pt;height:.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" fillcolor="black" stroked="f">
                      <v:textbox inset="2.53958mm,2.53958mm,2.53958mm,2.53958mm">
                        <w:txbxContent>
                          <w:p w14:paraId="16C852BB" w14:textId="77777777" w:rsidR="00873192" w:rsidRDefault="00873192" w:rsidP="009E419D">
                            <w:pPr>
                              <w:textDirection w:val="btLr"/>
                            </w:pPr>
                          </w:p>
                        </w:txbxContent>
                      </v:textbox>
                    </v:rect>
                  </w:pict>
                </mc:Fallback>
              </mc:AlternateContent>
            </w:r>
          </w:p>
        </w:tc>
      </w:tr>
      <w:tr w:rsidR="009E419D" w:rsidRPr="00D536C2" w14:paraId="346CBB8F"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4C95459D"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1.</w:t>
            </w:r>
          </w:p>
        </w:tc>
        <w:tc>
          <w:tcPr>
            <w:tcW w:w="2295" w:type="dxa"/>
            <w:tcBorders>
              <w:top w:val="single" w:sz="4" w:space="0" w:color="000000"/>
              <w:left w:val="single" w:sz="4" w:space="0" w:color="000000"/>
              <w:bottom w:val="single" w:sz="4" w:space="0" w:color="000000"/>
              <w:right w:val="single" w:sz="4" w:space="0" w:color="000000"/>
            </w:tcBorders>
            <w:vAlign w:val="center"/>
          </w:tcPr>
          <w:p w14:paraId="159C83A3"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Толықтық және дәлдік</w:t>
            </w:r>
          </w:p>
        </w:tc>
        <w:tc>
          <w:tcPr>
            <w:tcW w:w="3232" w:type="dxa"/>
            <w:tcBorders>
              <w:top w:val="single" w:sz="4" w:space="0" w:color="000000"/>
              <w:left w:val="single" w:sz="4" w:space="0" w:color="000000"/>
              <w:bottom w:val="single" w:sz="4" w:space="0" w:color="000000"/>
              <w:right w:val="single" w:sz="4" w:space="0" w:color="000000"/>
            </w:tcBorders>
          </w:tcPr>
          <w:p w14:paraId="3072B166"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Дәл, аурудың көріністерін егжей-тегжейлі көрсетеді. Ең маңызды мәселені анықтай алады.</w:t>
            </w:r>
          </w:p>
          <w:p w14:paraId="3B0C5DD6"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Науқастың әңгімелесуге ыңғайлы болуына көңіл бөледі.</w:t>
            </w:r>
          </w:p>
        </w:tc>
        <w:tc>
          <w:tcPr>
            <w:tcW w:w="3259" w:type="dxa"/>
            <w:tcBorders>
              <w:top w:val="single" w:sz="4" w:space="0" w:color="000000"/>
              <w:left w:val="single" w:sz="4" w:space="0" w:color="000000"/>
              <w:bottom w:val="single" w:sz="4" w:space="0" w:color="000000"/>
              <w:right w:val="single" w:sz="4" w:space="0" w:color="000000"/>
            </w:tcBorders>
          </w:tcPr>
          <w:p w14:paraId="6478B507"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Негізгі ақпаратты жинақтайды, ұқыпты, жаңа мәселелерді анықтайды.</w:t>
            </w:r>
          </w:p>
        </w:tc>
        <w:tc>
          <w:tcPr>
            <w:tcW w:w="3259" w:type="dxa"/>
            <w:tcBorders>
              <w:top w:val="single" w:sz="4" w:space="0" w:color="000000"/>
              <w:left w:val="single" w:sz="4" w:space="0" w:color="000000"/>
              <w:bottom w:val="single" w:sz="4" w:space="0" w:color="000000"/>
              <w:right w:val="single" w:sz="4" w:space="0" w:color="000000"/>
            </w:tcBorders>
          </w:tcPr>
          <w:p w14:paraId="05C5C907"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Толық емес немесе шоғырланбаған.</w:t>
            </w:r>
            <w:r w:rsidRPr="00D536C2">
              <w:rPr>
                <w:rFonts w:ascii="Times New Roman" w:hAnsi="Times New Roman" w:cs="Times New Roman"/>
                <w:sz w:val="20"/>
                <w:szCs w:val="20"/>
              </w:rPr>
              <w:tab/>
            </w:r>
          </w:p>
          <w:p w14:paraId="0FBDD236" w14:textId="77777777" w:rsidR="009E419D" w:rsidRPr="00D536C2" w:rsidRDefault="009E419D" w:rsidP="00543BF2">
            <w:pPr>
              <w:spacing w:after="0" w:line="240" w:lineRule="auto"/>
              <w:jc w:val="both"/>
              <w:rPr>
                <w:rFonts w:ascii="Times New Roman" w:hAnsi="Times New Roman" w:cs="Times New Roman"/>
                <w:sz w:val="20"/>
                <w:szCs w:val="20"/>
              </w:rPr>
            </w:pPr>
          </w:p>
        </w:tc>
        <w:tc>
          <w:tcPr>
            <w:tcW w:w="2441" w:type="dxa"/>
            <w:tcBorders>
              <w:top w:val="single" w:sz="4" w:space="0" w:color="000000"/>
              <w:left w:val="single" w:sz="4" w:space="0" w:color="000000"/>
              <w:bottom w:val="single" w:sz="4" w:space="0" w:color="000000"/>
              <w:right w:val="single" w:sz="4" w:space="0" w:color="000000"/>
            </w:tcBorders>
          </w:tcPr>
          <w:p w14:paraId="00360BBB"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Дәл емес, ойды жіберіп алған, маңызды емес деректер.</w:t>
            </w:r>
          </w:p>
        </w:tc>
      </w:tr>
      <w:tr w:rsidR="009E419D" w:rsidRPr="00D536C2" w14:paraId="5D20E23B"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4A642063"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2.</w:t>
            </w:r>
          </w:p>
        </w:tc>
        <w:tc>
          <w:tcPr>
            <w:tcW w:w="2295" w:type="dxa"/>
            <w:tcBorders>
              <w:top w:val="single" w:sz="4" w:space="0" w:color="000000"/>
              <w:left w:val="single" w:sz="4" w:space="0" w:color="000000"/>
              <w:bottom w:val="single" w:sz="4" w:space="0" w:color="000000"/>
              <w:right w:val="single" w:sz="4" w:space="0" w:color="000000"/>
            </w:tcBorders>
            <w:vAlign w:val="center"/>
          </w:tcPr>
          <w:p w14:paraId="7E3B4A1B"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Мәлімет</w:t>
            </w:r>
          </w:p>
        </w:tc>
        <w:tc>
          <w:tcPr>
            <w:tcW w:w="3232" w:type="dxa"/>
            <w:tcBorders>
              <w:top w:val="single" w:sz="4" w:space="0" w:color="000000"/>
              <w:left w:val="single" w:sz="4" w:space="0" w:color="000000"/>
              <w:bottom w:val="single" w:sz="4" w:space="0" w:color="000000"/>
              <w:right w:val="single" w:sz="4" w:space="0" w:color="000000"/>
            </w:tcBorders>
          </w:tcPr>
          <w:p w14:paraId="4396ED56"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Ұйымдастырылған, бағытталған, белгілі бір жағдайдағы аурудың ағымын түсіну арқылы барлық клиникалық көріністерді көрсетеді.</w:t>
            </w:r>
          </w:p>
        </w:tc>
        <w:tc>
          <w:tcPr>
            <w:tcW w:w="3259" w:type="dxa"/>
            <w:tcBorders>
              <w:top w:val="single" w:sz="4" w:space="0" w:color="000000"/>
              <w:left w:val="single" w:sz="4" w:space="0" w:color="000000"/>
              <w:bottom w:val="single" w:sz="4" w:space="0" w:color="000000"/>
              <w:right w:val="single" w:sz="4" w:space="0" w:color="000000"/>
            </w:tcBorders>
          </w:tcPr>
          <w:p w14:paraId="101BDC14"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Негізгі белгілерді ашады</w:t>
            </w:r>
          </w:p>
        </w:tc>
        <w:tc>
          <w:tcPr>
            <w:tcW w:w="3259" w:type="dxa"/>
            <w:tcBorders>
              <w:top w:val="single" w:sz="4" w:space="0" w:color="000000"/>
              <w:left w:val="single" w:sz="4" w:space="0" w:color="000000"/>
              <w:bottom w:val="single" w:sz="4" w:space="0" w:color="000000"/>
              <w:right w:val="single" w:sz="4" w:space="0" w:color="000000"/>
            </w:tcBorders>
          </w:tcPr>
          <w:p w14:paraId="17D6AAF5"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толық емес деректер</w:t>
            </w:r>
          </w:p>
        </w:tc>
        <w:tc>
          <w:tcPr>
            <w:tcW w:w="2441" w:type="dxa"/>
            <w:tcBorders>
              <w:top w:val="single" w:sz="4" w:space="0" w:color="000000"/>
              <w:left w:val="single" w:sz="4" w:space="0" w:color="000000"/>
              <w:bottom w:val="single" w:sz="4" w:space="0" w:color="000000"/>
              <w:right w:val="single" w:sz="4" w:space="0" w:color="000000"/>
            </w:tcBorders>
          </w:tcPr>
          <w:p w14:paraId="21693B9E"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Қате деректерді немесе олардың жоқтығын көрсетеді</w:t>
            </w:r>
          </w:p>
        </w:tc>
      </w:tr>
      <w:tr w:rsidR="009E419D" w:rsidRPr="00D536C2" w14:paraId="43C7D8F1"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5193D65C"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3.</w:t>
            </w:r>
          </w:p>
        </w:tc>
        <w:tc>
          <w:tcPr>
            <w:tcW w:w="2295" w:type="dxa"/>
            <w:tcBorders>
              <w:top w:val="single" w:sz="4" w:space="0" w:color="000000"/>
              <w:left w:val="single" w:sz="4" w:space="0" w:color="000000"/>
              <w:bottom w:val="single" w:sz="4" w:space="0" w:color="000000"/>
              <w:right w:val="single" w:sz="4" w:space="0" w:color="000000"/>
            </w:tcBorders>
            <w:vAlign w:val="center"/>
          </w:tcPr>
          <w:p w14:paraId="2F937AF6"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Жүйелілік</w:t>
            </w:r>
          </w:p>
        </w:tc>
        <w:tc>
          <w:tcPr>
            <w:tcW w:w="3232" w:type="dxa"/>
            <w:tcBorders>
              <w:top w:val="single" w:sz="4" w:space="0" w:color="000000"/>
              <w:left w:val="single" w:sz="4" w:space="0" w:color="000000"/>
              <w:bottom w:val="single" w:sz="4" w:space="0" w:color="000000"/>
              <w:right w:val="single" w:sz="4" w:space="0" w:color="000000"/>
            </w:tcBorders>
            <w:vAlign w:val="center"/>
          </w:tcPr>
          <w:p w14:paraId="47E10CA7"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Салыстырмалы түрде қысқа мерзімде клиникалық мәселелердің басымдықтарын белгілеу.</w:t>
            </w:r>
          </w:p>
        </w:tc>
        <w:tc>
          <w:tcPr>
            <w:tcW w:w="3259" w:type="dxa"/>
            <w:tcBorders>
              <w:top w:val="single" w:sz="4" w:space="0" w:color="000000"/>
              <w:left w:val="single" w:sz="4" w:space="0" w:color="000000"/>
              <w:bottom w:val="single" w:sz="4" w:space="0" w:color="000000"/>
              <w:right w:val="single" w:sz="4" w:space="0" w:color="000000"/>
            </w:tcBorders>
            <w:vAlign w:val="center"/>
          </w:tcPr>
          <w:p w14:paraId="1FAF41FB"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Шағымдарды, субъективті анамнезді, көрнекі мәліметтерді жинау процесін толық бақылау мүмкін емес.</w:t>
            </w:r>
          </w:p>
        </w:tc>
        <w:tc>
          <w:tcPr>
            <w:tcW w:w="3259" w:type="dxa"/>
            <w:tcBorders>
              <w:top w:val="single" w:sz="4" w:space="0" w:color="000000"/>
              <w:left w:val="single" w:sz="4" w:space="0" w:color="000000"/>
              <w:bottom w:val="single" w:sz="4" w:space="0" w:color="000000"/>
              <w:right w:val="single" w:sz="4" w:space="0" w:color="000000"/>
            </w:tcBorders>
            <w:vAlign w:val="center"/>
          </w:tcPr>
          <w:p w14:paraId="2182EF76"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Науқастың өзін шетке тартуына мүмкіндік береді, осылайша уақытты ұзартады. Жетекші сұрақтарды қолданады (пациентті қате болуы мүмкін жауапқа жетелейді).</w:t>
            </w:r>
          </w:p>
        </w:tc>
        <w:tc>
          <w:tcPr>
            <w:tcW w:w="2441" w:type="dxa"/>
            <w:tcBorders>
              <w:top w:val="single" w:sz="4" w:space="0" w:color="000000"/>
              <w:left w:val="single" w:sz="4" w:space="0" w:color="000000"/>
              <w:bottom w:val="single" w:sz="4" w:space="0" w:color="000000"/>
              <w:right w:val="single" w:sz="4" w:space="0" w:color="000000"/>
            </w:tcBorders>
            <w:vAlign w:val="center"/>
          </w:tcPr>
          <w:p w14:paraId="37293AF7"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Сұрақтарды қате қояды немесе маңызды мәселелерді анықтамай, психиатриялық сұхбатты ерте аяқтайды.</w:t>
            </w:r>
          </w:p>
        </w:tc>
      </w:tr>
      <w:tr w:rsidR="009E419D" w:rsidRPr="00D536C2" w14:paraId="3AC6EF38"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64DA6CC4"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4</w:t>
            </w:r>
          </w:p>
        </w:tc>
        <w:tc>
          <w:tcPr>
            <w:tcW w:w="2295" w:type="dxa"/>
            <w:tcBorders>
              <w:top w:val="single" w:sz="4" w:space="0" w:color="000000"/>
              <w:left w:val="single" w:sz="4" w:space="0" w:color="000000"/>
              <w:bottom w:val="single" w:sz="4" w:space="0" w:color="000000"/>
              <w:right w:val="single" w:sz="4" w:space="0" w:color="000000"/>
            </w:tcBorders>
            <w:vAlign w:val="center"/>
          </w:tcPr>
          <w:p w14:paraId="2A8B8587"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Уақытты басқару</w:t>
            </w:r>
          </w:p>
        </w:tc>
        <w:tc>
          <w:tcPr>
            <w:tcW w:w="3232" w:type="dxa"/>
            <w:tcBorders>
              <w:top w:val="single" w:sz="4" w:space="0" w:color="000000"/>
              <w:left w:val="single" w:sz="4" w:space="0" w:color="000000"/>
              <w:bottom w:val="single" w:sz="4" w:space="0" w:color="000000"/>
              <w:right w:val="single" w:sz="4" w:space="0" w:color="000000"/>
            </w:tcBorders>
            <w:vAlign w:val="center"/>
          </w:tcPr>
          <w:p w14:paraId="458E5C37"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Ең қысқа уақыт ішінде максималды тиімділік</w:t>
            </w:r>
          </w:p>
        </w:tc>
        <w:tc>
          <w:tcPr>
            <w:tcW w:w="3259" w:type="dxa"/>
            <w:tcBorders>
              <w:top w:val="single" w:sz="4" w:space="0" w:color="000000"/>
              <w:left w:val="single" w:sz="4" w:space="0" w:color="000000"/>
              <w:bottom w:val="single" w:sz="4" w:space="0" w:color="000000"/>
              <w:right w:val="single" w:sz="4" w:space="0" w:color="000000"/>
            </w:tcBorders>
            <w:vAlign w:val="center"/>
          </w:tcPr>
          <w:p w14:paraId="01749176"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Психиатриялық сұхбаттың уақыты кешіктірілді</w:t>
            </w:r>
          </w:p>
        </w:tc>
        <w:tc>
          <w:tcPr>
            <w:tcW w:w="3259" w:type="dxa"/>
            <w:tcBorders>
              <w:top w:val="single" w:sz="4" w:space="0" w:color="000000"/>
              <w:left w:val="single" w:sz="4" w:space="0" w:color="000000"/>
              <w:bottom w:val="single" w:sz="4" w:space="0" w:color="000000"/>
              <w:right w:val="single" w:sz="4" w:space="0" w:color="000000"/>
            </w:tcBorders>
            <w:vAlign w:val="center"/>
          </w:tcPr>
          <w:p w14:paraId="6FFD096C"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Уақытты тиімсіз ысырап ету</w:t>
            </w:r>
          </w:p>
        </w:tc>
        <w:tc>
          <w:tcPr>
            <w:tcW w:w="2441" w:type="dxa"/>
            <w:tcBorders>
              <w:top w:val="single" w:sz="4" w:space="0" w:color="000000"/>
              <w:left w:val="single" w:sz="4" w:space="0" w:color="000000"/>
              <w:bottom w:val="single" w:sz="4" w:space="0" w:color="000000"/>
              <w:right w:val="single" w:sz="4" w:space="0" w:color="000000"/>
            </w:tcBorders>
            <w:vAlign w:val="center"/>
          </w:tcPr>
          <w:p w14:paraId="595F5EDB"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Бүкіл жағдайды бақылауда емес.</w:t>
            </w:r>
          </w:p>
        </w:tc>
      </w:tr>
      <w:tr w:rsidR="009E419D" w:rsidRPr="00D536C2" w14:paraId="6F19E471" w14:textId="77777777" w:rsidTr="00543BF2">
        <w:tc>
          <w:tcPr>
            <w:tcW w:w="15055" w:type="dxa"/>
            <w:gridSpan w:val="6"/>
            <w:tcBorders>
              <w:top w:val="single" w:sz="4" w:space="0" w:color="000000"/>
              <w:left w:val="single" w:sz="4" w:space="0" w:color="000000"/>
              <w:bottom w:val="single" w:sz="4" w:space="0" w:color="000000"/>
              <w:right w:val="single" w:sz="4" w:space="0" w:color="000000"/>
            </w:tcBorders>
            <w:vAlign w:val="center"/>
          </w:tcPr>
          <w:p w14:paraId="7CD41440"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ФИЗИКАЛЫҚ ҚАРАУ</w:t>
            </w:r>
          </w:p>
        </w:tc>
      </w:tr>
      <w:tr w:rsidR="009E419D" w:rsidRPr="00D536C2" w14:paraId="20E275A6"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4F5DB35E"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5.</w:t>
            </w:r>
          </w:p>
        </w:tc>
        <w:tc>
          <w:tcPr>
            <w:tcW w:w="2295" w:type="dxa"/>
            <w:tcBorders>
              <w:top w:val="single" w:sz="4" w:space="0" w:color="000000"/>
              <w:left w:val="single" w:sz="4" w:space="0" w:color="000000"/>
              <w:bottom w:val="single" w:sz="4" w:space="0" w:color="000000"/>
              <w:right w:val="single" w:sz="4" w:space="0" w:color="000000"/>
            </w:tcBorders>
            <w:vAlign w:val="center"/>
          </w:tcPr>
          <w:p w14:paraId="58B701C7"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Психиатриялық сұхбаттың реттілігі мен дұрыстығы</w:t>
            </w:r>
          </w:p>
        </w:tc>
        <w:tc>
          <w:tcPr>
            <w:tcW w:w="3232" w:type="dxa"/>
            <w:vMerge w:val="restart"/>
            <w:tcBorders>
              <w:top w:val="single" w:sz="4" w:space="0" w:color="000000"/>
              <w:left w:val="single" w:sz="4" w:space="0" w:color="000000"/>
              <w:right w:val="single" w:sz="4" w:space="0" w:color="000000"/>
            </w:tcBorders>
          </w:tcPr>
          <w:p w14:paraId="7FCC06F5"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Тізбектей дұрыс орындайды, сенімді, дамыған техника.</w:t>
            </w:r>
          </w:p>
        </w:tc>
        <w:tc>
          <w:tcPr>
            <w:tcW w:w="3259" w:type="dxa"/>
            <w:vMerge w:val="restart"/>
            <w:tcBorders>
              <w:top w:val="single" w:sz="4" w:space="0" w:color="000000"/>
              <w:left w:val="single" w:sz="4" w:space="0" w:color="000000"/>
              <w:right w:val="single" w:sz="4" w:space="0" w:color="000000"/>
            </w:tcBorders>
          </w:tcPr>
          <w:p w14:paraId="5133D2C6"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Кезеңді біледі, емтиханды дайындау мен орындауда епті дағдыларды көрсетеді</w:t>
            </w:r>
          </w:p>
        </w:tc>
        <w:tc>
          <w:tcPr>
            <w:tcW w:w="3259" w:type="dxa"/>
            <w:vMerge w:val="restart"/>
            <w:tcBorders>
              <w:top w:val="single" w:sz="4" w:space="0" w:color="000000"/>
              <w:left w:val="single" w:sz="4" w:space="0" w:color="000000"/>
              <w:right w:val="single" w:sz="4" w:space="0" w:color="000000"/>
            </w:tcBorders>
          </w:tcPr>
          <w:p w14:paraId="4C29D3D0"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Тұрақты емес, сенімсіз, психиатриялық әңгімелесу дағдыларын толық меңгермейді.</w:t>
            </w:r>
          </w:p>
        </w:tc>
        <w:tc>
          <w:tcPr>
            <w:tcW w:w="2441" w:type="dxa"/>
            <w:vMerge w:val="restart"/>
            <w:tcBorders>
              <w:top w:val="single" w:sz="4" w:space="0" w:color="000000"/>
              <w:left w:val="single" w:sz="4" w:space="0" w:color="000000"/>
              <w:right w:val="single" w:sz="4" w:space="0" w:color="000000"/>
            </w:tcBorders>
          </w:tcPr>
          <w:p w14:paraId="7BAFC340"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Психиатриялық әңгіме жүргізудің реті мен ретін білмейді, оның техникасын меңгермейді</w:t>
            </w:r>
          </w:p>
        </w:tc>
      </w:tr>
      <w:tr w:rsidR="009E419D" w:rsidRPr="00D536C2" w14:paraId="5B918190"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2AC81D79"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6.</w:t>
            </w:r>
          </w:p>
        </w:tc>
        <w:tc>
          <w:tcPr>
            <w:tcW w:w="2295" w:type="dxa"/>
            <w:tcBorders>
              <w:top w:val="single" w:sz="4" w:space="0" w:color="000000"/>
              <w:left w:val="single" w:sz="4" w:space="0" w:color="000000"/>
              <w:bottom w:val="single" w:sz="4" w:space="0" w:color="000000"/>
              <w:right w:val="single" w:sz="4" w:space="0" w:color="000000"/>
            </w:tcBorders>
            <w:vAlign w:val="center"/>
          </w:tcPr>
          <w:p w14:paraId="5A1F7F53"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Мұғалімнің нұсқауы бойынша арнайы сауалнама жүргізу дағдысы*</w:t>
            </w:r>
          </w:p>
        </w:tc>
        <w:tc>
          <w:tcPr>
            <w:tcW w:w="3232" w:type="dxa"/>
            <w:vMerge/>
            <w:tcBorders>
              <w:top w:val="single" w:sz="4" w:space="0" w:color="000000"/>
              <w:left w:val="single" w:sz="4" w:space="0" w:color="000000"/>
              <w:right w:val="single" w:sz="4" w:space="0" w:color="000000"/>
            </w:tcBorders>
          </w:tcPr>
          <w:p w14:paraId="0564813A" w14:textId="77777777" w:rsidR="009E419D" w:rsidRPr="00D536C2" w:rsidRDefault="009E419D" w:rsidP="00543BF2">
            <w:pPr>
              <w:pBdr>
                <w:top w:val="nil"/>
                <w:left w:val="nil"/>
                <w:bottom w:val="nil"/>
                <w:right w:val="nil"/>
                <w:between w:val="nil"/>
              </w:pBdr>
              <w:spacing w:after="0" w:line="240" w:lineRule="auto"/>
              <w:jc w:val="both"/>
              <w:rPr>
                <w:rFonts w:ascii="Times New Roman" w:hAnsi="Times New Roman" w:cs="Times New Roman"/>
                <w:sz w:val="20"/>
                <w:szCs w:val="20"/>
              </w:rPr>
            </w:pPr>
          </w:p>
        </w:tc>
        <w:tc>
          <w:tcPr>
            <w:tcW w:w="3259" w:type="dxa"/>
            <w:vMerge/>
            <w:tcBorders>
              <w:top w:val="single" w:sz="4" w:space="0" w:color="000000"/>
              <w:left w:val="single" w:sz="4" w:space="0" w:color="000000"/>
              <w:right w:val="single" w:sz="4" w:space="0" w:color="000000"/>
            </w:tcBorders>
          </w:tcPr>
          <w:p w14:paraId="7BBE3B06" w14:textId="77777777" w:rsidR="009E419D" w:rsidRPr="00D536C2" w:rsidRDefault="009E419D" w:rsidP="00543BF2">
            <w:pPr>
              <w:pBdr>
                <w:top w:val="nil"/>
                <w:left w:val="nil"/>
                <w:bottom w:val="nil"/>
                <w:right w:val="nil"/>
                <w:between w:val="nil"/>
              </w:pBdr>
              <w:spacing w:after="0" w:line="240" w:lineRule="auto"/>
              <w:jc w:val="both"/>
              <w:rPr>
                <w:rFonts w:ascii="Times New Roman" w:hAnsi="Times New Roman" w:cs="Times New Roman"/>
                <w:sz w:val="20"/>
                <w:szCs w:val="20"/>
              </w:rPr>
            </w:pPr>
          </w:p>
        </w:tc>
        <w:tc>
          <w:tcPr>
            <w:tcW w:w="3259" w:type="dxa"/>
            <w:vMerge/>
            <w:tcBorders>
              <w:top w:val="single" w:sz="4" w:space="0" w:color="000000"/>
              <w:left w:val="single" w:sz="4" w:space="0" w:color="000000"/>
              <w:right w:val="single" w:sz="4" w:space="0" w:color="000000"/>
            </w:tcBorders>
          </w:tcPr>
          <w:p w14:paraId="4BEB54C8" w14:textId="77777777" w:rsidR="009E419D" w:rsidRPr="00D536C2" w:rsidRDefault="009E419D" w:rsidP="00543BF2">
            <w:pPr>
              <w:pBdr>
                <w:top w:val="nil"/>
                <w:left w:val="nil"/>
                <w:bottom w:val="nil"/>
                <w:right w:val="nil"/>
                <w:between w:val="nil"/>
              </w:pBdr>
              <w:spacing w:after="0" w:line="240" w:lineRule="auto"/>
              <w:jc w:val="both"/>
              <w:rPr>
                <w:rFonts w:ascii="Times New Roman" w:hAnsi="Times New Roman" w:cs="Times New Roman"/>
                <w:sz w:val="20"/>
                <w:szCs w:val="20"/>
              </w:rPr>
            </w:pPr>
          </w:p>
        </w:tc>
        <w:tc>
          <w:tcPr>
            <w:tcW w:w="2441" w:type="dxa"/>
            <w:vMerge/>
            <w:tcBorders>
              <w:top w:val="single" w:sz="4" w:space="0" w:color="000000"/>
              <w:left w:val="single" w:sz="4" w:space="0" w:color="000000"/>
              <w:right w:val="single" w:sz="4" w:space="0" w:color="000000"/>
            </w:tcBorders>
          </w:tcPr>
          <w:p w14:paraId="1E206363" w14:textId="77777777" w:rsidR="009E419D" w:rsidRPr="00D536C2" w:rsidRDefault="009E419D" w:rsidP="00543BF2">
            <w:pPr>
              <w:pBdr>
                <w:top w:val="nil"/>
                <w:left w:val="nil"/>
                <w:bottom w:val="nil"/>
                <w:right w:val="nil"/>
                <w:between w:val="nil"/>
              </w:pBdr>
              <w:spacing w:after="0" w:line="240" w:lineRule="auto"/>
              <w:jc w:val="both"/>
              <w:rPr>
                <w:rFonts w:ascii="Times New Roman" w:hAnsi="Times New Roman" w:cs="Times New Roman"/>
                <w:sz w:val="20"/>
                <w:szCs w:val="20"/>
              </w:rPr>
            </w:pPr>
          </w:p>
        </w:tc>
      </w:tr>
      <w:tr w:rsidR="009E419D" w:rsidRPr="00D536C2" w14:paraId="0CA65A76"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78245EC8"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7.</w:t>
            </w:r>
          </w:p>
        </w:tc>
        <w:tc>
          <w:tcPr>
            <w:tcW w:w="2295" w:type="dxa"/>
            <w:tcBorders>
              <w:top w:val="single" w:sz="4" w:space="0" w:color="000000"/>
              <w:left w:val="single" w:sz="4" w:space="0" w:color="000000"/>
              <w:bottom w:val="single" w:sz="4" w:space="0" w:color="000000"/>
              <w:right w:val="single" w:sz="4" w:space="0" w:color="000000"/>
            </w:tcBorders>
            <w:vAlign w:val="center"/>
          </w:tcPr>
          <w:p w14:paraId="265506F5"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Тиімділік</w:t>
            </w:r>
          </w:p>
          <w:p w14:paraId="26F8B8DA" w14:textId="77777777" w:rsidR="009E419D" w:rsidRPr="00D536C2" w:rsidRDefault="009E419D" w:rsidP="00543BF2">
            <w:pPr>
              <w:spacing w:after="0" w:line="240" w:lineRule="auto"/>
              <w:jc w:val="both"/>
              <w:rPr>
                <w:rFonts w:ascii="Times New Roman" w:hAnsi="Times New Roman" w:cs="Times New Roman"/>
                <w:sz w:val="20"/>
                <w:szCs w:val="20"/>
              </w:rPr>
            </w:pPr>
          </w:p>
        </w:tc>
        <w:tc>
          <w:tcPr>
            <w:tcW w:w="3232" w:type="dxa"/>
            <w:tcBorders>
              <w:top w:val="single" w:sz="4" w:space="0" w:color="000000"/>
              <w:left w:val="single" w:sz="4" w:space="0" w:color="000000"/>
              <w:bottom w:val="single" w:sz="4" w:space="0" w:color="000000"/>
              <w:right w:val="single" w:sz="4" w:space="0" w:color="000000"/>
            </w:tcBorders>
          </w:tcPr>
          <w:p w14:paraId="2ED8407D"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Барлық негізгі клиникалық және психопатологиялық белгілерді анықтап, синдромды негіздеді</w:t>
            </w:r>
          </w:p>
        </w:tc>
        <w:tc>
          <w:tcPr>
            <w:tcW w:w="3259" w:type="dxa"/>
            <w:tcBorders>
              <w:top w:val="single" w:sz="4" w:space="0" w:color="000000"/>
              <w:left w:val="single" w:sz="4" w:space="0" w:color="000000"/>
              <w:bottom w:val="single" w:sz="4" w:space="0" w:color="000000"/>
              <w:right w:val="single" w:sz="4" w:space="0" w:color="000000"/>
            </w:tcBorders>
          </w:tcPr>
          <w:p w14:paraId="392EC537"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Негізгі клиникалық және психопатологиялық белгілерді анықтады</w:t>
            </w:r>
          </w:p>
        </w:tc>
        <w:tc>
          <w:tcPr>
            <w:tcW w:w="3259" w:type="dxa"/>
            <w:tcBorders>
              <w:top w:val="single" w:sz="4" w:space="0" w:color="000000"/>
              <w:left w:val="single" w:sz="4" w:space="0" w:color="000000"/>
              <w:bottom w:val="single" w:sz="4" w:space="0" w:color="000000"/>
              <w:right w:val="single" w:sz="4" w:space="0" w:color="000000"/>
            </w:tcBorders>
          </w:tcPr>
          <w:p w14:paraId="5250A599"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толық емес деректер</w:t>
            </w:r>
          </w:p>
        </w:tc>
        <w:tc>
          <w:tcPr>
            <w:tcW w:w="2441" w:type="dxa"/>
            <w:tcBorders>
              <w:top w:val="single" w:sz="4" w:space="0" w:color="000000"/>
              <w:left w:val="single" w:sz="4" w:space="0" w:color="000000"/>
              <w:bottom w:val="single" w:sz="4" w:space="0" w:color="000000"/>
              <w:right w:val="single" w:sz="4" w:space="0" w:color="000000"/>
            </w:tcBorders>
          </w:tcPr>
          <w:p w14:paraId="7AEDB785"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Объективті деректерге сәйкес келмейтін анықталған деректер</w:t>
            </w:r>
          </w:p>
        </w:tc>
      </w:tr>
      <w:tr w:rsidR="009E419D" w:rsidRPr="00D536C2" w14:paraId="54819B3B"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64E91F21"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8</w:t>
            </w:r>
          </w:p>
        </w:tc>
        <w:tc>
          <w:tcPr>
            <w:tcW w:w="2295" w:type="dxa"/>
            <w:tcBorders>
              <w:top w:val="single" w:sz="4" w:space="0" w:color="000000"/>
              <w:left w:val="single" w:sz="4" w:space="0" w:color="000000"/>
              <w:bottom w:val="single" w:sz="4" w:space="0" w:color="000000"/>
              <w:right w:val="single" w:sz="4" w:space="0" w:color="000000"/>
            </w:tcBorders>
            <w:vAlign w:val="center"/>
          </w:tcPr>
          <w:p w14:paraId="5E5C3304"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Анықталған мәліметтерді талдай білу</w:t>
            </w:r>
          </w:p>
        </w:tc>
        <w:tc>
          <w:tcPr>
            <w:tcW w:w="3232" w:type="dxa"/>
            <w:tcBorders>
              <w:top w:val="single" w:sz="4" w:space="0" w:color="000000"/>
              <w:left w:val="single" w:sz="4" w:space="0" w:color="000000"/>
              <w:bottom w:val="single" w:sz="4" w:space="0" w:color="000000"/>
              <w:right w:val="single" w:sz="4" w:space="0" w:color="000000"/>
            </w:tcBorders>
          </w:tcPr>
          <w:p w14:paraId="121E0E3A"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Анықталған белгілерге байланысты тексеру тәртібін өзгертеді, көріністерін нақтылайды, нақтылайды.</w:t>
            </w:r>
          </w:p>
        </w:tc>
        <w:tc>
          <w:tcPr>
            <w:tcW w:w="3259" w:type="dxa"/>
            <w:tcBorders>
              <w:top w:val="single" w:sz="4" w:space="0" w:color="000000"/>
              <w:left w:val="single" w:sz="4" w:space="0" w:color="000000"/>
              <w:bottom w:val="single" w:sz="4" w:space="0" w:color="000000"/>
              <w:right w:val="single" w:sz="4" w:space="0" w:color="000000"/>
            </w:tcBorders>
          </w:tcPr>
          <w:p w14:paraId="26147E85"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Көріністерін нақтыламай және спецификациясыз ұқсас өзгерістері бар бірқатар ауруларды қабылдайды.</w:t>
            </w:r>
          </w:p>
        </w:tc>
        <w:tc>
          <w:tcPr>
            <w:tcW w:w="3259" w:type="dxa"/>
            <w:tcBorders>
              <w:top w:val="single" w:sz="4" w:space="0" w:color="000000"/>
              <w:left w:val="single" w:sz="4" w:space="0" w:color="000000"/>
              <w:bottom w:val="single" w:sz="4" w:space="0" w:color="000000"/>
              <w:right w:val="single" w:sz="4" w:space="0" w:color="000000"/>
            </w:tcBorders>
          </w:tcPr>
          <w:p w14:paraId="7B4677AC"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Алынған психиатриялық сұхбатты науқастың психикалық жағдайына қолдану мүмкін емес</w:t>
            </w:r>
          </w:p>
        </w:tc>
        <w:tc>
          <w:tcPr>
            <w:tcW w:w="2441" w:type="dxa"/>
            <w:tcBorders>
              <w:top w:val="single" w:sz="4" w:space="0" w:color="000000"/>
              <w:left w:val="single" w:sz="4" w:space="0" w:color="000000"/>
              <w:bottom w:val="single" w:sz="4" w:space="0" w:color="000000"/>
              <w:right w:val="single" w:sz="4" w:space="0" w:color="000000"/>
            </w:tcBorders>
          </w:tcPr>
          <w:p w14:paraId="596A0D00"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Талдау жасамайды.</w:t>
            </w:r>
          </w:p>
        </w:tc>
      </w:tr>
      <w:tr w:rsidR="009E419D" w:rsidRPr="00D536C2" w14:paraId="763D396D"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0B2D054C" w14:textId="77777777" w:rsidR="009E419D" w:rsidRPr="00D536C2" w:rsidRDefault="009E419D" w:rsidP="00543BF2">
            <w:pPr>
              <w:spacing w:after="0" w:line="240" w:lineRule="auto"/>
              <w:jc w:val="both"/>
              <w:rPr>
                <w:rFonts w:ascii="Times New Roman" w:hAnsi="Times New Roman" w:cs="Times New Roman"/>
                <w:b/>
                <w:sz w:val="20"/>
                <w:szCs w:val="20"/>
              </w:rPr>
            </w:pPr>
          </w:p>
        </w:tc>
        <w:tc>
          <w:tcPr>
            <w:tcW w:w="2295" w:type="dxa"/>
            <w:tcBorders>
              <w:top w:val="single" w:sz="4" w:space="0" w:color="000000"/>
              <w:left w:val="single" w:sz="4" w:space="0" w:color="000000"/>
              <w:bottom w:val="single" w:sz="4" w:space="0" w:color="000000"/>
              <w:right w:val="single" w:sz="4" w:space="0" w:color="000000"/>
            </w:tcBorders>
            <w:vAlign w:val="center"/>
          </w:tcPr>
          <w:p w14:paraId="5930E66F" w14:textId="77777777" w:rsidR="009E419D" w:rsidRPr="00D536C2" w:rsidRDefault="009E419D" w:rsidP="00543BF2">
            <w:pPr>
              <w:spacing w:after="0" w:line="240" w:lineRule="auto"/>
              <w:jc w:val="both"/>
              <w:rPr>
                <w:rFonts w:ascii="Times New Roman" w:hAnsi="Times New Roman" w:cs="Times New Roman"/>
                <w:b/>
                <w:sz w:val="20"/>
                <w:szCs w:val="20"/>
              </w:rPr>
            </w:pPr>
          </w:p>
        </w:tc>
        <w:tc>
          <w:tcPr>
            <w:tcW w:w="3232" w:type="dxa"/>
            <w:tcBorders>
              <w:top w:val="single" w:sz="4" w:space="0" w:color="000000"/>
              <w:left w:val="single" w:sz="4" w:space="0" w:color="000000"/>
              <w:bottom w:val="single" w:sz="4" w:space="0" w:color="000000"/>
              <w:right w:val="single" w:sz="4" w:space="0" w:color="000000"/>
            </w:tcBorders>
          </w:tcPr>
          <w:p w14:paraId="44052882"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20 ұпай</w:t>
            </w:r>
          </w:p>
        </w:tc>
        <w:tc>
          <w:tcPr>
            <w:tcW w:w="3259" w:type="dxa"/>
            <w:tcBorders>
              <w:top w:val="single" w:sz="4" w:space="0" w:color="000000"/>
              <w:left w:val="single" w:sz="4" w:space="0" w:color="000000"/>
              <w:bottom w:val="single" w:sz="4" w:space="0" w:color="000000"/>
              <w:right w:val="single" w:sz="4" w:space="0" w:color="000000"/>
            </w:tcBorders>
          </w:tcPr>
          <w:p w14:paraId="14EFEA8E"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16 ұпай</w:t>
            </w:r>
          </w:p>
        </w:tc>
        <w:tc>
          <w:tcPr>
            <w:tcW w:w="3259" w:type="dxa"/>
            <w:tcBorders>
              <w:top w:val="single" w:sz="4" w:space="0" w:color="000000"/>
              <w:left w:val="single" w:sz="4" w:space="0" w:color="000000"/>
              <w:bottom w:val="single" w:sz="4" w:space="0" w:color="000000"/>
              <w:right w:val="single" w:sz="4" w:space="0" w:color="000000"/>
            </w:tcBorders>
          </w:tcPr>
          <w:p w14:paraId="53060F91"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12 ұпай</w:t>
            </w:r>
          </w:p>
        </w:tc>
        <w:tc>
          <w:tcPr>
            <w:tcW w:w="2441" w:type="dxa"/>
            <w:tcBorders>
              <w:top w:val="single" w:sz="4" w:space="0" w:color="000000"/>
              <w:left w:val="single" w:sz="4" w:space="0" w:color="000000"/>
              <w:bottom w:val="single" w:sz="4" w:space="0" w:color="000000"/>
              <w:right w:val="single" w:sz="4" w:space="0" w:color="000000"/>
            </w:tcBorders>
          </w:tcPr>
          <w:p w14:paraId="2A90208B" w14:textId="77777777" w:rsidR="009E419D" w:rsidRPr="00D536C2" w:rsidRDefault="009E419D" w:rsidP="00543BF2">
            <w:pPr>
              <w:spacing w:after="0" w:line="240" w:lineRule="auto"/>
              <w:jc w:val="both"/>
              <w:rPr>
                <w:rFonts w:ascii="Times New Roman" w:hAnsi="Times New Roman" w:cs="Times New Roman"/>
                <w:b/>
                <w:sz w:val="20"/>
                <w:szCs w:val="20"/>
              </w:rPr>
            </w:pPr>
            <w:r w:rsidRPr="00D536C2">
              <w:rPr>
                <w:rFonts w:ascii="Times New Roman" w:hAnsi="Times New Roman" w:cs="Times New Roman"/>
                <w:b/>
                <w:sz w:val="20"/>
                <w:szCs w:val="20"/>
              </w:rPr>
              <w:t>8 ұпай</w:t>
            </w:r>
          </w:p>
        </w:tc>
      </w:tr>
      <w:tr w:rsidR="009E419D" w:rsidRPr="00D536C2" w14:paraId="6374F1D2" w14:textId="77777777" w:rsidTr="00543BF2">
        <w:tc>
          <w:tcPr>
            <w:tcW w:w="569" w:type="dxa"/>
            <w:tcBorders>
              <w:top w:val="single" w:sz="4" w:space="0" w:color="000000"/>
              <w:left w:val="single" w:sz="4" w:space="0" w:color="000000"/>
              <w:bottom w:val="single" w:sz="4" w:space="0" w:color="000000"/>
              <w:right w:val="single" w:sz="4" w:space="0" w:color="000000"/>
            </w:tcBorders>
            <w:vAlign w:val="center"/>
          </w:tcPr>
          <w:p w14:paraId="25D10EFF"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lastRenderedPageBreak/>
              <w:t>9-10</w:t>
            </w:r>
          </w:p>
        </w:tc>
        <w:tc>
          <w:tcPr>
            <w:tcW w:w="2295" w:type="dxa"/>
            <w:tcBorders>
              <w:top w:val="single" w:sz="4" w:space="0" w:color="000000"/>
              <w:left w:val="single" w:sz="4" w:space="0" w:color="000000"/>
              <w:bottom w:val="single" w:sz="4" w:space="0" w:color="000000"/>
              <w:right w:val="single" w:sz="4" w:space="0" w:color="000000"/>
            </w:tcBorders>
            <w:vAlign w:val="center"/>
          </w:tcPr>
          <w:p w14:paraId="603924FA"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Қарым-қатынас дағдылары</w:t>
            </w:r>
          </w:p>
        </w:tc>
        <w:tc>
          <w:tcPr>
            <w:tcW w:w="3232" w:type="dxa"/>
            <w:tcBorders>
              <w:top w:val="single" w:sz="4" w:space="0" w:color="000000"/>
              <w:left w:val="single" w:sz="4" w:space="0" w:color="000000"/>
              <w:bottom w:val="single" w:sz="4" w:space="0" w:color="000000"/>
              <w:right w:val="single" w:sz="4" w:space="0" w:color="000000"/>
            </w:tcBorders>
          </w:tcPr>
          <w:p w14:paraId="0B4C6A95"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Қарым-қатынас проблемасы бар жағдайда да пациенттің ықыласына ие болды*</w:t>
            </w:r>
          </w:p>
        </w:tc>
        <w:tc>
          <w:tcPr>
            <w:tcW w:w="3259" w:type="dxa"/>
            <w:tcBorders>
              <w:top w:val="single" w:sz="4" w:space="0" w:color="000000"/>
              <w:left w:val="single" w:sz="4" w:space="0" w:color="000000"/>
              <w:bottom w:val="single" w:sz="4" w:space="0" w:color="000000"/>
              <w:right w:val="single" w:sz="4" w:space="0" w:color="000000"/>
            </w:tcBorders>
          </w:tcPr>
          <w:p w14:paraId="0DA18EDA"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Қарым-қатынас өте тиімді</w:t>
            </w:r>
          </w:p>
        </w:tc>
        <w:tc>
          <w:tcPr>
            <w:tcW w:w="3259" w:type="dxa"/>
            <w:tcBorders>
              <w:top w:val="single" w:sz="4" w:space="0" w:color="000000"/>
              <w:left w:val="single" w:sz="4" w:space="0" w:color="000000"/>
              <w:bottom w:val="single" w:sz="4" w:space="0" w:color="000000"/>
              <w:right w:val="single" w:sz="4" w:space="0" w:color="000000"/>
            </w:tcBorders>
          </w:tcPr>
          <w:p w14:paraId="09F207EE"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Қанағаттанарлық</w:t>
            </w:r>
          </w:p>
        </w:tc>
        <w:tc>
          <w:tcPr>
            <w:tcW w:w="2441" w:type="dxa"/>
            <w:tcBorders>
              <w:top w:val="single" w:sz="4" w:space="0" w:color="000000"/>
              <w:left w:val="single" w:sz="4" w:space="0" w:color="000000"/>
              <w:bottom w:val="single" w:sz="4" w:space="0" w:color="000000"/>
              <w:right w:val="single" w:sz="4" w:space="0" w:color="000000"/>
            </w:tcBorders>
          </w:tcPr>
          <w:p w14:paraId="2526FAEC" w14:textId="77777777" w:rsidR="009E419D" w:rsidRPr="00D536C2" w:rsidRDefault="009E419D" w:rsidP="00543BF2">
            <w:pPr>
              <w:spacing w:after="0" w:line="240" w:lineRule="auto"/>
              <w:jc w:val="both"/>
              <w:rPr>
                <w:rFonts w:ascii="Times New Roman" w:hAnsi="Times New Roman" w:cs="Times New Roman"/>
                <w:sz w:val="20"/>
                <w:szCs w:val="20"/>
              </w:rPr>
            </w:pPr>
            <w:r w:rsidRPr="00D536C2">
              <w:rPr>
                <w:rFonts w:ascii="Times New Roman" w:hAnsi="Times New Roman" w:cs="Times New Roman"/>
                <w:sz w:val="20"/>
                <w:szCs w:val="20"/>
              </w:rPr>
              <w:t>Науқаспен байланыс табылмады</w:t>
            </w:r>
          </w:p>
        </w:tc>
      </w:tr>
    </w:tbl>
    <w:p w14:paraId="186DE713" w14:textId="77777777" w:rsidR="009E419D" w:rsidRPr="00D536C2" w:rsidRDefault="009E419D" w:rsidP="009E419D">
      <w:pPr>
        <w:jc w:val="both"/>
        <w:rPr>
          <w:rFonts w:ascii="Times New Roman" w:hAnsi="Times New Roman" w:cs="Times New Roman"/>
          <w:b/>
          <w:sz w:val="20"/>
          <w:szCs w:val="20"/>
        </w:rPr>
      </w:pPr>
    </w:p>
    <w:p w14:paraId="4B4678F4" w14:textId="77777777" w:rsidR="009E419D" w:rsidRPr="00DE12E6" w:rsidRDefault="009E419D" w:rsidP="009E419D">
      <w:pPr>
        <w:jc w:val="both"/>
        <w:rPr>
          <w:rFonts w:ascii="Times New Roman" w:hAnsi="Times New Roman" w:cs="Times New Roman"/>
          <w:sz w:val="20"/>
          <w:szCs w:val="20"/>
          <w:lang w:val="kk-KZ"/>
        </w:rPr>
      </w:pPr>
    </w:p>
    <w:p w14:paraId="699AF331" w14:textId="77777777" w:rsidR="009E419D" w:rsidRPr="00D536C2" w:rsidRDefault="009E419D" w:rsidP="009E419D">
      <w:pPr>
        <w:rPr>
          <w:rFonts w:ascii="Times New Roman" w:hAnsi="Times New Roman" w:cs="Times New Roman"/>
          <w:sz w:val="20"/>
          <w:szCs w:val="20"/>
        </w:rPr>
      </w:pPr>
    </w:p>
    <w:p w14:paraId="350BBD3E" w14:textId="77777777" w:rsidR="004214E0" w:rsidRPr="009E419D" w:rsidRDefault="004214E0" w:rsidP="009E419D">
      <w:pPr>
        <w:spacing w:after="200" w:line="276" w:lineRule="auto"/>
        <w:jc w:val="both"/>
        <w:rPr>
          <w:rFonts w:ascii="Times New Roman" w:hAnsi="Times New Roman" w:cs="Times New Roman"/>
          <w:sz w:val="20"/>
          <w:szCs w:val="20"/>
        </w:rPr>
      </w:pPr>
    </w:p>
    <w:sectPr w:rsidR="004214E0" w:rsidRPr="009E419D" w:rsidSect="00D779CE">
      <w:pgSz w:w="16838" w:h="11906" w:orient="landscape"/>
      <w:pgMar w:top="850" w:right="1134" w:bottom="170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70321" w16cex:dateUtc="2023-07-10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2EE2A2" w16cid:durableId="285703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B69"/>
    <w:multiLevelType w:val="hybridMultilevel"/>
    <w:tmpl w:val="822A2E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EF090C"/>
    <w:multiLevelType w:val="hybridMultilevel"/>
    <w:tmpl w:val="BAA6F8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222230"/>
    <w:multiLevelType w:val="hybridMultilevel"/>
    <w:tmpl w:val="7320F362"/>
    <w:lvl w:ilvl="0" w:tplc="67861B08">
      <w:start w:val="1"/>
      <w:numFmt w:val="decimal"/>
      <w:lvlText w:val="8.%1."/>
      <w:lvlJc w:val="left"/>
      <w:pPr>
        <w:ind w:left="720" w:hanging="360"/>
      </w:pPr>
      <w:rPr>
        <w:rFonts w:hint="default"/>
      </w:rPr>
    </w:lvl>
    <w:lvl w:ilvl="1" w:tplc="BA8C3514">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B0D22"/>
    <w:multiLevelType w:val="hybridMultilevel"/>
    <w:tmpl w:val="F7AE6D96"/>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243F8"/>
    <w:multiLevelType w:val="hybridMultilevel"/>
    <w:tmpl w:val="9396483A"/>
    <w:lvl w:ilvl="0" w:tplc="FFFFFFFF">
      <w:start w:val="1"/>
      <w:numFmt w:val="decimal"/>
      <w:lvlText w:val="%1."/>
      <w:lvlJc w:val="left"/>
      <w:pPr>
        <w:ind w:left="10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85274E"/>
    <w:multiLevelType w:val="multilevel"/>
    <w:tmpl w:val="1FFC71CE"/>
    <w:lvl w:ilvl="0">
      <w:start w:val="1"/>
      <w:numFmt w:val="decimal"/>
      <w:lvlText w:val="%1."/>
      <w:lvlJc w:val="left"/>
      <w:pPr>
        <w:ind w:left="927" w:hanging="360"/>
      </w:pPr>
      <w:rPr>
        <w:rFonts w:ascii="Times New Roman" w:eastAsia="Times New Roman"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2" w15:restartNumberingAfterBreak="0">
    <w:nsid w:val="2A356EF7"/>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3" w15:restartNumberingAfterBreak="0">
    <w:nsid w:val="309B5E9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4"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2442287"/>
    <w:multiLevelType w:val="hybridMultilevel"/>
    <w:tmpl w:val="4F782C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3934B9A"/>
    <w:multiLevelType w:val="hybridMultilevel"/>
    <w:tmpl w:val="641E3D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4B54A4"/>
    <w:multiLevelType w:val="hybridMultilevel"/>
    <w:tmpl w:val="BA68A7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012C48"/>
    <w:multiLevelType w:val="hybridMultilevel"/>
    <w:tmpl w:val="A7C256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B35233E"/>
    <w:multiLevelType w:val="hybridMultilevel"/>
    <w:tmpl w:val="7D7EB4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FDD4DB7"/>
    <w:multiLevelType w:val="hybridMultilevel"/>
    <w:tmpl w:val="C82013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CE7AB7"/>
    <w:multiLevelType w:val="hybridMultilevel"/>
    <w:tmpl w:val="C3E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B036A49"/>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5" w15:restartNumberingAfterBreak="0">
    <w:nsid w:val="50D135E3"/>
    <w:multiLevelType w:val="hybridMultilevel"/>
    <w:tmpl w:val="FBF451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1F56322"/>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7" w15:restartNumberingAfterBreak="0">
    <w:nsid w:val="52E26275"/>
    <w:multiLevelType w:val="hybridMultilevel"/>
    <w:tmpl w:val="B6322CBA"/>
    <w:lvl w:ilvl="0" w:tplc="935CCEAC">
      <w:start w:val="1"/>
      <w:numFmt w:val="bullet"/>
      <w:lvlText w:val=""/>
      <w:lvlJc w:val="left"/>
      <w:pPr>
        <w:ind w:left="720" w:hanging="360"/>
      </w:pPr>
      <w:rPr>
        <w:rFonts w:ascii="Symbol" w:hAnsi="Symbol" w:hint="default"/>
      </w:rPr>
    </w:lvl>
    <w:lvl w:ilvl="1" w:tplc="571656C0">
      <w:numFmt w:val="bullet"/>
      <w:lvlText w:val="•"/>
      <w:lvlJc w:val="left"/>
      <w:pPr>
        <w:ind w:left="1440" w:hanging="360"/>
      </w:pPr>
      <w:rPr>
        <w:rFonts w:ascii="Calibri" w:eastAsia="Calibri" w:hAnsi="Calibri" w:cs="Calibri"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41680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9" w15:restartNumberingAfterBreak="0">
    <w:nsid w:val="58242522"/>
    <w:multiLevelType w:val="hybridMultilevel"/>
    <w:tmpl w:val="E578C7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EF352B8"/>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1" w15:restartNumberingAfterBreak="0">
    <w:nsid w:val="63E5112D"/>
    <w:multiLevelType w:val="hybridMultilevel"/>
    <w:tmpl w:val="58344A8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6445A0"/>
    <w:multiLevelType w:val="hybridMultilevel"/>
    <w:tmpl w:val="F80ECD1E"/>
    <w:lvl w:ilvl="0" w:tplc="73E2161E">
      <w:start w:val="3"/>
      <w:numFmt w:val="decimal"/>
      <w:lvlText w:val="%1."/>
      <w:lvlJc w:val="left"/>
      <w:pPr>
        <w:ind w:left="720" w:hanging="360"/>
      </w:pPr>
      <w:rPr>
        <w:rFonts w:eastAsia="Malgun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832104"/>
    <w:multiLevelType w:val="hybridMultilevel"/>
    <w:tmpl w:val="2870AD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FA85A2D"/>
    <w:multiLevelType w:val="hybridMultilevel"/>
    <w:tmpl w:val="370E8CA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2C707E"/>
    <w:multiLevelType w:val="hybridMultilevel"/>
    <w:tmpl w:val="00F86A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3303DBC"/>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7" w15:restartNumberingAfterBreak="0">
    <w:nsid w:val="75FF7B9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8" w15:restartNumberingAfterBreak="0">
    <w:nsid w:val="79810E5D"/>
    <w:multiLevelType w:val="hybridMultilevel"/>
    <w:tmpl w:val="639CDED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BC7F9B"/>
    <w:multiLevelType w:val="hybridMultilevel"/>
    <w:tmpl w:val="4DEA654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A28205F"/>
    <w:multiLevelType w:val="hybridMultilevel"/>
    <w:tmpl w:val="1F429136"/>
    <w:lvl w:ilvl="0" w:tplc="8B721AC0">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A3C2B78"/>
    <w:multiLevelType w:val="hybridMultilevel"/>
    <w:tmpl w:val="B316D1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7FEB2AD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num w:numId="1">
    <w:abstractNumId w:val="27"/>
  </w:num>
  <w:num w:numId="2">
    <w:abstractNumId w:val="8"/>
  </w:num>
  <w:num w:numId="3">
    <w:abstractNumId w:val="22"/>
  </w:num>
  <w:num w:numId="4">
    <w:abstractNumId w:val="31"/>
  </w:num>
  <w:num w:numId="5">
    <w:abstractNumId w:val="2"/>
  </w:num>
  <w:num w:numId="6">
    <w:abstractNumId w:val="3"/>
  </w:num>
  <w:num w:numId="7">
    <w:abstractNumId w:val="4"/>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3"/>
  </w:num>
  <w:num w:numId="12">
    <w:abstractNumId w:val="30"/>
  </w:num>
  <w:num w:numId="13">
    <w:abstractNumId w:val="36"/>
  </w:num>
  <w:num w:numId="14">
    <w:abstractNumId w:val="12"/>
  </w:num>
  <w:num w:numId="15">
    <w:abstractNumId w:val="37"/>
  </w:num>
  <w:num w:numId="16">
    <w:abstractNumId w:val="43"/>
  </w:num>
  <w:num w:numId="17">
    <w:abstractNumId w:val="42"/>
  </w:num>
  <w:num w:numId="18">
    <w:abstractNumId w:val="14"/>
  </w:num>
  <w:num w:numId="19">
    <w:abstractNumId w:val="9"/>
  </w:num>
  <w:num w:numId="20">
    <w:abstractNumId w:val="10"/>
  </w:num>
  <w:num w:numId="21">
    <w:abstractNumId w:val="1"/>
  </w:num>
  <w:num w:numId="22">
    <w:abstractNumId w:val="21"/>
  </w:num>
  <w:num w:numId="23">
    <w:abstractNumId w:val="39"/>
  </w:num>
  <w:num w:numId="24">
    <w:abstractNumId w:val="19"/>
  </w:num>
  <w:num w:numId="25">
    <w:abstractNumId w:val="17"/>
  </w:num>
  <w:num w:numId="26">
    <w:abstractNumId w:val="16"/>
  </w:num>
  <w:num w:numId="27">
    <w:abstractNumId w:val="25"/>
  </w:num>
  <w:num w:numId="28">
    <w:abstractNumId w:val="29"/>
  </w:num>
  <w:num w:numId="29">
    <w:abstractNumId w:val="15"/>
  </w:num>
  <w:num w:numId="30">
    <w:abstractNumId w:val="33"/>
  </w:num>
  <w:num w:numId="31">
    <w:abstractNumId w:val="23"/>
  </w:num>
  <w:num w:numId="32">
    <w:abstractNumId w:val="0"/>
  </w:num>
  <w:num w:numId="33">
    <w:abstractNumId w:val="20"/>
  </w:num>
  <w:num w:numId="34">
    <w:abstractNumId w:val="41"/>
  </w:num>
  <w:num w:numId="35">
    <w:abstractNumId w:val="35"/>
  </w:num>
  <w:num w:numId="36">
    <w:abstractNumId w:val="40"/>
  </w:num>
  <w:num w:numId="37">
    <w:abstractNumId w:val="32"/>
  </w:num>
  <w:num w:numId="38">
    <w:abstractNumId w:val="24"/>
  </w:num>
  <w:num w:numId="39">
    <w:abstractNumId w:val="26"/>
  </w:num>
  <w:num w:numId="4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34"/>
  </w:num>
  <w:num w:numId="43">
    <w:abstractNumId w:val="38"/>
  </w:num>
  <w:num w:numId="44">
    <w:abstractNumId w:val="11"/>
  </w:num>
  <w:num w:numId="45">
    <w:abstractNumId w:val="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60"/>
    <w:rsid w:val="000025DB"/>
    <w:rsid w:val="0001268F"/>
    <w:rsid w:val="00015CB5"/>
    <w:rsid w:val="0002725C"/>
    <w:rsid w:val="000323EC"/>
    <w:rsid w:val="00041234"/>
    <w:rsid w:val="0005320D"/>
    <w:rsid w:val="00057A25"/>
    <w:rsid w:val="00061D5A"/>
    <w:rsid w:val="0007075D"/>
    <w:rsid w:val="000853CF"/>
    <w:rsid w:val="00091521"/>
    <w:rsid w:val="00091C9E"/>
    <w:rsid w:val="0009456E"/>
    <w:rsid w:val="00094E25"/>
    <w:rsid w:val="000A3E3E"/>
    <w:rsid w:val="000A40F9"/>
    <w:rsid w:val="000C2C80"/>
    <w:rsid w:val="000D0D6F"/>
    <w:rsid w:val="000D6B22"/>
    <w:rsid w:val="000E5037"/>
    <w:rsid w:val="000F5C2C"/>
    <w:rsid w:val="001208DB"/>
    <w:rsid w:val="00135649"/>
    <w:rsid w:val="00141896"/>
    <w:rsid w:val="0014482D"/>
    <w:rsid w:val="0015215E"/>
    <w:rsid w:val="00152767"/>
    <w:rsid w:val="0015548B"/>
    <w:rsid w:val="00156ADD"/>
    <w:rsid w:val="001646B8"/>
    <w:rsid w:val="00175091"/>
    <w:rsid w:val="00180144"/>
    <w:rsid w:val="00183AF3"/>
    <w:rsid w:val="00184304"/>
    <w:rsid w:val="001A27BB"/>
    <w:rsid w:val="001B5D38"/>
    <w:rsid w:val="001C6916"/>
    <w:rsid w:val="001D3624"/>
    <w:rsid w:val="001D4951"/>
    <w:rsid w:val="001E496E"/>
    <w:rsid w:val="00200400"/>
    <w:rsid w:val="002077AE"/>
    <w:rsid w:val="00213ABB"/>
    <w:rsid w:val="0023057B"/>
    <w:rsid w:val="00244375"/>
    <w:rsid w:val="00246C2A"/>
    <w:rsid w:val="00271DD9"/>
    <w:rsid w:val="00272857"/>
    <w:rsid w:val="0027313E"/>
    <w:rsid w:val="00294C66"/>
    <w:rsid w:val="00297E8C"/>
    <w:rsid w:val="002A1445"/>
    <w:rsid w:val="002A7F3D"/>
    <w:rsid w:val="002D4911"/>
    <w:rsid w:val="002F1D30"/>
    <w:rsid w:val="002F2823"/>
    <w:rsid w:val="002F47B2"/>
    <w:rsid w:val="003057E3"/>
    <w:rsid w:val="003151F0"/>
    <w:rsid w:val="00316C07"/>
    <w:rsid w:val="00322451"/>
    <w:rsid w:val="003316FC"/>
    <w:rsid w:val="00346FAE"/>
    <w:rsid w:val="00352AB1"/>
    <w:rsid w:val="00354232"/>
    <w:rsid w:val="00365AF6"/>
    <w:rsid w:val="00370370"/>
    <w:rsid w:val="003719F4"/>
    <w:rsid w:val="00376173"/>
    <w:rsid w:val="00380C7F"/>
    <w:rsid w:val="00395E32"/>
    <w:rsid w:val="003963C7"/>
    <w:rsid w:val="0039652D"/>
    <w:rsid w:val="003A4896"/>
    <w:rsid w:val="003A5F21"/>
    <w:rsid w:val="003A6D31"/>
    <w:rsid w:val="003B1CA9"/>
    <w:rsid w:val="003B7C7C"/>
    <w:rsid w:val="003C4CA4"/>
    <w:rsid w:val="003C5AAD"/>
    <w:rsid w:val="003E1BCD"/>
    <w:rsid w:val="003F0189"/>
    <w:rsid w:val="00406FD5"/>
    <w:rsid w:val="00412100"/>
    <w:rsid w:val="00412FDE"/>
    <w:rsid w:val="004211A8"/>
    <w:rsid w:val="004214E0"/>
    <w:rsid w:val="00423F57"/>
    <w:rsid w:val="00437AFC"/>
    <w:rsid w:val="00443A57"/>
    <w:rsid w:val="004462A5"/>
    <w:rsid w:val="00454D86"/>
    <w:rsid w:val="00456CDD"/>
    <w:rsid w:val="00460059"/>
    <w:rsid w:val="0046738C"/>
    <w:rsid w:val="00467443"/>
    <w:rsid w:val="004702A9"/>
    <w:rsid w:val="00474642"/>
    <w:rsid w:val="00477A89"/>
    <w:rsid w:val="00484E6E"/>
    <w:rsid w:val="00490A97"/>
    <w:rsid w:val="004A0BB7"/>
    <w:rsid w:val="004A32B2"/>
    <w:rsid w:val="004B02DD"/>
    <w:rsid w:val="004B379F"/>
    <w:rsid w:val="004B51EC"/>
    <w:rsid w:val="004B5AA3"/>
    <w:rsid w:val="004C1C07"/>
    <w:rsid w:val="004C3803"/>
    <w:rsid w:val="004C61F8"/>
    <w:rsid w:val="004F0CE3"/>
    <w:rsid w:val="00507248"/>
    <w:rsid w:val="00515B0F"/>
    <w:rsid w:val="00531801"/>
    <w:rsid w:val="00540E39"/>
    <w:rsid w:val="00543BF2"/>
    <w:rsid w:val="005463F9"/>
    <w:rsid w:val="005479BB"/>
    <w:rsid w:val="00552233"/>
    <w:rsid w:val="00552852"/>
    <w:rsid w:val="005662E5"/>
    <w:rsid w:val="0057403E"/>
    <w:rsid w:val="00575581"/>
    <w:rsid w:val="0058235F"/>
    <w:rsid w:val="0058569B"/>
    <w:rsid w:val="00587D12"/>
    <w:rsid w:val="00592D55"/>
    <w:rsid w:val="005A637E"/>
    <w:rsid w:val="005B7676"/>
    <w:rsid w:val="005D56A0"/>
    <w:rsid w:val="005D5B0E"/>
    <w:rsid w:val="005E270E"/>
    <w:rsid w:val="005E321B"/>
    <w:rsid w:val="00604275"/>
    <w:rsid w:val="00605030"/>
    <w:rsid w:val="0061183C"/>
    <w:rsid w:val="00616127"/>
    <w:rsid w:val="00637CB9"/>
    <w:rsid w:val="00644CD1"/>
    <w:rsid w:val="0065107B"/>
    <w:rsid w:val="00653822"/>
    <w:rsid w:val="00660249"/>
    <w:rsid w:val="0066786E"/>
    <w:rsid w:val="00670E60"/>
    <w:rsid w:val="006805A4"/>
    <w:rsid w:val="00682C49"/>
    <w:rsid w:val="00683B5B"/>
    <w:rsid w:val="006859CD"/>
    <w:rsid w:val="00697D3A"/>
    <w:rsid w:val="006B196B"/>
    <w:rsid w:val="006B5653"/>
    <w:rsid w:val="006C0ECC"/>
    <w:rsid w:val="006D1C88"/>
    <w:rsid w:val="00703A72"/>
    <w:rsid w:val="00705BBD"/>
    <w:rsid w:val="0072770C"/>
    <w:rsid w:val="00730BB6"/>
    <w:rsid w:val="00733BF5"/>
    <w:rsid w:val="007428E0"/>
    <w:rsid w:val="00745831"/>
    <w:rsid w:val="00760443"/>
    <w:rsid w:val="00765DBC"/>
    <w:rsid w:val="007805EB"/>
    <w:rsid w:val="00793878"/>
    <w:rsid w:val="007B78AB"/>
    <w:rsid w:val="007C5AD9"/>
    <w:rsid w:val="007D64AB"/>
    <w:rsid w:val="007E3A23"/>
    <w:rsid w:val="00803735"/>
    <w:rsid w:val="0081020F"/>
    <w:rsid w:val="00811840"/>
    <w:rsid w:val="0082371B"/>
    <w:rsid w:val="008273AD"/>
    <w:rsid w:val="00827C1D"/>
    <w:rsid w:val="00840864"/>
    <w:rsid w:val="0084607D"/>
    <w:rsid w:val="0086175E"/>
    <w:rsid w:val="00873192"/>
    <w:rsid w:val="00874AA9"/>
    <w:rsid w:val="00885637"/>
    <w:rsid w:val="00886CA3"/>
    <w:rsid w:val="0089559C"/>
    <w:rsid w:val="00895709"/>
    <w:rsid w:val="008A5D07"/>
    <w:rsid w:val="008B4211"/>
    <w:rsid w:val="008C6AEF"/>
    <w:rsid w:val="008E4114"/>
    <w:rsid w:val="0090260A"/>
    <w:rsid w:val="009140C4"/>
    <w:rsid w:val="00914AFA"/>
    <w:rsid w:val="00920610"/>
    <w:rsid w:val="009224A9"/>
    <w:rsid w:val="0092354F"/>
    <w:rsid w:val="00925997"/>
    <w:rsid w:val="00954CEF"/>
    <w:rsid w:val="00961700"/>
    <w:rsid w:val="00964EB2"/>
    <w:rsid w:val="009769AB"/>
    <w:rsid w:val="00991C3E"/>
    <w:rsid w:val="009A5957"/>
    <w:rsid w:val="009A7FC9"/>
    <w:rsid w:val="009B240B"/>
    <w:rsid w:val="009C69D9"/>
    <w:rsid w:val="009D133D"/>
    <w:rsid w:val="009D2A0B"/>
    <w:rsid w:val="009D32B0"/>
    <w:rsid w:val="009E419D"/>
    <w:rsid w:val="009F20FD"/>
    <w:rsid w:val="009F7C57"/>
    <w:rsid w:val="009F7DA2"/>
    <w:rsid w:val="00A0083E"/>
    <w:rsid w:val="00A146D9"/>
    <w:rsid w:val="00A20621"/>
    <w:rsid w:val="00A46182"/>
    <w:rsid w:val="00A468C4"/>
    <w:rsid w:val="00A50585"/>
    <w:rsid w:val="00A5405E"/>
    <w:rsid w:val="00A82E32"/>
    <w:rsid w:val="00A95ABB"/>
    <w:rsid w:val="00AB739E"/>
    <w:rsid w:val="00AD012D"/>
    <w:rsid w:val="00AD3B39"/>
    <w:rsid w:val="00AF6295"/>
    <w:rsid w:val="00B029F0"/>
    <w:rsid w:val="00B05F32"/>
    <w:rsid w:val="00B13800"/>
    <w:rsid w:val="00B16A12"/>
    <w:rsid w:val="00B16F2D"/>
    <w:rsid w:val="00B17258"/>
    <w:rsid w:val="00B233CF"/>
    <w:rsid w:val="00B25CA6"/>
    <w:rsid w:val="00B343F0"/>
    <w:rsid w:val="00B34840"/>
    <w:rsid w:val="00B37E9C"/>
    <w:rsid w:val="00B44BCF"/>
    <w:rsid w:val="00B627B1"/>
    <w:rsid w:val="00B63737"/>
    <w:rsid w:val="00B66E87"/>
    <w:rsid w:val="00B67D81"/>
    <w:rsid w:val="00B937C0"/>
    <w:rsid w:val="00B960D5"/>
    <w:rsid w:val="00BA225B"/>
    <w:rsid w:val="00BA2404"/>
    <w:rsid w:val="00BA3E97"/>
    <w:rsid w:val="00BA4439"/>
    <w:rsid w:val="00BA6CFD"/>
    <w:rsid w:val="00BA77F9"/>
    <w:rsid w:val="00BB3D84"/>
    <w:rsid w:val="00BB6A5A"/>
    <w:rsid w:val="00BB75CF"/>
    <w:rsid w:val="00BC4452"/>
    <w:rsid w:val="00BE0571"/>
    <w:rsid w:val="00BE17C2"/>
    <w:rsid w:val="00BF103F"/>
    <w:rsid w:val="00C03D65"/>
    <w:rsid w:val="00C1015B"/>
    <w:rsid w:val="00C2088B"/>
    <w:rsid w:val="00C30D34"/>
    <w:rsid w:val="00C40AF5"/>
    <w:rsid w:val="00C569E8"/>
    <w:rsid w:val="00C60268"/>
    <w:rsid w:val="00C677F1"/>
    <w:rsid w:val="00C82EA1"/>
    <w:rsid w:val="00C84409"/>
    <w:rsid w:val="00C85B73"/>
    <w:rsid w:val="00C90826"/>
    <w:rsid w:val="00C909A5"/>
    <w:rsid w:val="00C97257"/>
    <w:rsid w:val="00CA4558"/>
    <w:rsid w:val="00CB0B8D"/>
    <w:rsid w:val="00CB25AA"/>
    <w:rsid w:val="00CB2CAB"/>
    <w:rsid w:val="00CC52EF"/>
    <w:rsid w:val="00CE7DD2"/>
    <w:rsid w:val="00D13FB6"/>
    <w:rsid w:val="00D2343B"/>
    <w:rsid w:val="00D33E96"/>
    <w:rsid w:val="00D44093"/>
    <w:rsid w:val="00D45FEB"/>
    <w:rsid w:val="00D50487"/>
    <w:rsid w:val="00D53244"/>
    <w:rsid w:val="00D55AD8"/>
    <w:rsid w:val="00D71920"/>
    <w:rsid w:val="00D72DA2"/>
    <w:rsid w:val="00D75EF2"/>
    <w:rsid w:val="00D765AA"/>
    <w:rsid w:val="00D779CE"/>
    <w:rsid w:val="00D8093F"/>
    <w:rsid w:val="00D847BA"/>
    <w:rsid w:val="00D94CC8"/>
    <w:rsid w:val="00D9673F"/>
    <w:rsid w:val="00DA1C4E"/>
    <w:rsid w:val="00DA3CF4"/>
    <w:rsid w:val="00DA3ED0"/>
    <w:rsid w:val="00DA5094"/>
    <w:rsid w:val="00DD0446"/>
    <w:rsid w:val="00DE1557"/>
    <w:rsid w:val="00DF1D1B"/>
    <w:rsid w:val="00E007E6"/>
    <w:rsid w:val="00E1093B"/>
    <w:rsid w:val="00E174B2"/>
    <w:rsid w:val="00E339F7"/>
    <w:rsid w:val="00E40C4C"/>
    <w:rsid w:val="00E56762"/>
    <w:rsid w:val="00E60CE6"/>
    <w:rsid w:val="00E642F1"/>
    <w:rsid w:val="00E736A4"/>
    <w:rsid w:val="00E835A8"/>
    <w:rsid w:val="00E90801"/>
    <w:rsid w:val="00E96730"/>
    <w:rsid w:val="00EA4280"/>
    <w:rsid w:val="00EB006D"/>
    <w:rsid w:val="00EC0D10"/>
    <w:rsid w:val="00EC5106"/>
    <w:rsid w:val="00EE7EBD"/>
    <w:rsid w:val="00EF375D"/>
    <w:rsid w:val="00F01030"/>
    <w:rsid w:val="00F10E14"/>
    <w:rsid w:val="00F1135A"/>
    <w:rsid w:val="00F14851"/>
    <w:rsid w:val="00F31194"/>
    <w:rsid w:val="00F3323B"/>
    <w:rsid w:val="00F44479"/>
    <w:rsid w:val="00F462B1"/>
    <w:rsid w:val="00F47716"/>
    <w:rsid w:val="00F567D0"/>
    <w:rsid w:val="00FB0481"/>
    <w:rsid w:val="00FD1B01"/>
    <w:rsid w:val="00FD3C46"/>
    <w:rsid w:val="00FE4DF6"/>
    <w:rsid w:val="00FE6522"/>
    <w:rsid w:val="00FF3D96"/>
    <w:rsid w:val="00FF531C"/>
    <w:rsid w:val="00FF5933"/>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7EFC"/>
  <w15:chartTrackingRefBased/>
  <w15:docId w15:val="{F9B1BC5E-3A03-437A-852C-F8950CB3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75"/>
  </w:style>
  <w:style w:type="paragraph" w:styleId="Heading1">
    <w:name w:val="heading 1"/>
    <w:basedOn w:val="Normal"/>
    <w:link w:val="Heading1Char"/>
    <w:uiPriority w:val="9"/>
    <w:qFormat/>
    <w:rsid w:val="002728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57"/>
    <w:rPr>
      <w:rFonts w:ascii="Times New Roman" w:eastAsia="Times New Roman" w:hAnsi="Times New Roman" w:cs="Times New Roman"/>
      <w:b/>
      <w:bCs/>
      <w:kern w:val="36"/>
      <w:sz w:val="48"/>
      <w:szCs w:val="48"/>
      <w:lang w:val="ru-RU" w:eastAsia="ru-RU"/>
      <w14:ligatures w14:val="none"/>
    </w:rPr>
  </w:style>
  <w:style w:type="table" w:styleId="TableGrid">
    <w:name w:val="Table Grid"/>
    <w:basedOn w:val="TableNormal"/>
    <w:uiPriority w:val="39"/>
    <w:rsid w:val="00272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
    <w:basedOn w:val="Normal"/>
    <w:link w:val="ListParagraphChar"/>
    <w:uiPriority w:val="34"/>
    <w:qFormat/>
    <w:rsid w:val="00272857"/>
    <w:pPr>
      <w:ind w:left="720"/>
      <w:contextualSpacing/>
    </w:pPr>
  </w:style>
  <w:style w:type="character" w:customStyle="1" w:styleId="normaltextrun">
    <w:name w:val="normaltextrun"/>
    <w:basedOn w:val="DefaultParagraphFont"/>
    <w:rsid w:val="00272857"/>
  </w:style>
  <w:style w:type="character" w:customStyle="1" w:styleId="eop">
    <w:name w:val="eop"/>
    <w:basedOn w:val="DefaultParagraphFont"/>
    <w:rsid w:val="00272857"/>
  </w:style>
  <w:style w:type="character" w:styleId="Hyperlink">
    <w:name w:val="Hyperlink"/>
    <w:basedOn w:val="DefaultParagraphFont"/>
    <w:uiPriority w:val="99"/>
    <w:unhideWhenUsed/>
    <w:rsid w:val="00272857"/>
    <w:rPr>
      <w:color w:val="0000FF"/>
      <w:u w:val="single"/>
    </w:rPr>
  </w:style>
  <w:style w:type="character" w:customStyle="1" w:styleId="UnresolvedMention">
    <w:name w:val="Unresolved Mention"/>
    <w:basedOn w:val="DefaultParagraphFont"/>
    <w:uiPriority w:val="99"/>
    <w:semiHidden/>
    <w:unhideWhenUsed/>
    <w:rsid w:val="00272857"/>
    <w:rPr>
      <w:color w:val="605E5C"/>
      <w:shd w:val="clear" w:color="auto" w:fill="E1DFDD"/>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272857"/>
    <w:rPr>
      <w:lang w:val="ru-RU"/>
    </w:rPr>
  </w:style>
  <w:style w:type="paragraph" w:customStyle="1" w:styleId="paragraph">
    <w:name w:val="paragraph"/>
    <w:basedOn w:val="Normal"/>
    <w:rsid w:val="0027285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rsid w:val="00272857"/>
  </w:style>
  <w:style w:type="paragraph" w:styleId="BodyTextIndent">
    <w:name w:val="Body Text Indent"/>
    <w:basedOn w:val="Normal"/>
    <w:link w:val="BodyTextIndentChar"/>
    <w:uiPriority w:val="99"/>
    <w:unhideWhenUsed/>
    <w:rsid w:val="00272857"/>
    <w:pPr>
      <w:spacing w:after="120" w:line="276" w:lineRule="auto"/>
      <w:ind w:left="283"/>
    </w:pPr>
    <w:rPr>
      <w:rFonts w:ascii="Calibri" w:eastAsia="Calibri" w:hAnsi="Calibri" w:cs="Calibri"/>
      <w:kern w:val="0"/>
      <w14:ligatures w14:val="none"/>
    </w:rPr>
  </w:style>
  <w:style w:type="character" w:customStyle="1" w:styleId="BodyTextIndentChar">
    <w:name w:val="Body Text Indent Char"/>
    <w:basedOn w:val="DefaultParagraphFont"/>
    <w:link w:val="BodyTextIndent"/>
    <w:uiPriority w:val="99"/>
    <w:rsid w:val="00272857"/>
    <w:rPr>
      <w:rFonts w:ascii="Calibri" w:eastAsia="Calibri" w:hAnsi="Calibri" w:cs="Calibri"/>
      <w:kern w:val="0"/>
      <w:lang w:val="ru-RU"/>
      <w14:ligatures w14:val="none"/>
    </w:rPr>
  </w:style>
  <w:style w:type="paragraph" w:styleId="NormalWeb">
    <w:name w:val="Normal (Web)"/>
    <w:aliases w:val="Обычный (Web)"/>
    <w:basedOn w:val="Normal"/>
    <w:link w:val="NormalWebChar"/>
    <w:uiPriority w:val="34"/>
    <w:qFormat/>
    <w:rsid w:val="0027285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NormalWebChar">
    <w:name w:val="Normal (Web) Char"/>
    <w:aliases w:val="Обычный (Web) Char"/>
    <w:link w:val="NormalWeb"/>
    <w:uiPriority w:val="34"/>
    <w:locked/>
    <w:rsid w:val="00272857"/>
    <w:rPr>
      <w:rFonts w:ascii="Times New Roman" w:eastAsia="Times New Roman" w:hAnsi="Times New Roman" w:cs="Times New Roman"/>
      <w:kern w:val="0"/>
      <w:sz w:val="24"/>
      <w:szCs w:val="24"/>
      <w:lang w:val="ru-RU" w:eastAsia="ru-RU"/>
      <w14:ligatures w14:val="none"/>
    </w:rPr>
  </w:style>
  <w:style w:type="character" w:customStyle="1" w:styleId="FontStyle53">
    <w:name w:val="Font Style53"/>
    <w:rsid w:val="00272857"/>
    <w:rPr>
      <w:rFonts w:ascii="Times New Roman" w:hAnsi="Times New Roman" w:cs="Times New Roman" w:hint="default"/>
      <w:b/>
      <w:bCs/>
      <w:sz w:val="22"/>
      <w:szCs w:val="22"/>
    </w:rPr>
  </w:style>
  <w:style w:type="character" w:styleId="FollowedHyperlink">
    <w:name w:val="FollowedHyperlink"/>
    <w:basedOn w:val="DefaultParagraphFont"/>
    <w:uiPriority w:val="99"/>
    <w:semiHidden/>
    <w:unhideWhenUsed/>
    <w:rsid w:val="00272857"/>
    <w:rPr>
      <w:color w:val="954F72" w:themeColor="followedHyperlink"/>
      <w:u w:val="single"/>
    </w:rPr>
  </w:style>
  <w:style w:type="character" w:styleId="CommentReference">
    <w:name w:val="annotation reference"/>
    <w:basedOn w:val="DefaultParagraphFont"/>
    <w:uiPriority w:val="99"/>
    <w:semiHidden/>
    <w:unhideWhenUsed/>
    <w:rsid w:val="00272857"/>
    <w:rPr>
      <w:sz w:val="16"/>
      <w:szCs w:val="16"/>
    </w:rPr>
  </w:style>
  <w:style w:type="paragraph" w:styleId="CommentText">
    <w:name w:val="annotation text"/>
    <w:basedOn w:val="Normal"/>
    <w:link w:val="CommentTextChar"/>
    <w:uiPriority w:val="99"/>
    <w:semiHidden/>
    <w:unhideWhenUsed/>
    <w:rsid w:val="00272857"/>
    <w:pPr>
      <w:spacing w:line="240" w:lineRule="auto"/>
    </w:pPr>
    <w:rPr>
      <w:sz w:val="20"/>
      <w:szCs w:val="20"/>
    </w:rPr>
  </w:style>
  <w:style w:type="character" w:customStyle="1" w:styleId="CommentTextChar">
    <w:name w:val="Comment Text Char"/>
    <w:basedOn w:val="DefaultParagraphFont"/>
    <w:link w:val="CommentText"/>
    <w:uiPriority w:val="99"/>
    <w:semiHidden/>
    <w:rsid w:val="00272857"/>
    <w:rPr>
      <w:sz w:val="20"/>
      <w:szCs w:val="20"/>
      <w:lang w:val="ru-RU"/>
    </w:rPr>
  </w:style>
  <w:style w:type="paragraph" w:styleId="CommentSubject">
    <w:name w:val="annotation subject"/>
    <w:basedOn w:val="CommentText"/>
    <w:next w:val="CommentText"/>
    <w:link w:val="CommentSubjectChar"/>
    <w:uiPriority w:val="99"/>
    <w:semiHidden/>
    <w:unhideWhenUsed/>
    <w:rsid w:val="00272857"/>
    <w:rPr>
      <w:b/>
      <w:bCs/>
    </w:rPr>
  </w:style>
  <w:style w:type="character" w:customStyle="1" w:styleId="CommentSubjectChar">
    <w:name w:val="Comment Subject Char"/>
    <w:basedOn w:val="CommentTextChar"/>
    <w:link w:val="CommentSubject"/>
    <w:uiPriority w:val="99"/>
    <w:semiHidden/>
    <w:rsid w:val="00272857"/>
    <w:rPr>
      <w:b/>
      <w:bCs/>
      <w:sz w:val="20"/>
      <w:szCs w:val="20"/>
      <w:lang w:val="ru-RU"/>
    </w:rPr>
  </w:style>
  <w:style w:type="paragraph" w:styleId="Revision">
    <w:name w:val="Revision"/>
    <w:hidden/>
    <w:uiPriority w:val="99"/>
    <w:semiHidden/>
    <w:rsid w:val="00272857"/>
    <w:pPr>
      <w:spacing w:after="0" w:line="240" w:lineRule="auto"/>
    </w:pPr>
  </w:style>
  <w:style w:type="paragraph" w:styleId="BodyText">
    <w:name w:val="Body Text"/>
    <w:basedOn w:val="Normal"/>
    <w:link w:val="BodyTextChar"/>
    <w:uiPriority w:val="99"/>
    <w:semiHidden/>
    <w:unhideWhenUsed/>
    <w:rsid w:val="00D8093F"/>
    <w:pPr>
      <w:spacing w:after="120"/>
    </w:pPr>
  </w:style>
  <w:style w:type="character" w:customStyle="1" w:styleId="BodyTextChar">
    <w:name w:val="Body Text Char"/>
    <w:basedOn w:val="DefaultParagraphFont"/>
    <w:link w:val="BodyText"/>
    <w:uiPriority w:val="99"/>
    <w:semiHidden/>
    <w:rsid w:val="00D8093F"/>
  </w:style>
  <w:style w:type="paragraph" w:styleId="BalloonText">
    <w:name w:val="Balloon Text"/>
    <w:basedOn w:val="Normal"/>
    <w:link w:val="BalloonTextChar"/>
    <w:uiPriority w:val="99"/>
    <w:semiHidden/>
    <w:unhideWhenUsed/>
    <w:rsid w:val="00D77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CE"/>
    <w:rPr>
      <w:rFonts w:ascii="Segoe UI" w:hAnsi="Segoe UI" w:cs="Segoe UI"/>
      <w:sz w:val="18"/>
      <w:szCs w:val="18"/>
    </w:rPr>
  </w:style>
  <w:style w:type="character" w:customStyle="1" w:styleId="a-size-extra-large">
    <w:name w:val="a-size-extra-large"/>
    <w:basedOn w:val="DefaultParagraphFont"/>
    <w:rsid w:val="00886CA3"/>
  </w:style>
  <w:style w:type="character" w:customStyle="1" w:styleId="a-size-large">
    <w:name w:val="a-size-large"/>
    <w:basedOn w:val="DefaultParagraphFont"/>
    <w:rsid w:val="00886CA3"/>
  </w:style>
  <w:style w:type="character" w:customStyle="1" w:styleId="author">
    <w:name w:val="author"/>
    <w:basedOn w:val="DefaultParagraphFont"/>
    <w:rsid w:val="00886CA3"/>
  </w:style>
  <w:style w:type="character" w:customStyle="1" w:styleId="a-color-secondary">
    <w:name w:val="a-color-secondary"/>
    <w:basedOn w:val="DefaultParagraphFont"/>
    <w:rsid w:val="00886CA3"/>
  </w:style>
  <w:style w:type="character" w:customStyle="1" w:styleId="byline-part">
    <w:name w:val="byline-part"/>
    <w:basedOn w:val="DefaultParagraphFont"/>
    <w:rsid w:val="00E736A4"/>
  </w:style>
  <w:style w:type="character" w:customStyle="1" w:styleId="lastupdatedtitle">
    <w:name w:val="last__updated__title"/>
    <w:basedOn w:val="DefaultParagraphFont"/>
    <w:rsid w:val="00E736A4"/>
  </w:style>
  <w:style w:type="paragraph" w:customStyle="1" w:styleId="a">
    <w:name w:val="Основной"/>
    <w:qFormat/>
    <w:rsid w:val="0009456E"/>
    <w:pPr>
      <w:autoSpaceDE w:val="0"/>
      <w:autoSpaceDN w:val="0"/>
      <w:spacing w:after="0"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3479">
      <w:bodyDiv w:val="1"/>
      <w:marLeft w:val="0"/>
      <w:marRight w:val="0"/>
      <w:marTop w:val="0"/>
      <w:marBottom w:val="0"/>
      <w:divBdr>
        <w:top w:val="none" w:sz="0" w:space="0" w:color="auto"/>
        <w:left w:val="none" w:sz="0" w:space="0" w:color="auto"/>
        <w:bottom w:val="none" w:sz="0" w:space="0" w:color="auto"/>
        <w:right w:val="none" w:sz="0" w:space="0" w:color="auto"/>
      </w:divBdr>
    </w:div>
    <w:div w:id="453672471">
      <w:bodyDiv w:val="1"/>
      <w:marLeft w:val="0"/>
      <w:marRight w:val="0"/>
      <w:marTop w:val="0"/>
      <w:marBottom w:val="0"/>
      <w:divBdr>
        <w:top w:val="none" w:sz="0" w:space="0" w:color="auto"/>
        <w:left w:val="none" w:sz="0" w:space="0" w:color="auto"/>
        <w:bottom w:val="none" w:sz="0" w:space="0" w:color="auto"/>
        <w:right w:val="none" w:sz="0" w:space="0" w:color="auto"/>
      </w:divBdr>
    </w:div>
    <w:div w:id="552086574">
      <w:bodyDiv w:val="1"/>
      <w:marLeft w:val="0"/>
      <w:marRight w:val="0"/>
      <w:marTop w:val="0"/>
      <w:marBottom w:val="0"/>
      <w:divBdr>
        <w:top w:val="none" w:sz="0" w:space="0" w:color="auto"/>
        <w:left w:val="none" w:sz="0" w:space="0" w:color="auto"/>
        <w:bottom w:val="none" w:sz="0" w:space="0" w:color="auto"/>
        <w:right w:val="none" w:sz="0" w:space="0" w:color="auto"/>
      </w:divBdr>
    </w:div>
    <w:div w:id="652953166">
      <w:bodyDiv w:val="1"/>
      <w:marLeft w:val="0"/>
      <w:marRight w:val="0"/>
      <w:marTop w:val="0"/>
      <w:marBottom w:val="0"/>
      <w:divBdr>
        <w:top w:val="none" w:sz="0" w:space="0" w:color="auto"/>
        <w:left w:val="none" w:sz="0" w:space="0" w:color="auto"/>
        <w:bottom w:val="none" w:sz="0" w:space="0" w:color="auto"/>
        <w:right w:val="none" w:sz="0" w:space="0" w:color="auto"/>
      </w:divBdr>
    </w:div>
    <w:div w:id="772700744">
      <w:bodyDiv w:val="1"/>
      <w:marLeft w:val="0"/>
      <w:marRight w:val="0"/>
      <w:marTop w:val="0"/>
      <w:marBottom w:val="0"/>
      <w:divBdr>
        <w:top w:val="none" w:sz="0" w:space="0" w:color="auto"/>
        <w:left w:val="none" w:sz="0" w:space="0" w:color="auto"/>
        <w:bottom w:val="none" w:sz="0" w:space="0" w:color="auto"/>
        <w:right w:val="none" w:sz="0" w:space="0" w:color="auto"/>
      </w:divBdr>
    </w:div>
    <w:div w:id="1083988853">
      <w:bodyDiv w:val="1"/>
      <w:marLeft w:val="0"/>
      <w:marRight w:val="0"/>
      <w:marTop w:val="0"/>
      <w:marBottom w:val="0"/>
      <w:divBdr>
        <w:top w:val="none" w:sz="0" w:space="0" w:color="auto"/>
        <w:left w:val="none" w:sz="0" w:space="0" w:color="auto"/>
        <w:bottom w:val="none" w:sz="0" w:space="0" w:color="auto"/>
        <w:right w:val="none" w:sz="0" w:space="0" w:color="auto"/>
      </w:divBdr>
      <w:divsChild>
        <w:div w:id="2031098774">
          <w:marLeft w:val="0"/>
          <w:marRight w:val="0"/>
          <w:marTop w:val="0"/>
          <w:marBottom w:val="75"/>
          <w:divBdr>
            <w:top w:val="none" w:sz="0" w:space="0" w:color="auto"/>
            <w:left w:val="none" w:sz="0" w:space="0" w:color="auto"/>
            <w:bottom w:val="none" w:sz="0" w:space="0" w:color="auto"/>
            <w:right w:val="none" w:sz="0" w:space="0" w:color="auto"/>
          </w:divBdr>
        </w:div>
        <w:div w:id="1647010861">
          <w:marLeft w:val="0"/>
          <w:marRight w:val="0"/>
          <w:marTop w:val="0"/>
          <w:marBottom w:val="0"/>
          <w:divBdr>
            <w:top w:val="none" w:sz="0" w:space="0" w:color="auto"/>
            <w:left w:val="none" w:sz="0" w:space="0" w:color="auto"/>
            <w:bottom w:val="none" w:sz="0" w:space="0" w:color="auto"/>
            <w:right w:val="none" w:sz="0" w:space="0" w:color="auto"/>
          </w:divBdr>
        </w:div>
      </w:divsChild>
    </w:div>
    <w:div w:id="1420057023">
      <w:bodyDiv w:val="1"/>
      <w:marLeft w:val="0"/>
      <w:marRight w:val="0"/>
      <w:marTop w:val="0"/>
      <w:marBottom w:val="0"/>
      <w:divBdr>
        <w:top w:val="none" w:sz="0" w:space="0" w:color="auto"/>
        <w:left w:val="none" w:sz="0" w:space="0" w:color="auto"/>
        <w:bottom w:val="none" w:sz="0" w:space="0" w:color="auto"/>
        <w:right w:val="none" w:sz="0" w:space="0" w:color="auto"/>
      </w:divBdr>
    </w:div>
    <w:div w:id="1422095147">
      <w:bodyDiv w:val="1"/>
      <w:marLeft w:val="0"/>
      <w:marRight w:val="0"/>
      <w:marTop w:val="0"/>
      <w:marBottom w:val="0"/>
      <w:divBdr>
        <w:top w:val="none" w:sz="0" w:space="0" w:color="auto"/>
        <w:left w:val="none" w:sz="0" w:space="0" w:color="auto"/>
        <w:bottom w:val="none" w:sz="0" w:space="0" w:color="auto"/>
        <w:right w:val="none" w:sz="0" w:space="0" w:color="auto"/>
      </w:divBdr>
    </w:div>
    <w:div w:id="1481801443">
      <w:bodyDiv w:val="1"/>
      <w:marLeft w:val="0"/>
      <w:marRight w:val="0"/>
      <w:marTop w:val="0"/>
      <w:marBottom w:val="0"/>
      <w:divBdr>
        <w:top w:val="none" w:sz="0" w:space="0" w:color="auto"/>
        <w:left w:val="none" w:sz="0" w:space="0" w:color="auto"/>
        <w:bottom w:val="none" w:sz="0" w:space="0" w:color="auto"/>
        <w:right w:val="none" w:sz="0" w:space="0" w:color="auto"/>
      </w:divBdr>
    </w:div>
    <w:div w:id="1561362068">
      <w:bodyDiv w:val="1"/>
      <w:marLeft w:val="0"/>
      <w:marRight w:val="0"/>
      <w:marTop w:val="0"/>
      <w:marBottom w:val="0"/>
      <w:divBdr>
        <w:top w:val="none" w:sz="0" w:space="0" w:color="auto"/>
        <w:left w:val="none" w:sz="0" w:space="0" w:color="auto"/>
        <w:bottom w:val="none" w:sz="0" w:space="0" w:color="auto"/>
        <w:right w:val="none" w:sz="0" w:space="0" w:color="auto"/>
      </w:divBdr>
    </w:div>
    <w:div w:id="1790395950">
      <w:bodyDiv w:val="1"/>
      <w:marLeft w:val="0"/>
      <w:marRight w:val="0"/>
      <w:marTop w:val="0"/>
      <w:marBottom w:val="0"/>
      <w:divBdr>
        <w:top w:val="none" w:sz="0" w:space="0" w:color="auto"/>
        <w:left w:val="none" w:sz="0" w:space="0" w:color="auto"/>
        <w:bottom w:val="none" w:sz="0" w:space="0" w:color="auto"/>
        <w:right w:val="none" w:sz="0" w:space="0" w:color="auto"/>
      </w:divBdr>
    </w:div>
    <w:div w:id="1845247127">
      <w:bodyDiv w:val="1"/>
      <w:marLeft w:val="0"/>
      <w:marRight w:val="0"/>
      <w:marTop w:val="0"/>
      <w:marBottom w:val="0"/>
      <w:divBdr>
        <w:top w:val="none" w:sz="0" w:space="0" w:color="auto"/>
        <w:left w:val="none" w:sz="0" w:space="0" w:color="auto"/>
        <w:bottom w:val="none" w:sz="0" w:space="0" w:color="auto"/>
        <w:right w:val="none" w:sz="0" w:space="0" w:color="auto"/>
      </w:divBdr>
    </w:div>
    <w:div w:id="1882743911">
      <w:bodyDiv w:val="1"/>
      <w:marLeft w:val="0"/>
      <w:marRight w:val="0"/>
      <w:marTop w:val="0"/>
      <w:marBottom w:val="0"/>
      <w:divBdr>
        <w:top w:val="none" w:sz="0" w:space="0" w:color="auto"/>
        <w:left w:val="none" w:sz="0" w:space="0" w:color="auto"/>
        <w:bottom w:val="none" w:sz="0" w:space="0" w:color="auto"/>
        <w:right w:val="none" w:sz="0" w:space="0" w:color="auto"/>
      </w:divBdr>
    </w:div>
    <w:div w:id="1916163789">
      <w:bodyDiv w:val="1"/>
      <w:marLeft w:val="0"/>
      <w:marRight w:val="0"/>
      <w:marTop w:val="0"/>
      <w:marBottom w:val="0"/>
      <w:divBdr>
        <w:top w:val="none" w:sz="0" w:space="0" w:color="auto"/>
        <w:left w:val="none" w:sz="0" w:space="0" w:color="auto"/>
        <w:bottom w:val="none" w:sz="0" w:space="0" w:color="auto"/>
        <w:right w:val="none" w:sz="0" w:space="0" w:color="auto"/>
      </w:divBdr>
    </w:div>
    <w:div w:id="1924336838">
      <w:bodyDiv w:val="1"/>
      <w:marLeft w:val="0"/>
      <w:marRight w:val="0"/>
      <w:marTop w:val="0"/>
      <w:marBottom w:val="0"/>
      <w:divBdr>
        <w:top w:val="none" w:sz="0" w:space="0" w:color="auto"/>
        <w:left w:val="none" w:sz="0" w:space="0" w:color="auto"/>
        <w:bottom w:val="none" w:sz="0" w:space="0" w:color="auto"/>
        <w:right w:val="none" w:sz="0" w:space="0" w:color="auto"/>
      </w:divBdr>
    </w:div>
    <w:div w:id="2011709337">
      <w:bodyDiv w:val="1"/>
      <w:marLeft w:val="0"/>
      <w:marRight w:val="0"/>
      <w:marTop w:val="0"/>
      <w:marBottom w:val="0"/>
      <w:divBdr>
        <w:top w:val="none" w:sz="0" w:space="0" w:color="auto"/>
        <w:left w:val="none" w:sz="0" w:space="0" w:color="auto"/>
        <w:bottom w:val="none" w:sz="0" w:space="0" w:color="auto"/>
        <w:right w:val="none" w:sz="0" w:space="0" w:color="auto"/>
      </w:divBdr>
    </w:div>
    <w:div w:id="20152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mail.ru/public/Rcf1/ZR8i5qU7N" TargetMode="External"/><Relationship Id="rId18" Type="http://schemas.openxmlformats.org/officeDocument/2006/relationships/hyperlink" Target="http://www.studmedlib.ru/book/ISBN9785970411674.html" TargetMode="External"/><Relationship Id="rId26" Type="http://schemas.openxmlformats.org/officeDocument/2006/relationships/hyperlink" Target="https://www.youtube.com/c/CorMedicale" TargetMode="External"/><Relationship Id="rId39" Type="http://schemas.openxmlformats.org/officeDocument/2006/relationships/hyperlink" Target="https://mozok.ua/ru/depressiya/testy/item/2711-gospitalnaya-shkala-trevogi-i-depressii-HADS" TargetMode="External"/><Relationship Id="rId21" Type="http://schemas.openxmlformats.org/officeDocument/2006/relationships/hyperlink" Target="https://oxfordmedicine.com/" TargetMode="External"/><Relationship Id="rId34" Type="http://schemas.openxmlformats.org/officeDocument/2006/relationships/hyperlink" Target="https://www.youtube.com/watch?v=7pkFrULwwTw" TargetMode="External"/><Relationship Id="rId42" Type="http://schemas.openxmlformats.org/officeDocument/2006/relationships/hyperlink" Target="http://www.studmedlib.ru/book/ISBN9785970411674.html" TargetMode="External"/><Relationship Id="rId47" Type="http://schemas.openxmlformats.org/officeDocument/2006/relationships/fontTable" Target="fontTable.xml"/><Relationship Id="rId7" Type="http://schemas.openxmlformats.org/officeDocument/2006/relationships/hyperlink" Target="https://www.queensu.ca/ctl/resources/instructional-strategies/case-based-learning" TargetMode="External"/><Relationship Id="rId2" Type="http://schemas.openxmlformats.org/officeDocument/2006/relationships/numbering" Target="numbering.xml"/><Relationship Id="rId16" Type="http://schemas.openxmlformats.org/officeDocument/2006/relationships/hyperlink" Target="https://geekymedics.com/mental-capacity-assessment-osce-guide/" TargetMode="External"/><Relationship Id="rId29"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vk.com/doc270219984_636241982?hash=kPCxkaWUJfxAruXvXfzsYBeKp5ffkDJ1XPEqe5LgmhX&amp;dl=zN0wSlU9ddVzTiM4eKEGDFpXFFhB4W41M4I2qOj4Tr0" TargetMode="External"/><Relationship Id="rId24" Type="http://schemas.openxmlformats.org/officeDocument/2006/relationships/hyperlink" Target="https://www.youtube.com/c/osmosis" TargetMode="External"/><Relationship Id="rId32" Type="http://schemas.openxmlformats.org/officeDocument/2006/relationships/hyperlink" Target="http://www.studmedlib.ru/book/ISBN9785970411674.html" TargetMode="External"/><Relationship Id="rId37" Type="http://schemas.openxmlformats.org/officeDocument/2006/relationships/hyperlink" Target="http://www.studmedlib.ru/book/ISBN9785970411674.html34" TargetMode="External"/><Relationship Id="rId40" Type="http://schemas.openxmlformats.org/officeDocument/2006/relationships/hyperlink" Target="http://www.studmedlib.ru/book/ISBN9785970411674.html" TargetMode="External"/><Relationship Id="rId45" Type="http://schemas.openxmlformats.org/officeDocument/2006/relationships/hyperlink" Target="https://users.drew.edu/ctimmons/drugs/INDEX.HTML" TargetMode="External"/><Relationship Id="rId53"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geekymedics.com/autism-spectrum-disorder-asd/" TargetMode="External"/><Relationship Id="rId23" Type="http://schemas.openxmlformats.org/officeDocument/2006/relationships/hyperlink" Target="https://www.wolterskluwer.com/en/solutions/uptodate" TargetMode="External"/><Relationship Id="rId28" Type="http://schemas.openxmlformats.org/officeDocument/2006/relationships/hyperlink" Target="https://www.youtube.com/c/SciDrugs/videos" TargetMode="External"/><Relationship Id="rId36" Type="http://schemas.openxmlformats.org/officeDocument/2006/relationships/hyperlink" Target="https://www.psychiatry.ru/siteconst/userfiles/file/PDF/snej1.pdf" TargetMode="External"/><Relationship Id="rId10" Type="http://schemas.openxmlformats.org/officeDocument/2006/relationships/hyperlink" Target="https://vk.com/doc270219984_629135134?hash=01P80DQzsNMqvSZviwLYisVbYyKFuoFBombXsqzoVa0&amp;dl=JrfBi1nZu8NzxNW0cnOkzZB40AzLhF1Uojxv4S1iw9k" TargetMode="External"/><Relationship Id="rId19" Type="http://schemas.openxmlformats.org/officeDocument/2006/relationships/hyperlink" Target="https://www.psychiatry.ru/siteconst/userfiles/file/PDF/snej1.pdf" TargetMode="External"/><Relationship Id="rId31" Type="http://schemas.openxmlformats.org/officeDocument/2006/relationships/hyperlink" Target="http://www.s-psy.ru/obucenie/kurs-psihiatrii/5-kurs-lecebnyj-fakultet/elektronnyj-ucebnik-po-psihiatrii" TargetMode="External"/><Relationship Id="rId44" Type="http://schemas.openxmlformats.org/officeDocument/2006/relationships/hyperlink" Target="https://www.studmed.ru/kovalev-vv-psihiatriya-detskogo-vozrasta-rukovodstvo-dlya-vrachey_83604fe73de.html" TargetMode="Externa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vk.com/doc270219984_657142365?hash=M7I2CxxUfk0NZCK6lld8igNhzPQ1zFvpB5REyHb8YBz&amp;dl=SOAlNYrv94HzionFl7YTomvllsa68yagpbL0enHjrFL" TargetMode="External"/><Relationship Id="rId14" Type="http://schemas.openxmlformats.org/officeDocument/2006/relationships/hyperlink" Target="https://geekymedics.com/depression/" TargetMode="External"/><Relationship Id="rId22" Type="http://schemas.openxmlformats.org/officeDocument/2006/relationships/hyperlink" Target="about:blank" TargetMode="External"/><Relationship Id="rId27" Type="http://schemas.openxmlformats.org/officeDocument/2006/relationships/hyperlink" Target="https://www.youtube.com/channel/UCbYmF43dpGHz8gi2ugiXr0Q"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hyperlink" Target="http://www.studmedlib.ru/book/ISBN9785970411674.html" TargetMode="External"/><Relationship Id="rId43" Type="http://schemas.openxmlformats.org/officeDocument/2006/relationships/hyperlink" Target="https://jasulib.org.kg/wp-content/uploads/2022/10/10" TargetMode="External"/><Relationship Id="rId48" Type="http://schemas.openxmlformats.org/officeDocument/2006/relationships/theme" Target="theme/theme1.xml"/><Relationship Id="rId8" Type="http://schemas.openxmlformats.org/officeDocument/2006/relationships/hyperlink" Target="https://vk.com/doc270219984_663671722?hash=i4WGHlW7KsFCNCZrzVm5ZrlDU9ikOBC5xcXbVqXqwyH&amp;dl=hMvuseQa6nWNKdmrb2nCdO3AGNzmcpgEegLrzcCHqn4" TargetMode="External"/><Relationship Id="rId3" Type="http://schemas.openxmlformats.org/officeDocument/2006/relationships/styles" Target="styles.xml"/><Relationship Id="rId12" Type="http://schemas.openxmlformats.org/officeDocument/2006/relationships/hyperlink" Target="https://vk.com/doc270219984_659515474?hash=daQgO91Tp0A4YtQKHnXXb6D4wy4m6VbDKIlg7spHuJH&amp;dl=OrBA6nqW0RxFZoN7uwTrTf3VGHYwLxQusPjMLSNZzoz" TargetMode="External"/><Relationship Id="rId17" Type="http://schemas.openxmlformats.org/officeDocument/2006/relationships/hyperlink" Target="http://www.s-psy.ru/obucenie/kurs-psihiatrii/5-kurs-lecebnyj-fakultet/elektronnyj-ucebnik-po-psihiatrii" TargetMode="External"/><Relationship Id="rId25" Type="http://schemas.openxmlformats.org/officeDocument/2006/relationships/hyperlink" Target="https://www.youtube.com/c/NinjaNerdScience/videos" TargetMode="External"/><Relationship Id="rId33" Type="http://schemas.openxmlformats.org/officeDocument/2006/relationships/hyperlink" Target="https://www.youtube.com/watch?v=Pr6KhUOEHZs" TargetMode="External"/><Relationship Id="rId38" Type="http://schemas.openxmlformats.org/officeDocument/2006/relationships/hyperlink" Target="http://www.studmedlib.ru/book/ISBN9785970411674.html" TargetMode="External"/><Relationship Id="rId46" Type="http://schemas.openxmlformats.org/officeDocument/2006/relationships/hyperlink" Target="https://www.s-psy.ru/obucenie/kurs-psihiatrii/5-kurs-lecebnyj-fakultet/elektronnyj-ucebnik-po-psihiatrii/neotloznaa-pomos---metodiceskoj-posobie" TargetMode="External"/><Relationship Id="rId20" Type="http://schemas.openxmlformats.org/officeDocument/2006/relationships/hyperlink" Target="https://www.medscape.com/familymedicine" TargetMode="External"/><Relationship Id="rId41" Type="http://schemas.openxmlformats.org/officeDocument/2006/relationships/hyperlink" Target="https://psytests.org/anxiety/tmasB.html" TargetMode="External"/><Relationship Id="rId1" Type="http://schemas.openxmlformats.org/officeDocument/2006/relationships/customXml" Target="../customXml/item1.xml"/><Relationship Id="rId6" Type="http://schemas.openxmlformats.org/officeDocument/2006/relationships/hyperlink" Target="https://classroom.google.com/w/MzM5OTU5MjU0OTM0/t/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D3E4-5220-4270-B64B-8C47BD5C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40</Pages>
  <Words>13588</Words>
  <Characters>77452</Characters>
  <Application>Microsoft Office Word</Application>
  <DocSecurity>0</DocSecurity>
  <Lines>645</Lines>
  <Paragraphs>181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Корлан Садуакасова</dc:creator>
  <cp:keywords/>
  <dc:description/>
  <cp:lastModifiedBy>Арайлым Омархан</cp:lastModifiedBy>
  <cp:revision>6</cp:revision>
  <dcterms:created xsi:type="dcterms:W3CDTF">2023-09-05T03:42:00Z</dcterms:created>
  <dcterms:modified xsi:type="dcterms:W3CDTF">2024-01-14T13:53:00Z</dcterms:modified>
</cp:coreProperties>
</file>